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1A29" w14:textId="77777777" w:rsidR="004434D7" w:rsidRDefault="004434D7" w:rsidP="004434D7">
      <w:pPr>
        <w:spacing w:after="0" w:line="276" w:lineRule="auto"/>
        <w:jc w:val="center"/>
        <w:rPr>
          <w:rFonts w:ascii="Arial Narrow" w:hAnsi="Arial Narrow"/>
        </w:rPr>
      </w:pPr>
    </w:p>
    <w:p w14:paraId="6917C70C" w14:textId="77777777" w:rsidR="009834B1" w:rsidRDefault="009834B1" w:rsidP="004434D7">
      <w:pPr>
        <w:spacing w:after="0" w:line="276" w:lineRule="auto"/>
        <w:jc w:val="center"/>
        <w:rPr>
          <w:rFonts w:ascii="Arial Narrow" w:hAnsi="Arial Narrow"/>
        </w:rPr>
      </w:pPr>
    </w:p>
    <w:p w14:paraId="084CF467" w14:textId="7AE61DF2" w:rsidR="004434D7" w:rsidRDefault="004434D7" w:rsidP="004434D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 Narrow" w:hAnsi="Arial Narrow"/>
        </w:rPr>
        <w:t>„</w:t>
      </w:r>
      <w:r>
        <w:rPr>
          <w:rFonts w:ascii="Arial" w:hAnsi="Arial" w:cs="Arial"/>
          <w:sz w:val="20"/>
          <w:szCs w:val="20"/>
        </w:rPr>
        <w:t>Aktywizacja zawodowa osób pozostających bez pracy w powiecie choszczeńskim (I)”</w:t>
      </w:r>
    </w:p>
    <w:p w14:paraId="0B48C360" w14:textId="77777777" w:rsidR="004434D7" w:rsidRDefault="004434D7" w:rsidP="004434D7">
      <w:pPr>
        <w:pStyle w:val="Default"/>
        <w:rPr>
          <w:rFonts w:ascii="Arial" w:hAnsi="Arial" w:cs="Arial"/>
          <w:b/>
          <w:bCs/>
          <w:iCs/>
          <w:sz w:val="22"/>
          <w:szCs w:val="22"/>
        </w:rPr>
      </w:pPr>
    </w:p>
    <w:p w14:paraId="0BBD56D1" w14:textId="77777777" w:rsidR="004434D7" w:rsidRDefault="004434D7" w:rsidP="004434D7">
      <w:pPr>
        <w:pStyle w:val="Default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KLAUZULA INFORMACYJNA</w:t>
      </w:r>
    </w:p>
    <w:p w14:paraId="79B84C8A" w14:textId="77777777" w:rsidR="004434D7" w:rsidRDefault="004434D7" w:rsidP="004434D7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zawierająca informacje dotyczące przetwarzania danych osobowych w związku z prowadzonym postępowaniem o udzielenie zamówienia publicznego</w:t>
      </w:r>
    </w:p>
    <w:p w14:paraId="2E5D53D1" w14:textId="77777777" w:rsidR="004434D7" w:rsidRDefault="004434D7" w:rsidP="004434D7">
      <w:pPr>
        <w:pStyle w:val="Default"/>
        <w:rPr>
          <w:rFonts w:ascii="Arial" w:hAnsi="Arial" w:cs="Arial"/>
          <w:sz w:val="22"/>
          <w:szCs w:val="22"/>
        </w:rPr>
      </w:pPr>
    </w:p>
    <w:p w14:paraId="4D653697" w14:textId="77777777" w:rsidR="004434D7" w:rsidRDefault="004434D7" w:rsidP="004434D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Wypełniając obowiązek prawny uregulowany zapisami art. 13 rozporządzenia Parlamentu Europejskiego i Rady (UE) 2016/679 z dnia 27 kwietnia 2016 r. w sprawie ochrony osób fizycznych w związku z przetwarzaniem danych osobowych i w sprawie swobodnego przepływu takich danych oraz uchylenia dyrektywy 95/46/WE (ogólne rozporządzenie o ochronie danych) (Dz. Urz. UE z dnia 04.05.2016 r. L 119/1), zwanego dalej „RODO”, informuję, iż:</w:t>
      </w:r>
    </w:p>
    <w:p w14:paraId="3EEC2B80" w14:textId="77777777" w:rsidR="004434D7" w:rsidRDefault="004434D7" w:rsidP="004434D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54DB5E1" w14:textId="77777777" w:rsidR="004434D7" w:rsidRDefault="004434D7" w:rsidP="004434D7">
      <w:pPr>
        <w:pStyle w:val="Default"/>
        <w:numPr>
          <w:ilvl w:val="0"/>
          <w:numId w:val="1"/>
        </w:numPr>
        <w:spacing w:after="27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Pani/Pana danych osobowych jest:</w:t>
      </w:r>
    </w:p>
    <w:p w14:paraId="11472D31" w14:textId="77777777" w:rsidR="004434D7" w:rsidRDefault="004434D7" w:rsidP="004434D7">
      <w:pPr>
        <w:pStyle w:val="Default"/>
        <w:spacing w:after="27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Powiatowy Urzędu Pracy w Choszcznie</w:t>
      </w:r>
    </w:p>
    <w:p w14:paraId="729D69F8" w14:textId="77777777" w:rsidR="004434D7" w:rsidRDefault="004434D7" w:rsidP="004434D7">
      <w:pPr>
        <w:pStyle w:val="Default"/>
        <w:spacing w:after="27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Drawieńska 15</w:t>
      </w:r>
    </w:p>
    <w:p w14:paraId="1BF73FA3" w14:textId="77777777" w:rsidR="004434D7" w:rsidRDefault="004434D7" w:rsidP="004434D7">
      <w:pPr>
        <w:pStyle w:val="Default"/>
        <w:spacing w:after="27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73-200 Choszczno</w:t>
      </w:r>
    </w:p>
    <w:p w14:paraId="77512375" w14:textId="77777777" w:rsidR="004434D7" w:rsidRDefault="004434D7" w:rsidP="004434D7">
      <w:pPr>
        <w:pStyle w:val="Default"/>
        <w:spacing w:after="27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reprezentowany przez Dyrektora PUP.</w:t>
      </w:r>
    </w:p>
    <w:p w14:paraId="7ECA3823" w14:textId="77777777" w:rsidR="004434D7" w:rsidRDefault="004434D7" w:rsidP="004434D7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 z Inspektorem Ochrony Danych: </w:t>
      </w:r>
      <w:hyperlink r:id="rId7" w:history="1">
        <w:r>
          <w:rPr>
            <w:rStyle w:val="Hipercze"/>
            <w:rFonts w:ascii="Arial" w:hAnsi="Arial" w:cs="Arial"/>
            <w:sz w:val="22"/>
            <w:szCs w:val="22"/>
          </w:rPr>
          <w:t>IOD@pupchoszczno.pl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2ED881A4" w14:textId="77777777" w:rsidR="004434D7" w:rsidRDefault="004434D7" w:rsidP="004434D7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Pani/Pana dane osobowe będą przetwarzane na podstawie art. 6 ust. 1 lit. c RODO w celu związanym z postępowaniem o udzielenie zamówienia publicznego na zorganizowanie i przeprowadzenie kursu pn. „Stylizacja paznokci - manicure hybrydowy”, prowadzonym w trybie: bez stosowania ustawy Prawo zamówień publicznych </w:t>
      </w:r>
      <w:r>
        <w:rPr>
          <w:rFonts w:ascii="Arial" w:hAnsi="Arial" w:cs="Arial"/>
        </w:rPr>
        <w:t>(art. 2 ust. 1 pkt 1)</w:t>
      </w:r>
      <w:r>
        <w:rPr>
          <w:rFonts w:ascii="Arial" w:hAnsi="Arial" w:cs="Arial"/>
          <w:sz w:val="22"/>
          <w:szCs w:val="22"/>
        </w:rPr>
        <w:t>.</w:t>
      </w:r>
    </w:p>
    <w:p w14:paraId="42F22BD9" w14:textId="77777777" w:rsidR="004434D7" w:rsidRDefault="004434D7" w:rsidP="004434D7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Odbiorcami Pani/Pana danych osobowych będą </w:t>
      </w:r>
      <w:r>
        <w:rPr>
          <w:rFonts w:ascii="Arial" w:hAnsi="Arial" w:cs="Arial"/>
          <w:color w:val="000000"/>
          <w:sz w:val="22"/>
          <w:szCs w:val="22"/>
        </w:rPr>
        <w:t>wyłącznie podmioty uprawnione do uzyskania danych osobowych na podstawie przepisów prawa.</w:t>
      </w:r>
    </w:p>
    <w:p w14:paraId="5F6218B5" w14:textId="77777777" w:rsidR="00A22FCB" w:rsidRPr="00EC033C" w:rsidRDefault="00A22FCB" w:rsidP="00A22FCB">
      <w:pPr>
        <w:numPr>
          <w:ilvl w:val="0"/>
          <w:numId w:val="1"/>
        </w:numPr>
        <w:suppressAutoHyphens/>
        <w:spacing w:after="27" w:line="240" w:lineRule="auto"/>
        <w:ind w:left="426" w:hanging="426"/>
        <w:jc w:val="both"/>
        <w:rPr>
          <w:rFonts w:ascii="Arial" w:hAnsi="Arial" w:cs="Arial"/>
        </w:rPr>
      </w:pPr>
      <w:r w:rsidRPr="00EC033C">
        <w:rPr>
          <w:rFonts w:ascii="Arial" w:hAnsi="Arial" w:cs="Arial"/>
        </w:rPr>
        <w:t xml:space="preserve">Pani/Pana dane osobowe będą przechowywane do czasu rozliczenia </w:t>
      </w:r>
      <w:r w:rsidRPr="001B459B">
        <w:rPr>
          <w:rFonts w:ascii="Arial" w:eastAsia="Times New Roman" w:hAnsi="Arial" w:cs="Arial"/>
          <w:bCs/>
          <w:lang w:eastAsia="pl-PL"/>
        </w:rPr>
        <w:t xml:space="preserve">Programu Regionalnego Fundusze Europejskie dla Pomorza Zachodniego 2021-2027 </w:t>
      </w:r>
      <w:r w:rsidRPr="00EC033C">
        <w:rPr>
          <w:rFonts w:ascii="Arial" w:hAnsi="Arial" w:cs="Arial"/>
          <w:lang w:eastAsia="ar-SA"/>
        </w:rPr>
        <w:t>oraz zakończenia archiwizowania dokumentacji</w:t>
      </w:r>
      <w:r w:rsidRPr="00EC033C">
        <w:rPr>
          <w:rFonts w:ascii="Arial" w:hAnsi="Arial" w:cs="Arial"/>
        </w:rPr>
        <w:t>.</w:t>
      </w:r>
    </w:p>
    <w:p w14:paraId="239E367F" w14:textId="77777777" w:rsidR="004434D7" w:rsidRDefault="004434D7" w:rsidP="004434D7">
      <w:pPr>
        <w:numPr>
          <w:ilvl w:val="0"/>
          <w:numId w:val="1"/>
        </w:numPr>
        <w:suppressAutoHyphens/>
        <w:spacing w:after="27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Przysługuje Pani/Panu prawo dostępu do treści swoich danych osobowych, prawo sprostowania*, prawo żądania od administratora ograniczenia przetwarzania danych osobowych z zastrzeżeniem przypadków, o których mowa w art. 18 ust. 2 RODO **</w:t>
      </w:r>
    </w:p>
    <w:p w14:paraId="079D74F7" w14:textId="77777777" w:rsidR="004434D7" w:rsidRDefault="004434D7" w:rsidP="004434D7">
      <w:pPr>
        <w:pStyle w:val="Akapitzlist"/>
        <w:numPr>
          <w:ilvl w:val="0"/>
          <w:numId w:val="1"/>
        </w:numPr>
        <w:spacing w:after="27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 Pani/Pan prawo wniesienia skargi do organu nadzorczego.</w:t>
      </w:r>
    </w:p>
    <w:p w14:paraId="3E9CDE81" w14:textId="77777777" w:rsidR="004434D7" w:rsidRDefault="004434D7" w:rsidP="004434D7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, związanym z udziałem w postępowaniu o udzielenie zamówienia publicznego; konsekwencje niepodania określonych danych wynikają z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310CC3D" w14:textId="77777777" w:rsidR="004434D7" w:rsidRDefault="004434D7" w:rsidP="004434D7">
      <w:pPr>
        <w:pStyle w:val="Akapitzlist"/>
        <w:numPr>
          <w:ilvl w:val="0"/>
          <w:numId w:val="1"/>
        </w:numPr>
        <w:spacing w:after="27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nie będą przetwarzanie w sposób zautomatyzowany w tym w formie profilowania.</w:t>
      </w:r>
    </w:p>
    <w:p w14:paraId="5677FDAD" w14:textId="77777777" w:rsidR="004434D7" w:rsidRDefault="004434D7" w:rsidP="004434D7">
      <w:pPr>
        <w:rPr>
          <w:rFonts w:ascii="Arial" w:hAnsi="Arial" w:cs="Arial"/>
        </w:rPr>
      </w:pPr>
    </w:p>
    <w:p w14:paraId="544BB48E" w14:textId="77777777" w:rsidR="004434D7" w:rsidRDefault="004434D7" w:rsidP="004434D7">
      <w:pPr>
        <w:rPr>
          <w:rFonts w:ascii="Arial" w:hAnsi="Arial" w:cs="Arial"/>
          <w:sz w:val="24"/>
          <w:szCs w:val="24"/>
        </w:rPr>
      </w:pPr>
    </w:p>
    <w:p w14:paraId="775A9C33" w14:textId="77777777" w:rsidR="004434D7" w:rsidRDefault="004434D7" w:rsidP="004434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14:paraId="6A2750F4" w14:textId="77777777" w:rsidR="004434D7" w:rsidRDefault="004434D7" w:rsidP="004434D7">
      <w:pPr>
        <w:pStyle w:val="Akapitzlist"/>
        <w:ind w:left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vertAlign w:val="superscript"/>
        </w:rPr>
        <w:t>*</w:t>
      </w:r>
      <w:r>
        <w:rPr>
          <w:rFonts w:ascii="Arial" w:hAnsi="Arial" w:cs="Arial"/>
          <w:i/>
          <w:sz w:val="16"/>
          <w:szCs w:val="16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oraz nie może naruszać integralności protokołu oraz jego załączników.</w:t>
      </w:r>
    </w:p>
    <w:p w14:paraId="0159875F" w14:textId="77777777" w:rsidR="004434D7" w:rsidRDefault="004434D7" w:rsidP="004434D7">
      <w:pPr>
        <w:pStyle w:val="Akapitzlist"/>
        <w:ind w:left="786"/>
        <w:jc w:val="both"/>
        <w:rPr>
          <w:rFonts w:ascii="Arial" w:hAnsi="Arial" w:cs="Arial"/>
          <w:i/>
          <w:sz w:val="16"/>
          <w:szCs w:val="16"/>
        </w:rPr>
      </w:pPr>
    </w:p>
    <w:p w14:paraId="62AAFC1C" w14:textId="77777777" w:rsidR="004434D7" w:rsidRDefault="004434D7" w:rsidP="004434D7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  <w:vertAlign w:val="superscript"/>
        </w:rPr>
        <w:t xml:space="preserve">** </w:t>
      </w:r>
      <w:r>
        <w:rPr>
          <w:rFonts w:ascii="Arial" w:hAnsi="Arial" w:cs="Arial"/>
          <w:i/>
          <w:sz w:val="16"/>
          <w:szCs w:val="16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9D51E85" w14:textId="77777777" w:rsidR="004434D7" w:rsidRDefault="004434D7"/>
    <w:sectPr w:rsidR="004434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609BA" w14:textId="77777777" w:rsidR="00CC6464" w:rsidRDefault="00CC6464" w:rsidP="00962A61">
      <w:pPr>
        <w:spacing w:after="0" w:line="240" w:lineRule="auto"/>
      </w:pPr>
      <w:r>
        <w:separator/>
      </w:r>
    </w:p>
  </w:endnote>
  <w:endnote w:type="continuationSeparator" w:id="0">
    <w:p w14:paraId="6FE696B7" w14:textId="77777777" w:rsidR="00CC6464" w:rsidRDefault="00CC6464" w:rsidP="0096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65F0" w14:textId="77777777" w:rsidR="00962A61" w:rsidRDefault="00962A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5EA0" w14:textId="77777777" w:rsidR="00962A61" w:rsidRDefault="00962A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DA45" w14:textId="77777777" w:rsidR="00962A61" w:rsidRDefault="00962A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AB5C" w14:textId="77777777" w:rsidR="00CC6464" w:rsidRDefault="00CC6464" w:rsidP="00962A61">
      <w:pPr>
        <w:spacing w:after="0" w:line="240" w:lineRule="auto"/>
      </w:pPr>
      <w:r>
        <w:separator/>
      </w:r>
    </w:p>
  </w:footnote>
  <w:footnote w:type="continuationSeparator" w:id="0">
    <w:p w14:paraId="5F06F68B" w14:textId="77777777" w:rsidR="00CC6464" w:rsidRDefault="00CC6464" w:rsidP="00962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F671" w14:textId="77777777" w:rsidR="00962A61" w:rsidRDefault="00962A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F00A" w14:textId="2ED16930" w:rsidR="00962A61" w:rsidRDefault="00962A61" w:rsidP="00D87191">
    <w:pPr>
      <w:pStyle w:val="Nagwek"/>
      <w:jc w:val="center"/>
    </w:pPr>
    <w:r>
      <w:rPr>
        <w:noProof/>
      </w:rPr>
      <w:drawing>
        <wp:inline distT="0" distB="0" distL="0" distR="0" wp14:anchorId="32BD2B7B" wp14:editId="1E39EDBE">
          <wp:extent cx="5276850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3184" w14:textId="77777777" w:rsidR="00962A61" w:rsidRDefault="00962A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04BE2"/>
    <w:multiLevelType w:val="hybridMultilevel"/>
    <w:tmpl w:val="312CE7BA"/>
    <w:lvl w:ilvl="0" w:tplc="3FBC6C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831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730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D7"/>
    <w:rsid w:val="00343AC4"/>
    <w:rsid w:val="004434D7"/>
    <w:rsid w:val="00665B82"/>
    <w:rsid w:val="00962A61"/>
    <w:rsid w:val="009834B1"/>
    <w:rsid w:val="00A22FCB"/>
    <w:rsid w:val="00CC6464"/>
    <w:rsid w:val="00D8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37DD"/>
  <w15:chartTrackingRefBased/>
  <w15:docId w15:val="{E6F812AC-D382-4369-A5DC-A6C68BB6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4D7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434D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34D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434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62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A61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62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A6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pupchoszczn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Choszczno</dc:creator>
  <cp:keywords/>
  <dc:description/>
  <cp:lastModifiedBy>PUP Choszczno</cp:lastModifiedBy>
  <cp:revision>5</cp:revision>
  <dcterms:created xsi:type="dcterms:W3CDTF">2023-09-18T08:48:00Z</dcterms:created>
  <dcterms:modified xsi:type="dcterms:W3CDTF">2023-09-21T07:42:00Z</dcterms:modified>
</cp:coreProperties>
</file>