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0C7" w:rsidRDefault="00F310C7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0C7" w:rsidRDefault="00F310C7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201</w:t>
      </w:r>
      <w:r w:rsidR="00B65431">
        <w:rPr>
          <w:rFonts w:ascii="Times New Roman" w:hAnsi="Times New Roman" w:cs="Times New Roman"/>
          <w:kern w:val="22"/>
          <w:sz w:val="24"/>
        </w:rPr>
        <w:t>9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B65431">
        <w:rPr>
          <w:rFonts w:ascii="Times New Roman" w:hAnsi="Times New Roman" w:cs="Times New Roman"/>
          <w:kern w:val="22"/>
          <w:sz w:val="24"/>
        </w:rPr>
        <w:t>1482</w:t>
      </w:r>
      <w:bookmarkStart w:id="0" w:name="_GoBack"/>
      <w:bookmarkEnd w:id="0"/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   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:rsidR="00A932A7" w:rsidRPr="007C3459" w:rsidRDefault="00A932A7" w:rsidP="00DB5872">
      <w:pPr>
        <w:numPr>
          <w:ilvl w:val="0"/>
          <w:numId w:val="1"/>
        </w:numPr>
        <w:spacing w:before="120" w:after="120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80" w:after="8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spacing w:before="80" w:after="8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organizacyjno – prawna ……………………………………………………………..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:rsidR="007C3459" w:rsidRPr="007C3459" w:rsidRDefault="007C3459" w:rsidP="00A932A7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Wielkość przedsiębiorstwa</w:t>
      </w:r>
      <w:r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</w:p>
    <w:p w:rsidR="00A932A7" w:rsidRPr="007C3459" w:rsidRDefault="007C3459" w:rsidP="007C345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Pr="007C3459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:rsidR="00A932A7" w:rsidRPr="00A932A7" w:rsidRDefault="007C3459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:rsidR="00A932A7" w:rsidRPr="00A932A7" w:rsidRDefault="00A932A7" w:rsidP="00A932A7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A932A7" w:rsidRPr="004801AC" w:rsidRDefault="000F1E45" w:rsidP="00A932A7">
      <w:pPr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:rsidR="00A932A7" w:rsidRPr="00A932A7" w:rsidRDefault="00A932A7" w:rsidP="00A932A7">
      <w:pPr>
        <w:numPr>
          <w:ilvl w:val="0"/>
          <w:numId w:val="1"/>
        </w:numPr>
        <w:spacing w:before="360" w:after="120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:rsidR="00A932A7" w:rsidRPr="00A932A7" w:rsidRDefault="00A932A7" w:rsidP="00A932A7">
      <w:pPr>
        <w:numPr>
          <w:ilvl w:val="0"/>
          <w:numId w:val="2"/>
        </w:numPr>
        <w:tabs>
          <w:tab w:val="num" w:pos="360"/>
          <w:tab w:val="num" w:pos="900"/>
        </w:tabs>
        <w:spacing w:before="240" w:after="0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:rsidR="00A932A7" w:rsidRPr="003176ED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A932A7">
      <w:pPr>
        <w:spacing w:before="120" w:after="120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b) 12 miesięcy:</w:t>
      </w:r>
    </w:p>
    <w:p w:rsidR="00A932A7" w:rsidRPr="00BC7E47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176ED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40"/>
          <w:szCs w:val="4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6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BC7E47" w:rsidRPr="00B1650A" w:rsidRDefault="00BC7E4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</w:rPr>
      </w:pPr>
    </w:p>
    <w:p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t>KLAUZULA INFORMACYJNA O PRZETWARZANIU DANYCH OSOBOWYCH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lastRenderedPageBreak/>
        <w:t>Administratorem Pani/Pana danych osobowych jest:</w:t>
      </w:r>
    </w:p>
    <w:p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reprezentowany przez Dyrektora PUP.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nie będą przekazywane do państwa trzecich.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B07F9E" w:rsidRDefault="00B07F9E" w:rsidP="004801AC">
      <w:pPr>
        <w:rPr>
          <w:rFonts w:ascii="Times New Roman" w:hAnsi="Times New Roman" w:cs="Times New Roman"/>
          <w:b/>
          <w:sz w:val="24"/>
          <w:u w:val="single"/>
        </w:rPr>
      </w:pPr>
    </w:p>
    <w:p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6) Oświadczenie Pracodawcy o otrzymanej pomocy de minimis  .</w:t>
      </w:r>
    </w:p>
    <w:p w:rsidR="00B1650A" w:rsidRDefault="00A932A7" w:rsidP="00B1650A">
      <w:pPr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>7) Formularz informacji przedstawianych przy ubieganiu się o pomoc de minimis.</w:t>
      </w:r>
    </w:p>
    <w:p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(Dz. U.</w:t>
      </w:r>
      <w:r w:rsidR="004801AC">
        <w:rPr>
          <w:rFonts w:ascii="Times New Roman" w:hAnsi="Times New Roman" w:cs="Times New Roman"/>
          <w:sz w:val="24"/>
        </w:rPr>
        <w:t xml:space="preserve"> </w:t>
      </w:r>
      <w:r w:rsidRPr="000F1E45">
        <w:rPr>
          <w:rFonts w:ascii="Times New Roman" w:hAnsi="Times New Roman" w:cs="Times New Roman"/>
          <w:sz w:val="24"/>
        </w:rPr>
        <w:t>z 2007r.    Nr 59, poz. 404, z późn. zm.)</w:t>
      </w:r>
    </w:p>
    <w:p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:rsidR="00A932A7" w:rsidRPr="000F1E45" w:rsidRDefault="00A932A7" w:rsidP="0062214B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:rsidR="00A932A7" w:rsidRPr="00A932A7" w:rsidRDefault="00A932A7" w:rsidP="0062214B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B6441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:rsidR="00A932A7" w:rsidRPr="00A932A7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>pomocy de minimis</w:t>
      </w:r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2007r. nr 59, poz. 404 ze zm.)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BF7DC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CD1CA9" w:rsidP="007655CF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  <w:r w:rsidR="00BF7DCD">
        <w:rPr>
          <w:rFonts w:ascii="Times New Roman" w:hAnsi="Times New Roman" w:cs="Times New Roman"/>
          <w:b/>
          <w:sz w:val="20"/>
          <w:szCs w:val="20"/>
        </w:rPr>
        <w:t>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ROKU,</w:t>
      </w:r>
    </w:p>
    <w:p w:rsidR="00CD1CA9" w:rsidRPr="00BF7DCD" w:rsidRDefault="00CD1CA9" w:rsidP="00BF7D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DCD">
        <w:rPr>
          <w:rFonts w:ascii="Times New Roman" w:hAnsi="Times New Roman" w:cs="Times New Roman"/>
          <w:b/>
          <w:sz w:val="20"/>
          <w:szCs w:val="20"/>
        </w:rPr>
        <w:t>W KTÓRYM UBIEGA SIĘ O POMOC ORAZ W CIĄGU 2 POPRZEDZAJĄCYCH GO LAT</w:t>
      </w:r>
    </w:p>
    <w:p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10"/>
      </w:tblGrid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:rsidR="00CD1CA9" w:rsidRPr="008F3661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de minimis</w:t>
      </w:r>
    </w:p>
    <w:p w:rsidR="00CD1CA9" w:rsidRPr="008F3661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OTRZYMAŁAM/-EM/-IŚMY pomoc publiczną de minimis</w:t>
      </w:r>
      <w:r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2007r., Nr 59, poz. 404 z późn. zm.) do czasu przekazania przez podmiot ubiegający się o pomoc (wnioskodawcę) zaświadczeń, oświadczeń lub informacji, o których mowa w ust. 1, 2 i 5 ww. ustawy, pomoc nie może być udzielona temu wnioskodawcy.</w:t>
      </w:r>
    </w:p>
    <w:p w:rsidR="00CD1CA9" w:rsidRPr="008F3661" w:rsidRDefault="00CD1CA9" w:rsidP="00CD1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CA9" w:rsidRPr="008F3661" w:rsidRDefault="00CD1CA9" w:rsidP="00CD1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  <w:t xml:space="preserve">              upoważnionej do reprezentowania wnioskodawcy)</w:t>
      </w: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Pr="00F26171" w:rsidRDefault="00F26171" w:rsidP="00F26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:rsidR="00F26171" w:rsidRPr="00F26171" w:rsidRDefault="00F26171" w:rsidP="00F26171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26171" w:rsidRPr="00F26171" w:rsidRDefault="00F26171" w:rsidP="00F26171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9"/>
        <w:gridCol w:w="310"/>
        <w:gridCol w:w="1107"/>
        <w:gridCol w:w="1276"/>
        <w:gridCol w:w="275"/>
        <w:gridCol w:w="2159"/>
        <w:gridCol w:w="125"/>
        <w:gridCol w:w="233"/>
        <w:gridCol w:w="2468"/>
      </w:tblGrid>
      <w:tr w:rsidR="00F26171" w:rsidRPr="00F26171" w:rsidTr="00FF06BF">
        <w:trPr>
          <w:trHeight w:val="360"/>
        </w:trPr>
        <w:tc>
          <w:tcPr>
            <w:tcW w:w="10980" w:type="dxa"/>
            <w:gridSpan w:val="10"/>
            <w:vAlign w:val="center"/>
          </w:tcPr>
          <w:p w:rsidR="00F26171" w:rsidRPr="00F26171" w:rsidRDefault="00F26171" w:rsidP="00F261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:rsidTr="00FF06BF">
        <w:trPr>
          <w:cantSplit/>
          <w:trHeight w:val="1018"/>
        </w:trPr>
        <w:tc>
          <w:tcPr>
            <w:tcW w:w="5995" w:type="dxa"/>
            <w:gridSpan w:val="6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:rsidR="00F26171" w:rsidRPr="00F26171" w:rsidRDefault="00F26171" w:rsidP="00F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:rsidR="00F26171" w:rsidRPr="00F26171" w:rsidRDefault="00F26171" w:rsidP="00F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525"/>
        </w:trPr>
        <w:tc>
          <w:tcPr>
            <w:tcW w:w="5995" w:type="dxa"/>
            <w:gridSpan w:val="6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:rsidTr="00FF06BF">
        <w:trPr>
          <w:cantSplit/>
          <w:trHeight w:val="387"/>
        </w:trPr>
        <w:tc>
          <w:tcPr>
            <w:tcW w:w="5995" w:type="dxa"/>
            <w:gridSpan w:val="6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5995" w:type="dxa"/>
            <w:gridSpan w:val="6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:rsidTr="00FF06BF">
        <w:trPr>
          <w:cantSplit/>
          <w:trHeight w:val="655"/>
        </w:trPr>
        <w:tc>
          <w:tcPr>
            <w:tcW w:w="33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:rsidR="00F26171" w:rsidRPr="00F26171" w:rsidRDefault="00F26171" w:rsidP="00F26171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:rsidR="00F26171" w:rsidRPr="00F26171" w:rsidRDefault="00F26171" w:rsidP="00F2617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3337" w:type="dxa"/>
            <w:gridSpan w:val="3"/>
            <w:vMerge w:val="restart"/>
            <w:tcBorders>
              <w:righ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821"/>
        </w:trPr>
        <w:tc>
          <w:tcPr>
            <w:tcW w:w="33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:rsidR="00F26171" w:rsidRPr="00F26171" w:rsidRDefault="00B65431" w:rsidP="00F26171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31"/>
        </w:trPr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:rsidTr="00FF06BF">
        <w:trPr>
          <w:cantSplit/>
          <w:trHeight w:val="792"/>
        </w:trPr>
        <w:tc>
          <w:tcPr>
            <w:tcW w:w="2988" w:type="dxa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:rsidR="00F26171" w:rsidRPr="00F26171" w:rsidRDefault="00F26171" w:rsidP="00F2617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95"/>
        </w:trPr>
        <w:tc>
          <w:tcPr>
            <w:tcW w:w="2988" w:type="dxa"/>
          </w:tcPr>
          <w:p w:rsidR="00F26171" w:rsidRPr="00F26171" w:rsidRDefault="00F26171" w:rsidP="00F26171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:rsidTr="00FF06BF">
              <w:trPr>
                <w:trHeight w:val="269"/>
              </w:trPr>
              <w:tc>
                <w:tcPr>
                  <w:tcW w:w="279" w:type="dxa"/>
                </w:tcPr>
                <w:p w:rsidR="00F26171" w:rsidRPr="00F26171" w:rsidRDefault="00F26171" w:rsidP="00F2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:rsidR="00F26171" w:rsidRPr="00F26171" w:rsidRDefault="00B6543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:rsidTr="00FF06BF">
        <w:trPr>
          <w:cantSplit/>
          <w:trHeight w:val="960"/>
        </w:trPr>
        <w:tc>
          <w:tcPr>
            <w:tcW w:w="2988" w:type="dxa"/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:rsidR="00F26171" w:rsidRPr="00F26171" w:rsidRDefault="00B65431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:rsidR="00F26171" w:rsidRPr="00F26171" w:rsidRDefault="00F26171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:rsidR="00F26171" w:rsidRPr="00F26171" w:rsidRDefault="00F26171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:rsidR="00F26171" w:rsidRPr="00F26171" w:rsidRDefault="00F26171" w:rsidP="00F2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27.2pt;margin-top:10pt;width:18pt;height:7.15pt;z-index:251693056"/>
              </w:pict>
            </w:r>
          </w:p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0"/>
        </w:trPr>
        <w:tc>
          <w:tcPr>
            <w:tcW w:w="10980" w:type="dxa"/>
            <w:gridSpan w:val="10"/>
            <w:tcBorders>
              <w:bottom w:val="nil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:rsidR="00F26171" w:rsidRPr="00F26171" w:rsidRDefault="00B6543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6171" w:rsidRPr="00F26171" w:rsidRDefault="00F26171" w:rsidP="00F261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:rsidR="00F26171" w:rsidRPr="00F26171" w:rsidRDefault="00F26171" w:rsidP="00F26171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:rsidR="00F26171" w:rsidRPr="00F26171" w:rsidRDefault="00F26171" w:rsidP="00F26171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F261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2A7"/>
    <w:rsid w:val="00040D02"/>
    <w:rsid w:val="000443B3"/>
    <w:rsid w:val="000D5A12"/>
    <w:rsid w:val="000F1E45"/>
    <w:rsid w:val="00136845"/>
    <w:rsid w:val="001B6EC4"/>
    <w:rsid w:val="001F6AD7"/>
    <w:rsid w:val="002E78FD"/>
    <w:rsid w:val="00313FF5"/>
    <w:rsid w:val="003176ED"/>
    <w:rsid w:val="003C4B7A"/>
    <w:rsid w:val="004801AC"/>
    <w:rsid w:val="004D3422"/>
    <w:rsid w:val="00601954"/>
    <w:rsid w:val="0062214B"/>
    <w:rsid w:val="0062579D"/>
    <w:rsid w:val="006C27A9"/>
    <w:rsid w:val="00735D5E"/>
    <w:rsid w:val="007655CF"/>
    <w:rsid w:val="007B6441"/>
    <w:rsid w:val="007C3459"/>
    <w:rsid w:val="00867B2C"/>
    <w:rsid w:val="008D2405"/>
    <w:rsid w:val="008F0051"/>
    <w:rsid w:val="008F3661"/>
    <w:rsid w:val="00A932A7"/>
    <w:rsid w:val="00B0708E"/>
    <w:rsid w:val="00B07F9E"/>
    <w:rsid w:val="00B1650A"/>
    <w:rsid w:val="00B24DB3"/>
    <w:rsid w:val="00B65431"/>
    <w:rsid w:val="00BC7E47"/>
    <w:rsid w:val="00BF7DCD"/>
    <w:rsid w:val="00CD1CA9"/>
    <w:rsid w:val="00D35D1F"/>
    <w:rsid w:val="00DC1ADC"/>
    <w:rsid w:val="00DD2CD0"/>
    <w:rsid w:val="00F26171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53</cp:revision>
  <cp:lastPrinted>2018-03-16T07:10:00Z</cp:lastPrinted>
  <dcterms:created xsi:type="dcterms:W3CDTF">2015-02-02T07:21:00Z</dcterms:created>
  <dcterms:modified xsi:type="dcterms:W3CDTF">2019-08-13T06:00:00Z</dcterms:modified>
</cp:coreProperties>
</file>