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281" w:rsidRPr="009F0281" w:rsidRDefault="009F0281" w:rsidP="009F0281">
      <w:pPr>
        <w:spacing w:after="0" w:line="240" w:lineRule="auto"/>
        <w:rPr>
          <w:rFonts w:ascii="Times New Roman" w:eastAsia="Times New Roman" w:hAnsi="Times New Roman" w:cs="Times New Roman"/>
          <w:b/>
          <w:sz w:val="36"/>
          <w:szCs w:val="20"/>
          <w:lang w:eastAsia="pl-PL"/>
        </w:rPr>
      </w:pPr>
      <w:r w:rsidRPr="009F0281">
        <w:rPr>
          <w:rFonts w:ascii="Times New Roman" w:eastAsia="Times New Roman" w:hAnsi="Times New Roman" w:cs="Times New Roman"/>
          <w:sz w:val="20"/>
          <w:szCs w:val="20"/>
          <w:lang w:eastAsia="pl-PL"/>
        </w:rPr>
        <w:t xml:space="preserve">   </w:t>
      </w:r>
      <w:r w:rsidRPr="009F0281">
        <w:rPr>
          <w:rFonts w:ascii="Times New Roman" w:eastAsia="Times New Roman" w:hAnsi="Times New Roman" w:cs="Times New Roman"/>
          <w:sz w:val="28"/>
          <w:szCs w:val="20"/>
          <w:lang w:eastAsia="pl-PL"/>
        </w:rPr>
        <w:t xml:space="preserve"> </w:t>
      </w:r>
      <w:r w:rsidRPr="009F0281">
        <w:rPr>
          <w:rFonts w:ascii="Times New Roman" w:eastAsia="Times New Roman" w:hAnsi="Times New Roman" w:cs="Times New Roman"/>
          <w:sz w:val="20"/>
          <w:szCs w:val="20"/>
          <w:lang w:eastAsia="pl-PL"/>
        </w:rPr>
        <w:t xml:space="preserve">  </w:t>
      </w:r>
    </w:p>
    <w:p w:rsidR="009F0281" w:rsidRPr="009F0281" w:rsidRDefault="009F0281" w:rsidP="009F0281">
      <w:pPr>
        <w:spacing w:after="0" w:line="240" w:lineRule="auto"/>
        <w:jc w:val="both"/>
        <w:rPr>
          <w:rFonts w:ascii="Times New Roman" w:eastAsia="Times New Roman" w:hAnsi="Times New Roman" w:cs="Times New Roman"/>
          <w:b/>
          <w:sz w:val="36"/>
          <w:szCs w:val="20"/>
          <w:lang w:eastAsia="pl-PL"/>
        </w:rPr>
      </w:pPr>
    </w:p>
    <w:p w:rsidR="009F0281" w:rsidRPr="009F0281" w:rsidRDefault="009F0281" w:rsidP="009F0281">
      <w:pPr>
        <w:spacing w:after="0" w:line="240" w:lineRule="auto"/>
        <w:jc w:val="both"/>
        <w:rPr>
          <w:rFonts w:ascii="Times New Roman" w:eastAsia="Times New Roman" w:hAnsi="Times New Roman" w:cs="Times New Roman"/>
          <w:b/>
          <w:sz w:val="36"/>
          <w:szCs w:val="36"/>
          <w:lang w:eastAsia="pl-PL"/>
        </w:rPr>
      </w:pPr>
    </w:p>
    <w:p w:rsidR="009F0281" w:rsidRPr="009F0281" w:rsidRDefault="002F211B" w:rsidP="009F0281">
      <w:pPr>
        <w:spacing w:after="0" w:line="240" w:lineRule="auto"/>
        <w:jc w:val="both"/>
        <w:rPr>
          <w:rFonts w:ascii="Times New Roman" w:eastAsia="Times New Roman" w:hAnsi="Times New Roman" w:cs="Times New Roman"/>
          <w:b/>
          <w:sz w:val="36"/>
          <w:szCs w:val="36"/>
          <w:lang w:eastAsia="pl-PL"/>
        </w:rPr>
      </w:pPr>
      <w:r>
        <w:rPr>
          <w:rFonts w:ascii="Times New Roman" w:eastAsia="Times New Roman" w:hAnsi="Times New Roman" w:cs="Times New Roman"/>
          <w:sz w:val="36"/>
          <w:szCs w:val="36"/>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2.05pt;margin-top:-70.85pt;width:244.8pt;height:244.8pt;z-index:251657216" o:allowincell="f">
            <v:imagedata r:id="rId8" o:title=""/>
            <w10:wrap type="topAndBottom"/>
          </v:shape>
          <o:OLEObject Type="Embed" ProgID="PBrush" ShapeID="_x0000_s1026" DrawAspect="Content" ObjectID="_1536562282" r:id="rId9"/>
        </w:object>
      </w:r>
      <w:r w:rsidR="009F0281" w:rsidRPr="009F0281">
        <w:rPr>
          <w:rFonts w:ascii="Times New Roman" w:eastAsia="Times New Roman" w:hAnsi="Times New Roman" w:cs="Times New Roman"/>
          <w:b/>
          <w:sz w:val="36"/>
          <w:szCs w:val="36"/>
          <w:lang w:eastAsia="pl-PL"/>
        </w:rPr>
        <w:t>INFORMACJA O POWIATOWYM RYNKU PRACY</w:t>
      </w:r>
    </w:p>
    <w:p w:rsidR="009F0281" w:rsidRPr="009F0281" w:rsidRDefault="0015322C" w:rsidP="009F0281">
      <w:pPr>
        <w:spacing w:after="0" w:line="240" w:lineRule="auto"/>
        <w:rPr>
          <w:rFonts w:ascii="Times New Roman" w:eastAsia="Times New Roman" w:hAnsi="Times New Roman" w:cs="Times New Roman"/>
          <w:b/>
          <w:sz w:val="36"/>
          <w:szCs w:val="36"/>
          <w:lang w:eastAsia="pl-PL"/>
        </w:rPr>
      </w:pPr>
      <w:r>
        <w:rPr>
          <w:rFonts w:ascii="Times New Roman" w:eastAsia="Times New Roman" w:hAnsi="Times New Roman" w:cs="Times New Roman"/>
          <w:b/>
          <w:sz w:val="36"/>
          <w:szCs w:val="36"/>
          <w:lang w:eastAsia="pl-PL"/>
        </w:rPr>
        <w:t>ZA 2015</w:t>
      </w:r>
      <w:r w:rsidR="009F0281" w:rsidRPr="009F0281">
        <w:rPr>
          <w:rFonts w:ascii="Times New Roman" w:eastAsia="Times New Roman" w:hAnsi="Times New Roman" w:cs="Times New Roman"/>
          <w:b/>
          <w:sz w:val="36"/>
          <w:szCs w:val="36"/>
          <w:lang w:eastAsia="pl-PL"/>
        </w:rPr>
        <w:t xml:space="preserve"> ROK  </w:t>
      </w:r>
    </w:p>
    <w:p w:rsidR="009F0281" w:rsidRPr="009F0281" w:rsidRDefault="009F0281" w:rsidP="009F0281">
      <w:pPr>
        <w:keepNext/>
        <w:spacing w:after="0" w:line="240" w:lineRule="auto"/>
        <w:jc w:val="both"/>
        <w:outlineLvl w:val="1"/>
        <w:rPr>
          <w:rFonts w:ascii="Times New Roman" w:eastAsia="Times New Roman" w:hAnsi="Times New Roman" w:cs="Times New Roman"/>
          <w:sz w:val="28"/>
          <w:szCs w:val="20"/>
          <w:lang w:eastAsia="pl-PL"/>
        </w:rPr>
      </w:pPr>
    </w:p>
    <w:p w:rsidR="009F0281" w:rsidRPr="009F0281" w:rsidRDefault="002F211B" w:rsidP="009F0281">
      <w:pPr>
        <w:keepNext/>
        <w:spacing w:after="0" w:line="240" w:lineRule="auto"/>
        <w:jc w:val="both"/>
        <w:outlineLvl w:val="1"/>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object w:dxaOrig="1440" w:dyaOrig="1440">
          <v:shape id="_x0000_s1027" type="#_x0000_t75" style="position:absolute;left:0;text-align:left;margin-left:-42.05pt;margin-top:39pt;width:208.8pt;height:141.4pt;z-index:251658240" o:allowincell="f">
            <v:imagedata r:id="rId10" o:title=""/>
            <w10:wrap type="topAndBottom"/>
          </v:shape>
          <o:OLEObject Type="Embed" ProgID="PBrush" ShapeID="_x0000_s1027" DrawAspect="Content" ObjectID="_1536562283" r:id="rId11"/>
        </w:object>
      </w:r>
    </w:p>
    <w:p w:rsidR="009F0281" w:rsidRPr="009F0281" w:rsidRDefault="009F0281" w:rsidP="009F0281">
      <w:pPr>
        <w:spacing w:after="0" w:line="240" w:lineRule="auto"/>
        <w:rPr>
          <w:rFonts w:ascii="Times New Roman" w:eastAsia="Times New Roman" w:hAnsi="Times New Roman" w:cs="Times New Roman"/>
          <w:sz w:val="20"/>
          <w:szCs w:val="20"/>
          <w:lang w:eastAsia="pl-PL"/>
        </w:rPr>
      </w:pPr>
    </w:p>
    <w:p w:rsidR="009F0281" w:rsidRPr="009F0281" w:rsidRDefault="009F0281" w:rsidP="009F0281">
      <w:pPr>
        <w:spacing w:after="0" w:line="240" w:lineRule="auto"/>
        <w:rPr>
          <w:rFonts w:ascii="Times New Roman" w:eastAsia="Times New Roman" w:hAnsi="Times New Roman" w:cs="Times New Roman"/>
          <w:sz w:val="20"/>
          <w:szCs w:val="20"/>
          <w:lang w:eastAsia="pl-PL"/>
        </w:rPr>
      </w:pPr>
    </w:p>
    <w:p w:rsidR="009F0281" w:rsidRPr="009F0281" w:rsidRDefault="009F0281" w:rsidP="009F0281">
      <w:pPr>
        <w:spacing w:after="0" w:line="240" w:lineRule="auto"/>
        <w:rPr>
          <w:rFonts w:ascii="Times New Roman" w:eastAsia="Times New Roman" w:hAnsi="Times New Roman" w:cs="Times New Roman"/>
          <w:sz w:val="20"/>
          <w:szCs w:val="20"/>
          <w:lang w:eastAsia="pl-PL"/>
        </w:rPr>
      </w:pPr>
    </w:p>
    <w:p w:rsidR="009F0281" w:rsidRPr="009F0281" w:rsidRDefault="009F0281" w:rsidP="009F0281">
      <w:pPr>
        <w:spacing w:after="0" w:line="240" w:lineRule="auto"/>
        <w:rPr>
          <w:rFonts w:ascii="Times New Roman" w:eastAsia="Times New Roman" w:hAnsi="Times New Roman" w:cs="Times New Roman"/>
          <w:sz w:val="20"/>
          <w:szCs w:val="20"/>
          <w:lang w:eastAsia="pl-PL"/>
        </w:rPr>
      </w:pPr>
    </w:p>
    <w:p w:rsidR="009F0281" w:rsidRPr="009F0281" w:rsidRDefault="009F0281" w:rsidP="009F0281">
      <w:pPr>
        <w:spacing w:after="0" w:line="240" w:lineRule="auto"/>
        <w:rPr>
          <w:rFonts w:ascii="Times New Roman" w:eastAsia="Times New Roman" w:hAnsi="Times New Roman" w:cs="Times New Roman"/>
          <w:sz w:val="20"/>
          <w:szCs w:val="20"/>
          <w:lang w:eastAsia="pl-PL"/>
        </w:rPr>
      </w:pPr>
    </w:p>
    <w:p w:rsidR="009F0281" w:rsidRPr="009F0281" w:rsidRDefault="009F0281" w:rsidP="009F0281">
      <w:pPr>
        <w:spacing w:after="0" w:line="240" w:lineRule="auto"/>
        <w:rPr>
          <w:rFonts w:ascii="Times New Roman" w:eastAsia="Times New Roman" w:hAnsi="Times New Roman" w:cs="Times New Roman"/>
          <w:sz w:val="20"/>
          <w:szCs w:val="20"/>
          <w:lang w:eastAsia="pl-PL"/>
        </w:rPr>
      </w:pPr>
    </w:p>
    <w:p w:rsidR="009F0281" w:rsidRPr="009F0281" w:rsidRDefault="009F0281" w:rsidP="009F0281">
      <w:pPr>
        <w:spacing w:after="0" w:line="240" w:lineRule="auto"/>
        <w:rPr>
          <w:rFonts w:ascii="Times New Roman" w:eastAsia="Times New Roman" w:hAnsi="Times New Roman" w:cs="Times New Roman"/>
          <w:sz w:val="32"/>
          <w:szCs w:val="32"/>
          <w:lang w:eastAsia="pl-PL"/>
        </w:rPr>
      </w:pPr>
      <w:r w:rsidRPr="009F0281">
        <w:t xml:space="preserve"> </w:t>
      </w:r>
    </w:p>
    <w:p w:rsidR="009F0281" w:rsidRPr="009F0281" w:rsidRDefault="009F0281" w:rsidP="009F0281">
      <w:pPr>
        <w:spacing w:after="0" w:line="240" w:lineRule="auto"/>
        <w:rPr>
          <w:rFonts w:ascii="Times New Roman" w:eastAsia="Times New Roman" w:hAnsi="Times New Roman" w:cs="Times New Roman"/>
          <w:b/>
          <w:sz w:val="36"/>
          <w:szCs w:val="20"/>
          <w:u w:val="single"/>
          <w:lang w:eastAsia="pl-PL"/>
        </w:rPr>
      </w:pPr>
    </w:p>
    <w:p w:rsidR="009F0281" w:rsidRPr="009F0281" w:rsidRDefault="009F0281" w:rsidP="009F0281">
      <w:pPr>
        <w:spacing w:after="0" w:line="240" w:lineRule="auto"/>
        <w:rPr>
          <w:rFonts w:ascii="Times New Roman" w:eastAsia="Times New Roman" w:hAnsi="Times New Roman" w:cs="Times New Roman"/>
          <w:b/>
          <w:sz w:val="36"/>
          <w:szCs w:val="20"/>
          <w:u w:val="single"/>
          <w:lang w:eastAsia="pl-PL"/>
        </w:rPr>
      </w:pPr>
    </w:p>
    <w:p w:rsidR="009F0281" w:rsidRPr="009F0281" w:rsidRDefault="0015322C" w:rsidP="009F0281">
      <w:pPr>
        <w:spacing w:after="0" w:line="240" w:lineRule="auto"/>
        <w:rPr>
          <w:rFonts w:ascii="Times New Roman" w:eastAsia="Times New Roman" w:hAnsi="Times New Roman" w:cs="Times New Roman"/>
          <w:b/>
          <w:sz w:val="36"/>
          <w:szCs w:val="20"/>
          <w:u w:val="single"/>
          <w:lang w:eastAsia="pl-PL"/>
        </w:rPr>
      </w:pPr>
      <w:r>
        <w:rPr>
          <w:rFonts w:ascii="Times New Roman" w:eastAsia="Times New Roman" w:hAnsi="Times New Roman" w:cs="Times New Roman"/>
          <w:b/>
          <w:sz w:val="36"/>
          <w:szCs w:val="20"/>
          <w:u w:val="single"/>
          <w:lang w:eastAsia="pl-PL"/>
        </w:rPr>
        <w:t>CHOSZCZNO, STYCZEŃ 2016</w:t>
      </w:r>
      <w:r w:rsidR="009F0281" w:rsidRPr="009F0281">
        <w:rPr>
          <w:rFonts w:ascii="Times New Roman" w:eastAsia="Times New Roman" w:hAnsi="Times New Roman" w:cs="Times New Roman"/>
          <w:b/>
          <w:sz w:val="36"/>
          <w:szCs w:val="20"/>
          <w:u w:val="single"/>
          <w:lang w:eastAsia="pl-PL"/>
        </w:rPr>
        <w:t xml:space="preserve"> R.</w:t>
      </w:r>
    </w:p>
    <w:p w:rsidR="009F0281" w:rsidRPr="009F0281" w:rsidRDefault="009F0281" w:rsidP="009F0281">
      <w:pPr>
        <w:spacing w:before="240" w:after="60" w:line="240" w:lineRule="auto"/>
        <w:jc w:val="center"/>
        <w:outlineLvl w:val="6"/>
        <w:rPr>
          <w:rFonts w:ascii="Times New Roman" w:eastAsia="Times New Roman" w:hAnsi="Times New Roman" w:cs="Times New Roman"/>
          <w:b/>
          <w:sz w:val="32"/>
          <w:szCs w:val="24"/>
          <w:lang w:eastAsia="pl-PL"/>
        </w:rPr>
      </w:pPr>
      <w:r w:rsidRPr="009F0281">
        <w:rPr>
          <w:rFonts w:ascii="Times New Roman" w:eastAsia="Times New Roman" w:hAnsi="Times New Roman" w:cs="Times New Roman"/>
          <w:b/>
          <w:sz w:val="32"/>
          <w:szCs w:val="24"/>
          <w:lang w:eastAsia="pl-PL"/>
        </w:rPr>
        <w:lastRenderedPageBreak/>
        <w:t>BEZROBOTNI</w:t>
      </w:r>
    </w:p>
    <w:p w:rsidR="009F0281" w:rsidRPr="009F0281" w:rsidRDefault="009F0281" w:rsidP="009F0281">
      <w:pPr>
        <w:spacing w:before="240" w:after="60" w:line="240" w:lineRule="auto"/>
        <w:outlineLvl w:val="6"/>
        <w:rPr>
          <w:rFonts w:ascii="Times New Roman" w:eastAsia="Times New Roman" w:hAnsi="Times New Roman" w:cs="Times New Roman"/>
          <w:sz w:val="32"/>
          <w:szCs w:val="24"/>
          <w:lang w:eastAsia="pl-PL"/>
        </w:rPr>
      </w:pPr>
    </w:p>
    <w:p w:rsidR="009F0281" w:rsidRPr="009F0281" w:rsidRDefault="00EC3713" w:rsidP="009F0281">
      <w:pPr>
        <w:spacing w:before="240" w:after="60" w:line="240" w:lineRule="auto"/>
        <w:outlineLvl w:val="6"/>
        <w:rPr>
          <w:rFonts w:ascii="Times New Roman" w:eastAsia="Times New Roman" w:hAnsi="Times New Roman" w:cs="Times New Roman"/>
          <w:b/>
          <w:sz w:val="32"/>
          <w:szCs w:val="32"/>
          <w:lang w:eastAsia="pl-PL"/>
        </w:rPr>
      </w:pPr>
      <w:r>
        <w:rPr>
          <w:rFonts w:ascii="Times New Roman" w:eastAsia="Times New Roman" w:hAnsi="Times New Roman" w:cs="Times New Roman"/>
          <w:b/>
          <w:sz w:val="32"/>
          <w:szCs w:val="32"/>
          <w:lang w:eastAsia="pl-PL"/>
        </w:rPr>
        <w:t xml:space="preserve"> </w:t>
      </w:r>
      <w:r>
        <w:rPr>
          <w:rFonts w:ascii="Times New Roman" w:eastAsia="Times New Roman" w:hAnsi="Times New Roman" w:cs="Times New Roman"/>
          <w:b/>
          <w:sz w:val="32"/>
          <w:szCs w:val="32"/>
          <w:lang w:eastAsia="pl-PL"/>
        </w:rPr>
        <w:tab/>
        <w:t>2015 ROK</w:t>
      </w:r>
      <w:r>
        <w:rPr>
          <w:rFonts w:ascii="Times New Roman" w:eastAsia="Times New Roman" w:hAnsi="Times New Roman" w:cs="Times New Roman"/>
          <w:b/>
          <w:sz w:val="32"/>
          <w:szCs w:val="32"/>
          <w:lang w:eastAsia="pl-PL"/>
        </w:rPr>
        <w:tab/>
      </w:r>
      <w:r>
        <w:rPr>
          <w:rFonts w:ascii="Times New Roman" w:eastAsia="Times New Roman" w:hAnsi="Times New Roman" w:cs="Times New Roman"/>
          <w:b/>
          <w:sz w:val="32"/>
          <w:szCs w:val="32"/>
          <w:lang w:eastAsia="pl-PL"/>
        </w:rPr>
        <w:tab/>
        <w:t xml:space="preserve"> </w:t>
      </w:r>
      <w:r>
        <w:rPr>
          <w:rFonts w:ascii="Times New Roman" w:eastAsia="Times New Roman" w:hAnsi="Times New Roman" w:cs="Times New Roman"/>
          <w:b/>
          <w:sz w:val="32"/>
          <w:szCs w:val="32"/>
          <w:lang w:eastAsia="pl-PL"/>
        </w:rPr>
        <w:tab/>
      </w:r>
      <w:r>
        <w:rPr>
          <w:rFonts w:ascii="Times New Roman" w:eastAsia="Times New Roman" w:hAnsi="Times New Roman" w:cs="Times New Roman"/>
          <w:b/>
          <w:sz w:val="32"/>
          <w:szCs w:val="32"/>
          <w:lang w:eastAsia="pl-PL"/>
        </w:rPr>
        <w:tab/>
      </w:r>
      <w:r>
        <w:rPr>
          <w:rFonts w:ascii="Times New Roman" w:eastAsia="Times New Roman" w:hAnsi="Times New Roman" w:cs="Times New Roman"/>
          <w:b/>
          <w:sz w:val="32"/>
          <w:szCs w:val="32"/>
          <w:lang w:eastAsia="pl-PL"/>
        </w:rPr>
        <w:tab/>
        <w:t>2014</w:t>
      </w:r>
      <w:r w:rsidR="009F0281" w:rsidRPr="009F0281">
        <w:rPr>
          <w:rFonts w:ascii="Times New Roman" w:eastAsia="Times New Roman" w:hAnsi="Times New Roman" w:cs="Times New Roman"/>
          <w:b/>
          <w:sz w:val="32"/>
          <w:szCs w:val="32"/>
          <w:lang w:eastAsia="pl-PL"/>
        </w:rPr>
        <w:t xml:space="preserve"> ROK</w:t>
      </w:r>
    </w:p>
    <w:p w:rsidR="009F0281" w:rsidRPr="009F0281" w:rsidRDefault="00EC3713" w:rsidP="009F0281">
      <w:pPr>
        <w:spacing w:before="240" w:after="60" w:line="240" w:lineRule="auto"/>
        <w:ind w:firstLine="708"/>
        <w:outlineLvl w:val="7"/>
        <w:rPr>
          <w:rFonts w:ascii="Times New Roman" w:eastAsia="Times New Roman" w:hAnsi="Times New Roman" w:cs="Times New Roman"/>
          <w:b/>
          <w:iCs/>
          <w:sz w:val="32"/>
          <w:szCs w:val="32"/>
          <w:lang w:eastAsia="pl-PL"/>
        </w:rPr>
      </w:pPr>
      <w:r>
        <w:rPr>
          <w:rFonts w:ascii="Times New Roman" w:eastAsia="Times New Roman" w:hAnsi="Times New Roman" w:cs="Times New Roman"/>
          <w:b/>
          <w:iCs/>
          <w:sz w:val="32"/>
          <w:szCs w:val="32"/>
          <w:lang w:eastAsia="pl-PL"/>
        </w:rPr>
        <w:t xml:space="preserve">3350 OSÓB </w:t>
      </w:r>
      <w:r>
        <w:rPr>
          <w:rFonts w:ascii="Times New Roman" w:eastAsia="Times New Roman" w:hAnsi="Times New Roman" w:cs="Times New Roman"/>
          <w:b/>
          <w:iCs/>
          <w:sz w:val="32"/>
          <w:szCs w:val="32"/>
          <w:lang w:eastAsia="pl-PL"/>
        </w:rPr>
        <w:tab/>
      </w:r>
      <w:r>
        <w:rPr>
          <w:rFonts w:ascii="Times New Roman" w:eastAsia="Times New Roman" w:hAnsi="Times New Roman" w:cs="Times New Roman"/>
          <w:b/>
          <w:iCs/>
          <w:sz w:val="32"/>
          <w:szCs w:val="32"/>
          <w:lang w:eastAsia="pl-PL"/>
        </w:rPr>
        <w:tab/>
      </w:r>
      <w:r>
        <w:rPr>
          <w:rFonts w:ascii="Times New Roman" w:eastAsia="Times New Roman" w:hAnsi="Times New Roman" w:cs="Times New Roman"/>
          <w:b/>
          <w:iCs/>
          <w:sz w:val="32"/>
          <w:szCs w:val="32"/>
          <w:lang w:eastAsia="pl-PL"/>
        </w:rPr>
        <w:tab/>
      </w:r>
      <w:r>
        <w:rPr>
          <w:rFonts w:ascii="Times New Roman" w:eastAsia="Times New Roman" w:hAnsi="Times New Roman" w:cs="Times New Roman"/>
          <w:b/>
          <w:iCs/>
          <w:sz w:val="32"/>
          <w:szCs w:val="32"/>
          <w:lang w:eastAsia="pl-PL"/>
        </w:rPr>
        <w:tab/>
      </w:r>
      <w:r>
        <w:rPr>
          <w:rFonts w:ascii="Times New Roman" w:eastAsia="Times New Roman" w:hAnsi="Times New Roman" w:cs="Times New Roman"/>
          <w:b/>
          <w:iCs/>
          <w:sz w:val="32"/>
          <w:szCs w:val="32"/>
          <w:lang w:eastAsia="pl-PL"/>
        </w:rPr>
        <w:tab/>
        <w:t>3567</w:t>
      </w:r>
      <w:r w:rsidR="009F0281" w:rsidRPr="009F0281">
        <w:rPr>
          <w:rFonts w:ascii="Times New Roman" w:eastAsia="Times New Roman" w:hAnsi="Times New Roman" w:cs="Times New Roman"/>
          <w:b/>
          <w:iCs/>
          <w:sz w:val="32"/>
          <w:szCs w:val="32"/>
          <w:lang w:eastAsia="pl-PL"/>
        </w:rPr>
        <w:t xml:space="preserve"> OSÓB</w:t>
      </w:r>
    </w:p>
    <w:p w:rsidR="009F0281" w:rsidRPr="009F0281" w:rsidRDefault="009F0281" w:rsidP="009F0281">
      <w:pPr>
        <w:spacing w:after="0" w:line="240" w:lineRule="auto"/>
        <w:rPr>
          <w:rFonts w:ascii="Times New Roman" w:eastAsia="Times New Roman" w:hAnsi="Times New Roman" w:cs="Times New Roman"/>
          <w:sz w:val="20"/>
          <w:szCs w:val="20"/>
          <w:lang w:eastAsia="pl-PL"/>
        </w:rPr>
      </w:pPr>
    </w:p>
    <w:p w:rsidR="009F0281" w:rsidRPr="009F0281" w:rsidRDefault="009F0281" w:rsidP="009F0281">
      <w:pPr>
        <w:spacing w:after="0" w:line="240" w:lineRule="auto"/>
        <w:rPr>
          <w:rFonts w:ascii="Times New Roman" w:eastAsia="Times New Roman" w:hAnsi="Times New Roman" w:cs="Times New Roman"/>
          <w:sz w:val="20"/>
          <w:szCs w:val="20"/>
          <w:lang w:eastAsia="pl-PL"/>
        </w:rPr>
      </w:pPr>
    </w:p>
    <w:p w:rsidR="009F0281" w:rsidRPr="009F0281" w:rsidRDefault="009F0281" w:rsidP="009F0281">
      <w:pPr>
        <w:spacing w:after="0" w:line="240" w:lineRule="auto"/>
        <w:rPr>
          <w:rFonts w:ascii="Times New Roman" w:eastAsia="Times New Roman" w:hAnsi="Times New Roman" w:cs="Times New Roman"/>
          <w:sz w:val="20"/>
          <w:szCs w:val="20"/>
          <w:lang w:eastAsia="pl-PL"/>
        </w:rPr>
      </w:pPr>
    </w:p>
    <w:p w:rsidR="009F0281" w:rsidRPr="009F0281" w:rsidRDefault="009F0281" w:rsidP="009F0281">
      <w:pPr>
        <w:spacing w:after="0" w:line="240" w:lineRule="auto"/>
        <w:rPr>
          <w:rFonts w:ascii="Times New Roman" w:eastAsia="Times New Roman" w:hAnsi="Times New Roman" w:cs="Times New Roman"/>
          <w:sz w:val="20"/>
          <w:szCs w:val="20"/>
          <w:lang w:eastAsia="pl-PL"/>
        </w:rPr>
      </w:pPr>
    </w:p>
    <w:p w:rsidR="009F0281" w:rsidRPr="009F0281" w:rsidRDefault="009F0281" w:rsidP="009F0281">
      <w:pPr>
        <w:spacing w:after="0" w:line="240" w:lineRule="auto"/>
        <w:rPr>
          <w:rFonts w:ascii="Times New Roman" w:eastAsia="Times New Roman" w:hAnsi="Times New Roman" w:cs="Times New Roman"/>
          <w:sz w:val="20"/>
          <w:szCs w:val="20"/>
          <w:lang w:eastAsia="pl-PL"/>
        </w:rPr>
      </w:pPr>
    </w:p>
    <w:p w:rsidR="009F0281" w:rsidRPr="009F0281" w:rsidRDefault="009F0281" w:rsidP="009F0281">
      <w:pPr>
        <w:spacing w:after="0" w:line="240" w:lineRule="auto"/>
        <w:rPr>
          <w:rFonts w:ascii="Times New Roman" w:eastAsia="Times New Roman" w:hAnsi="Times New Roman" w:cs="Times New Roman"/>
          <w:sz w:val="20"/>
          <w:szCs w:val="20"/>
          <w:lang w:eastAsia="pl-PL"/>
        </w:rPr>
      </w:pPr>
    </w:p>
    <w:p w:rsidR="009F0281" w:rsidRPr="009F0281" w:rsidRDefault="009F0281" w:rsidP="009F0281">
      <w:pPr>
        <w:spacing w:after="0" w:line="240" w:lineRule="auto"/>
        <w:jc w:val="center"/>
        <w:rPr>
          <w:rFonts w:ascii="Times New Roman" w:eastAsia="Times New Roman" w:hAnsi="Times New Roman" w:cs="Times New Roman"/>
          <w:b/>
          <w:sz w:val="32"/>
          <w:szCs w:val="32"/>
          <w:lang w:eastAsia="pl-PL"/>
        </w:rPr>
      </w:pPr>
      <w:r w:rsidRPr="009F0281">
        <w:rPr>
          <w:rFonts w:ascii="Times New Roman" w:eastAsia="Times New Roman" w:hAnsi="Times New Roman" w:cs="Times New Roman"/>
          <w:b/>
          <w:sz w:val="32"/>
          <w:szCs w:val="32"/>
          <w:lang w:eastAsia="pl-PL"/>
        </w:rPr>
        <w:t xml:space="preserve">MIEJSCE POWIATU W WOJEWÓDZTWIE </w:t>
      </w:r>
    </w:p>
    <w:p w:rsidR="009F0281" w:rsidRPr="009F0281" w:rsidRDefault="009F0281" w:rsidP="009F0281">
      <w:pPr>
        <w:spacing w:after="0" w:line="240" w:lineRule="auto"/>
        <w:jc w:val="center"/>
        <w:rPr>
          <w:rFonts w:ascii="Times New Roman" w:eastAsia="Times New Roman" w:hAnsi="Times New Roman" w:cs="Times New Roman"/>
          <w:b/>
          <w:sz w:val="32"/>
          <w:szCs w:val="32"/>
          <w:lang w:eastAsia="pl-PL"/>
        </w:rPr>
      </w:pPr>
      <w:r w:rsidRPr="009F0281">
        <w:rPr>
          <w:rFonts w:ascii="Times New Roman" w:eastAsia="Times New Roman" w:hAnsi="Times New Roman" w:cs="Times New Roman"/>
          <w:b/>
          <w:sz w:val="32"/>
          <w:szCs w:val="32"/>
          <w:lang w:eastAsia="pl-PL"/>
        </w:rPr>
        <w:t>ZACHODNIOPOMORSKIM – STOPA BEZROBOCIA</w:t>
      </w:r>
    </w:p>
    <w:p w:rsidR="009F0281" w:rsidRPr="009F0281" w:rsidRDefault="009F0281" w:rsidP="009F0281">
      <w:pPr>
        <w:spacing w:after="0" w:line="240" w:lineRule="auto"/>
        <w:rPr>
          <w:rFonts w:ascii="Times New Roman" w:eastAsia="Times New Roman" w:hAnsi="Times New Roman" w:cs="Times New Roman"/>
          <w:b/>
          <w:sz w:val="32"/>
          <w:szCs w:val="32"/>
          <w:lang w:eastAsia="pl-PL"/>
        </w:rPr>
      </w:pPr>
    </w:p>
    <w:p w:rsidR="009F0281" w:rsidRPr="009F0281" w:rsidRDefault="009F0281" w:rsidP="009F0281">
      <w:pPr>
        <w:spacing w:after="0" w:line="240" w:lineRule="auto"/>
        <w:rPr>
          <w:rFonts w:ascii="Times New Roman" w:eastAsia="Times New Roman" w:hAnsi="Times New Roman" w:cs="Times New Roman"/>
          <w:b/>
          <w:sz w:val="32"/>
          <w:szCs w:val="32"/>
          <w:lang w:eastAsia="pl-PL"/>
        </w:rPr>
      </w:pPr>
    </w:p>
    <w:p w:rsidR="009F0281" w:rsidRPr="009F0281" w:rsidRDefault="00866887" w:rsidP="009F0281">
      <w:pPr>
        <w:spacing w:after="0" w:line="240" w:lineRule="auto"/>
        <w:rPr>
          <w:rFonts w:ascii="Times New Roman" w:eastAsia="Times New Roman" w:hAnsi="Times New Roman" w:cs="Times New Roman"/>
          <w:b/>
          <w:sz w:val="32"/>
          <w:szCs w:val="32"/>
          <w:lang w:eastAsia="pl-PL"/>
        </w:rPr>
      </w:pPr>
      <w:r>
        <w:rPr>
          <w:rFonts w:ascii="Times New Roman" w:eastAsia="Times New Roman" w:hAnsi="Times New Roman" w:cs="Times New Roman"/>
          <w:b/>
          <w:sz w:val="32"/>
          <w:szCs w:val="32"/>
          <w:lang w:eastAsia="pl-PL"/>
        </w:rPr>
        <w:t xml:space="preserve">2015 ROK </w:t>
      </w:r>
      <w:r>
        <w:rPr>
          <w:rFonts w:ascii="Times New Roman" w:eastAsia="Times New Roman" w:hAnsi="Times New Roman" w:cs="Times New Roman"/>
          <w:b/>
          <w:sz w:val="32"/>
          <w:szCs w:val="32"/>
          <w:lang w:eastAsia="pl-PL"/>
        </w:rPr>
        <w:tab/>
      </w:r>
      <w:r>
        <w:rPr>
          <w:rFonts w:ascii="Times New Roman" w:eastAsia="Times New Roman" w:hAnsi="Times New Roman" w:cs="Times New Roman"/>
          <w:b/>
          <w:sz w:val="32"/>
          <w:szCs w:val="32"/>
          <w:lang w:eastAsia="pl-PL"/>
        </w:rPr>
        <w:tab/>
      </w:r>
      <w:r>
        <w:rPr>
          <w:rFonts w:ascii="Times New Roman" w:eastAsia="Times New Roman" w:hAnsi="Times New Roman" w:cs="Times New Roman"/>
          <w:b/>
          <w:sz w:val="32"/>
          <w:szCs w:val="32"/>
          <w:lang w:eastAsia="pl-PL"/>
        </w:rPr>
        <w:tab/>
      </w:r>
      <w:r>
        <w:rPr>
          <w:rFonts w:ascii="Times New Roman" w:eastAsia="Times New Roman" w:hAnsi="Times New Roman" w:cs="Times New Roman"/>
          <w:b/>
          <w:sz w:val="32"/>
          <w:szCs w:val="32"/>
          <w:lang w:eastAsia="pl-PL"/>
        </w:rPr>
        <w:tab/>
      </w:r>
      <w:r>
        <w:rPr>
          <w:rFonts w:ascii="Times New Roman" w:eastAsia="Times New Roman" w:hAnsi="Times New Roman" w:cs="Times New Roman"/>
          <w:b/>
          <w:sz w:val="32"/>
          <w:szCs w:val="32"/>
          <w:lang w:eastAsia="pl-PL"/>
        </w:rPr>
        <w:tab/>
      </w:r>
      <w:r>
        <w:rPr>
          <w:rFonts w:ascii="Times New Roman" w:eastAsia="Times New Roman" w:hAnsi="Times New Roman" w:cs="Times New Roman"/>
          <w:b/>
          <w:sz w:val="32"/>
          <w:szCs w:val="32"/>
          <w:lang w:eastAsia="pl-PL"/>
        </w:rPr>
        <w:tab/>
      </w:r>
      <w:r>
        <w:rPr>
          <w:rFonts w:ascii="Times New Roman" w:eastAsia="Times New Roman" w:hAnsi="Times New Roman" w:cs="Times New Roman"/>
          <w:b/>
          <w:sz w:val="32"/>
          <w:szCs w:val="32"/>
          <w:lang w:eastAsia="pl-PL"/>
        </w:rPr>
        <w:tab/>
        <w:t>2014</w:t>
      </w:r>
      <w:r w:rsidR="009F0281" w:rsidRPr="009F0281">
        <w:rPr>
          <w:rFonts w:ascii="Times New Roman" w:eastAsia="Times New Roman" w:hAnsi="Times New Roman" w:cs="Times New Roman"/>
          <w:b/>
          <w:sz w:val="32"/>
          <w:szCs w:val="32"/>
          <w:lang w:eastAsia="pl-PL"/>
        </w:rPr>
        <w:t xml:space="preserve"> ROK</w:t>
      </w:r>
    </w:p>
    <w:p w:rsidR="009F0281" w:rsidRPr="009F0281" w:rsidRDefault="009F0281" w:rsidP="009F0281">
      <w:pPr>
        <w:spacing w:after="0" w:line="240" w:lineRule="auto"/>
        <w:rPr>
          <w:rFonts w:ascii="Times New Roman" w:eastAsia="Times New Roman" w:hAnsi="Times New Roman" w:cs="Times New Roman"/>
          <w:b/>
          <w:sz w:val="32"/>
          <w:szCs w:val="32"/>
          <w:lang w:eastAsia="pl-PL"/>
        </w:rPr>
      </w:pPr>
    </w:p>
    <w:p w:rsidR="009F0281" w:rsidRPr="009F0281" w:rsidRDefault="00866887" w:rsidP="009F0281">
      <w:pPr>
        <w:spacing w:after="0" w:line="240" w:lineRule="auto"/>
        <w:rPr>
          <w:rFonts w:ascii="Times New Roman" w:eastAsia="Times New Roman" w:hAnsi="Times New Roman" w:cs="Times New Roman"/>
          <w:b/>
          <w:sz w:val="32"/>
          <w:szCs w:val="32"/>
          <w:lang w:eastAsia="pl-PL"/>
        </w:rPr>
      </w:pPr>
      <w:r>
        <w:rPr>
          <w:rFonts w:ascii="Times New Roman" w:eastAsia="Times New Roman" w:hAnsi="Times New Roman" w:cs="Times New Roman"/>
          <w:b/>
          <w:sz w:val="32"/>
          <w:szCs w:val="32"/>
          <w:lang w:eastAsia="pl-PL"/>
        </w:rPr>
        <w:t>3</w:t>
      </w:r>
      <w:r>
        <w:rPr>
          <w:rFonts w:ascii="Times New Roman" w:eastAsia="Times New Roman" w:hAnsi="Times New Roman" w:cs="Times New Roman"/>
          <w:b/>
          <w:sz w:val="32"/>
          <w:szCs w:val="32"/>
          <w:lang w:eastAsia="pl-PL"/>
        </w:rPr>
        <w:tab/>
      </w:r>
      <w:r>
        <w:rPr>
          <w:rFonts w:ascii="Times New Roman" w:eastAsia="Times New Roman" w:hAnsi="Times New Roman" w:cs="Times New Roman"/>
          <w:b/>
          <w:sz w:val="32"/>
          <w:szCs w:val="32"/>
          <w:lang w:eastAsia="pl-PL"/>
        </w:rPr>
        <w:tab/>
      </w:r>
      <w:r>
        <w:rPr>
          <w:rFonts w:ascii="Times New Roman" w:eastAsia="Times New Roman" w:hAnsi="Times New Roman" w:cs="Times New Roman"/>
          <w:b/>
          <w:sz w:val="32"/>
          <w:szCs w:val="32"/>
          <w:lang w:eastAsia="pl-PL"/>
        </w:rPr>
        <w:tab/>
      </w:r>
      <w:r>
        <w:rPr>
          <w:rFonts w:ascii="Times New Roman" w:eastAsia="Times New Roman" w:hAnsi="Times New Roman" w:cs="Times New Roman"/>
          <w:b/>
          <w:sz w:val="32"/>
          <w:szCs w:val="32"/>
          <w:lang w:eastAsia="pl-PL"/>
        </w:rPr>
        <w:tab/>
      </w:r>
      <w:r>
        <w:rPr>
          <w:rFonts w:ascii="Times New Roman" w:eastAsia="Times New Roman" w:hAnsi="Times New Roman" w:cs="Times New Roman"/>
          <w:b/>
          <w:sz w:val="32"/>
          <w:szCs w:val="32"/>
          <w:lang w:eastAsia="pl-PL"/>
        </w:rPr>
        <w:tab/>
      </w:r>
      <w:r>
        <w:rPr>
          <w:rFonts w:ascii="Times New Roman" w:eastAsia="Times New Roman" w:hAnsi="Times New Roman" w:cs="Times New Roman"/>
          <w:b/>
          <w:sz w:val="32"/>
          <w:szCs w:val="32"/>
          <w:lang w:eastAsia="pl-PL"/>
        </w:rPr>
        <w:tab/>
      </w:r>
      <w:r>
        <w:rPr>
          <w:rFonts w:ascii="Times New Roman" w:eastAsia="Times New Roman" w:hAnsi="Times New Roman" w:cs="Times New Roman"/>
          <w:b/>
          <w:sz w:val="32"/>
          <w:szCs w:val="32"/>
          <w:lang w:eastAsia="pl-PL"/>
        </w:rPr>
        <w:tab/>
      </w:r>
      <w:r>
        <w:rPr>
          <w:rFonts w:ascii="Times New Roman" w:eastAsia="Times New Roman" w:hAnsi="Times New Roman" w:cs="Times New Roman"/>
          <w:b/>
          <w:sz w:val="32"/>
          <w:szCs w:val="32"/>
          <w:lang w:eastAsia="pl-PL"/>
        </w:rPr>
        <w:tab/>
      </w:r>
      <w:r>
        <w:rPr>
          <w:rFonts w:ascii="Times New Roman" w:eastAsia="Times New Roman" w:hAnsi="Times New Roman" w:cs="Times New Roman"/>
          <w:b/>
          <w:sz w:val="32"/>
          <w:szCs w:val="32"/>
          <w:lang w:eastAsia="pl-PL"/>
        </w:rPr>
        <w:tab/>
        <w:t>5</w:t>
      </w:r>
      <w:r w:rsidR="009F0281" w:rsidRPr="009F0281">
        <w:rPr>
          <w:rFonts w:ascii="Times New Roman" w:eastAsia="Times New Roman" w:hAnsi="Times New Roman" w:cs="Times New Roman"/>
          <w:b/>
          <w:sz w:val="32"/>
          <w:szCs w:val="32"/>
          <w:lang w:eastAsia="pl-PL"/>
        </w:rPr>
        <w:tab/>
      </w:r>
    </w:p>
    <w:p w:rsidR="009F0281" w:rsidRPr="009F0281" w:rsidRDefault="009F0281" w:rsidP="009F0281">
      <w:pPr>
        <w:spacing w:after="0" w:line="240" w:lineRule="auto"/>
        <w:rPr>
          <w:rFonts w:ascii="Times New Roman" w:eastAsia="Times New Roman" w:hAnsi="Times New Roman" w:cs="Times New Roman"/>
          <w:sz w:val="32"/>
          <w:szCs w:val="32"/>
          <w:lang w:eastAsia="pl-PL"/>
        </w:rPr>
      </w:pPr>
    </w:p>
    <w:p w:rsidR="009F0281" w:rsidRPr="009F0281" w:rsidRDefault="009F0281" w:rsidP="009F0281">
      <w:pPr>
        <w:spacing w:after="0" w:line="240" w:lineRule="auto"/>
        <w:rPr>
          <w:rFonts w:ascii="Times New Roman" w:eastAsia="Times New Roman" w:hAnsi="Times New Roman" w:cs="Times New Roman"/>
          <w:sz w:val="20"/>
          <w:szCs w:val="20"/>
          <w:lang w:eastAsia="pl-PL"/>
        </w:rPr>
      </w:pPr>
    </w:p>
    <w:p w:rsidR="009F0281" w:rsidRPr="009F0281" w:rsidRDefault="009F0281" w:rsidP="009F0281">
      <w:pPr>
        <w:spacing w:after="0" w:line="240" w:lineRule="auto"/>
        <w:rPr>
          <w:rFonts w:ascii="Times New Roman" w:eastAsia="Times New Roman" w:hAnsi="Times New Roman" w:cs="Times New Roman"/>
          <w:sz w:val="20"/>
          <w:szCs w:val="20"/>
          <w:lang w:eastAsia="pl-PL"/>
        </w:rPr>
      </w:pPr>
    </w:p>
    <w:p w:rsidR="009F0281" w:rsidRPr="009F0281" w:rsidRDefault="009F0281" w:rsidP="009F0281">
      <w:pPr>
        <w:spacing w:after="0" w:line="240" w:lineRule="auto"/>
        <w:rPr>
          <w:rFonts w:ascii="Times New Roman" w:eastAsia="Times New Roman" w:hAnsi="Times New Roman" w:cs="Times New Roman"/>
          <w:sz w:val="20"/>
          <w:szCs w:val="20"/>
          <w:lang w:eastAsia="pl-PL"/>
        </w:rPr>
      </w:pPr>
    </w:p>
    <w:p w:rsidR="009F0281" w:rsidRPr="009F0281" w:rsidRDefault="009F0281" w:rsidP="009F0281">
      <w:pPr>
        <w:spacing w:after="0" w:line="240" w:lineRule="auto"/>
        <w:jc w:val="center"/>
        <w:rPr>
          <w:rFonts w:ascii="Times New Roman" w:eastAsia="Times New Roman" w:hAnsi="Times New Roman" w:cs="Times New Roman"/>
          <w:b/>
          <w:sz w:val="32"/>
          <w:szCs w:val="20"/>
          <w:lang w:eastAsia="pl-PL"/>
        </w:rPr>
      </w:pPr>
      <w:r w:rsidRPr="009F0281">
        <w:rPr>
          <w:rFonts w:ascii="Times New Roman" w:eastAsia="Times New Roman" w:hAnsi="Times New Roman" w:cs="Times New Roman"/>
          <w:b/>
          <w:sz w:val="32"/>
          <w:szCs w:val="20"/>
          <w:lang w:eastAsia="pl-PL"/>
        </w:rPr>
        <w:t>WYSOKOŚĆ STOPY BEZROBOCIA</w:t>
      </w:r>
    </w:p>
    <w:p w:rsidR="009F0281" w:rsidRPr="009F0281" w:rsidRDefault="009F0281" w:rsidP="009F0281">
      <w:pPr>
        <w:spacing w:before="240" w:after="60" w:line="240" w:lineRule="auto"/>
        <w:outlineLvl w:val="7"/>
        <w:rPr>
          <w:rFonts w:ascii="Times New Roman" w:eastAsia="Times New Roman" w:hAnsi="Times New Roman" w:cs="Times New Roman"/>
          <w:i/>
          <w:iCs/>
          <w:sz w:val="24"/>
          <w:szCs w:val="24"/>
          <w:lang w:eastAsia="pl-PL"/>
        </w:rPr>
      </w:pPr>
    </w:p>
    <w:p w:rsidR="009F0281" w:rsidRPr="009F0281" w:rsidRDefault="00866887" w:rsidP="009F0281">
      <w:pPr>
        <w:spacing w:before="240" w:after="60" w:line="240" w:lineRule="auto"/>
        <w:ind w:firstLine="708"/>
        <w:outlineLvl w:val="7"/>
        <w:rPr>
          <w:rFonts w:ascii="Times New Roman" w:eastAsia="Times New Roman" w:hAnsi="Times New Roman" w:cs="Times New Roman"/>
          <w:b/>
          <w:iCs/>
          <w:sz w:val="32"/>
          <w:szCs w:val="32"/>
          <w:lang w:eastAsia="pl-PL"/>
        </w:rPr>
      </w:pPr>
      <w:r>
        <w:rPr>
          <w:rFonts w:ascii="Times New Roman" w:eastAsia="Times New Roman" w:hAnsi="Times New Roman" w:cs="Times New Roman"/>
          <w:b/>
          <w:iCs/>
          <w:sz w:val="32"/>
          <w:szCs w:val="32"/>
          <w:lang w:eastAsia="pl-PL"/>
        </w:rPr>
        <w:t>2015</w:t>
      </w:r>
      <w:r w:rsidR="00EC3713">
        <w:rPr>
          <w:rFonts w:ascii="Times New Roman" w:eastAsia="Times New Roman" w:hAnsi="Times New Roman" w:cs="Times New Roman"/>
          <w:b/>
          <w:iCs/>
          <w:sz w:val="32"/>
          <w:szCs w:val="32"/>
          <w:lang w:eastAsia="pl-PL"/>
        </w:rPr>
        <w:t xml:space="preserve"> ROK </w:t>
      </w:r>
      <w:r w:rsidR="00EC3713">
        <w:rPr>
          <w:rFonts w:ascii="Times New Roman" w:eastAsia="Times New Roman" w:hAnsi="Times New Roman" w:cs="Times New Roman"/>
          <w:b/>
          <w:iCs/>
          <w:sz w:val="32"/>
          <w:szCs w:val="32"/>
          <w:lang w:eastAsia="pl-PL"/>
        </w:rPr>
        <w:tab/>
      </w:r>
      <w:r w:rsidR="00EC3713">
        <w:rPr>
          <w:rFonts w:ascii="Times New Roman" w:eastAsia="Times New Roman" w:hAnsi="Times New Roman" w:cs="Times New Roman"/>
          <w:b/>
          <w:iCs/>
          <w:sz w:val="32"/>
          <w:szCs w:val="32"/>
          <w:lang w:eastAsia="pl-PL"/>
        </w:rPr>
        <w:tab/>
        <w:t xml:space="preserve"> </w:t>
      </w:r>
      <w:r w:rsidR="00EC3713">
        <w:rPr>
          <w:rFonts w:ascii="Times New Roman" w:eastAsia="Times New Roman" w:hAnsi="Times New Roman" w:cs="Times New Roman"/>
          <w:b/>
          <w:iCs/>
          <w:sz w:val="32"/>
          <w:szCs w:val="32"/>
          <w:lang w:eastAsia="pl-PL"/>
        </w:rPr>
        <w:tab/>
      </w:r>
      <w:r w:rsidR="00EC3713">
        <w:rPr>
          <w:rFonts w:ascii="Times New Roman" w:eastAsia="Times New Roman" w:hAnsi="Times New Roman" w:cs="Times New Roman"/>
          <w:b/>
          <w:iCs/>
          <w:sz w:val="32"/>
          <w:szCs w:val="32"/>
          <w:lang w:eastAsia="pl-PL"/>
        </w:rPr>
        <w:tab/>
      </w:r>
      <w:r w:rsidR="00EC3713">
        <w:rPr>
          <w:rFonts w:ascii="Times New Roman" w:eastAsia="Times New Roman" w:hAnsi="Times New Roman" w:cs="Times New Roman"/>
          <w:b/>
          <w:iCs/>
          <w:sz w:val="32"/>
          <w:szCs w:val="32"/>
          <w:lang w:eastAsia="pl-PL"/>
        </w:rPr>
        <w:tab/>
        <w:t>2014</w:t>
      </w:r>
      <w:r w:rsidR="009F0281" w:rsidRPr="009F0281">
        <w:rPr>
          <w:rFonts w:ascii="Times New Roman" w:eastAsia="Times New Roman" w:hAnsi="Times New Roman" w:cs="Times New Roman"/>
          <w:b/>
          <w:iCs/>
          <w:sz w:val="32"/>
          <w:szCs w:val="32"/>
          <w:lang w:eastAsia="pl-PL"/>
        </w:rPr>
        <w:t xml:space="preserve"> ROK</w:t>
      </w:r>
    </w:p>
    <w:p w:rsidR="009F0281" w:rsidRPr="009F0281" w:rsidRDefault="009F0281" w:rsidP="009F0281">
      <w:pPr>
        <w:spacing w:after="0" w:line="240" w:lineRule="auto"/>
        <w:rPr>
          <w:rFonts w:ascii="Times New Roman" w:eastAsia="Times New Roman" w:hAnsi="Times New Roman" w:cs="Times New Roman"/>
          <w:b/>
          <w:sz w:val="32"/>
          <w:szCs w:val="20"/>
          <w:lang w:eastAsia="pl-PL"/>
        </w:rPr>
      </w:pPr>
    </w:p>
    <w:p w:rsidR="009F0281" w:rsidRPr="009F0281" w:rsidRDefault="00866887" w:rsidP="009F0281">
      <w:pPr>
        <w:spacing w:after="0" w:line="240" w:lineRule="auto"/>
        <w:ind w:firstLine="708"/>
        <w:rPr>
          <w:rFonts w:ascii="Times New Roman" w:eastAsia="Times New Roman" w:hAnsi="Times New Roman" w:cs="Times New Roman"/>
          <w:b/>
          <w:sz w:val="32"/>
          <w:szCs w:val="20"/>
          <w:lang w:eastAsia="pl-PL"/>
        </w:rPr>
      </w:pPr>
      <w:r>
        <w:rPr>
          <w:rFonts w:ascii="Times New Roman" w:eastAsia="Times New Roman" w:hAnsi="Times New Roman" w:cs="Times New Roman"/>
          <w:b/>
          <w:sz w:val="32"/>
          <w:szCs w:val="20"/>
          <w:lang w:eastAsia="pl-PL"/>
        </w:rPr>
        <w:t>23,5</w:t>
      </w:r>
      <w:r w:rsidR="00EC3713">
        <w:rPr>
          <w:rFonts w:ascii="Times New Roman" w:eastAsia="Times New Roman" w:hAnsi="Times New Roman" w:cs="Times New Roman"/>
          <w:b/>
          <w:sz w:val="32"/>
          <w:szCs w:val="20"/>
          <w:lang w:eastAsia="pl-PL"/>
        </w:rPr>
        <w:t>%</w:t>
      </w:r>
      <w:r w:rsidR="00EC3713">
        <w:rPr>
          <w:rFonts w:ascii="Times New Roman" w:eastAsia="Times New Roman" w:hAnsi="Times New Roman" w:cs="Times New Roman"/>
          <w:b/>
          <w:sz w:val="32"/>
          <w:szCs w:val="20"/>
          <w:lang w:eastAsia="pl-PL"/>
        </w:rPr>
        <w:tab/>
      </w:r>
      <w:r w:rsidR="00EC3713">
        <w:rPr>
          <w:rFonts w:ascii="Times New Roman" w:eastAsia="Times New Roman" w:hAnsi="Times New Roman" w:cs="Times New Roman"/>
          <w:b/>
          <w:sz w:val="32"/>
          <w:szCs w:val="20"/>
          <w:lang w:eastAsia="pl-PL"/>
        </w:rPr>
        <w:tab/>
      </w:r>
      <w:r w:rsidR="00EC3713">
        <w:rPr>
          <w:rFonts w:ascii="Times New Roman" w:eastAsia="Times New Roman" w:hAnsi="Times New Roman" w:cs="Times New Roman"/>
          <w:b/>
          <w:sz w:val="32"/>
          <w:szCs w:val="20"/>
          <w:lang w:eastAsia="pl-PL"/>
        </w:rPr>
        <w:tab/>
      </w:r>
      <w:r w:rsidR="00EC3713">
        <w:rPr>
          <w:rFonts w:ascii="Times New Roman" w:eastAsia="Times New Roman" w:hAnsi="Times New Roman" w:cs="Times New Roman"/>
          <w:b/>
          <w:sz w:val="32"/>
          <w:szCs w:val="20"/>
          <w:lang w:eastAsia="pl-PL"/>
        </w:rPr>
        <w:tab/>
      </w:r>
      <w:r w:rsidR="00EC3713">
        <w:rPr>
          <w:rFonts w:ascii="Times New Roman" w:eastAsia="Times New Roman" w:hAnsi="Times New Roman" w:cs="Times New Roman"/>
          <w:b/>
          <w:sz w:val="32"/>
          <w:szCs w:val="20"/>
          <w:lang w:eastAsia="pl-PL"/>
        </w:rPr>
        <w:tab/>
      </w:r>
      <w:r w:rsidR="00EC3713">
        <w:rPr>
          <w:rFonts w:ascii="Times New Roman" w:eastAsia="Times New Roman" w:hAnsi="Times New Roman" w:cs="Times New Roman"/>
          <w:b/>
          <w:sz w:val="32"/>
          <w:szCs w:val="20"/>
          <w:lang w:eastAsia="pl-PL"/>
        </w:rPr>
        <w:tab/>
        <w:t>24,8</w:t>
      </w:r>
      <w:r w:rsidR="009F0281" w:rsidRPr="009F0281">
        <w:rPr>
          <w:rFonts w:ascii="Times New Roman" w:eastAsia="Times New Roman" w:hAnsi="Times New Roman" w:cs="Times New Roman"/>
          <w:b/>
          <w:sz w:val="32"/>
          <w:szCs w:val="20"/>
          <w:lang w:eastAsia="pl-PL"/>
        </w:rPr>
        <w:t xml:space="preserve">% </w:t>
      </w:r>
    </w:p>
    <w:p w:rsidR="009F0281" w:rsidRPr="009F0281" w:rsidRDefault="009F0281" w:rsidP="009F0281">
      <w:pPr>
        <w:spacing w:after="0" w:line="240" w:lineRule="auto"/>
        <w:rPr>
          <w:rFonts w:ascii="Times New Roman" w:eastAsia="Times New Roman" w:hAnsi="Times New Roman" w:cs="Times New Roman"/>
          <w:b/>
          <w:sz w:val="32"/>
          <w:szCs w:val="20"/>
          <w:lang w:eastAsia="pl-PL"/>
        </w:rPr>
      </w:pPr>
    </w:p>
    <w:p w:rsidR="009F0281" w:rsidRPr="009F0281" w:rsidRDefault="009F0281" w:rsidP="009F0281">
      <w:pPr>
        <w:spacing w:after="0" w:line="240" w:lineRule="auto"/>
        <w:rPr>
          <w:rFonts w:ascii="Times New Roman" w:eastAsia="Times New Roman" w:hAnsi="Times New Roman" w:cs="Times New Roman"/>
          <w:b/>
          <w:sz w:val="32"/>
          <w:szCs w:val="20"/>
          <w:lang w:eastAsia="pl-PL"/>
        </w:rPr>
      </w:pPr>
    </w:p>
    <w:p w:rsidR="009F0281" w:rsidRPr="009F0281" w:rsidRDefault="009F0281" w:rsidP="009F0281">
      <w:pPr>
        <w:spacing w:after="0" w:line="240" w:lineRule="auto"/>
        <w:rPr>
          <w:rFonts w:ascii="Times New Roman" w:eastAsia="Times New Roman" w:hAnsi="Times New Roman" w:cs="Times New Roman"/>
          <w:b/>
          <w:sz w:val="32"/>
          <w:szCs w:val="20"/>
          <w:lang w:eastAsia="pl-PL"/>
        </w:rPr>
      </w:pPr>
    </w:p>
    <w:p w:rsidR="009F0281" w:rsidRPr="009F0281" w:rsidRDefault="009F0281" w:rsidP="009F0281">
      <w:pPr>
        <w:spacing w:after="0" w:line="240" w:lineRule="auto"/>
        <w:rPr>
          <w:rFonts w:ascii="Times New Roman" w:eastAsia="Times New Roman" w:hAnsi="Times New Roman" w:cs="Times New Roman"/>
          <w:b/>
          <w:sz w:val="32"/>
          <w:szCs w:val="20"/>
          <w:lang w:eastAsia="pl-PL"/>
        </w:rPr>
      </w:pPr>
    </w:p>
    <w:p w:rsidR="009F0281" w:rsidRPr="009F0281" w:rsidRDefault="009F0281" w:rsidP="009F0281">
      <w:pPr>
        <w:spacing w:after="0" w:line="240" w:lineRule="auto"/>
        <w:jc w:val="center"/>
        <w:rPr>
          <w:rFonts w:ascii="Times New Roman" w:eastAsia="Times New Roman" w:hAnsi="Times New Roman" w:cs="Times New Roman"/>
          <w:b/>
          <w:sz w:val="32"/>
          <w:szCs w:val="20"/>
          <w:lang w:eastAsia="pl-PL"/>
        </w:rPr>
      </w:pPr>
      <w:r w:rsidRPr="009F0281">
        <w:rPr>
          <w:rFonts w:ascii="Times New Roman" w:eastAsia="Times New Roman" w:hAnsi="Times New Roman" w:cs="Times New Roman"/>
          <w:b/>
          <w:sz w:val="32"/>
          <w:szCs w:val="20"/>
          <w:lang w:eastAsia="pl-PL"/>
        </w:rPr>
        <w:t>ŚRODKI FINANSOWE</w:t>
      </w:r>
    </w:p>
    <w:p w:rsidR="009F0281" w:rsidRPr="009F0281" w:rsidRDefault="009F0281" w:rsidP="009F0281">
      <w:pPr>
        <w:spacing w:before="240" w:after="60" w:line="240" w:lineRule="auto"/>
        <w:outlineLvl w:val="7"/>
        <w:rPr>
          <w:rFonts w:ascii="Times New Roman" w:eastAsia="Times New Roman" w:hAnsi="Times New Roman" w:cs="Times New Roman"/>
          <w:i/>
          <w:iCs/>
          <w:sz w:val="24"/>
          <w:szCs w:val="24"/>
          <w:lang w:eastAsia="pl-PL"/>
        </w:rPr>
      </w:pPr>
    </w:p>
    <w:p w:rsidR="009F0281" w:rsidRPr="009F0281" w:rsidRDefault="00371FC5" w:rsidP="009F0281">
      <w:pPr>
        <w:spacing w:before="240" w:after="60" w:line="240" w:lineRule="auto"/>
        <w:ind w:firstLine="708"/>
        <w:outlineLvl w:val="7"/>
        <w:rPr>
          <w:rFonts w:ascii="Times New Roman" w:eastAsia="Times New Roman" w:hAnsi="Times New Roman" w:cs="Times New Roman"/>
          <w:b/>
          <w:iCs/>
          <w:sz w:val="32"/>
          <w:szCs w:val="32"/>
          <w:lang w:eastAsia="pl-PL"/>
        </w:rPr>
      </w:pPr>
      <w:r>
        <w:rPr>
          <w:rFonts w:ascii="Times New Roman" w:eastAsia="Times New Roman" w:hAnsi="Times New Roman" w:cs="Times New Roman"/>
          <w:b/>
          <w:iCs/>
          <w:sz w:val="32"/>
          <w:szCs w:val="32"/>
          <w:lang w:eastAsia="pl-PL"/>
        </w:rPr>
        <w:t>2015</w:t>
      </w:r>
      <w:r w:rsidR="00EC3713">
        <w:rPr>
          <w:rFonts w:ascii="Times New Roman" w:eastAsia="Times New Roman" w:hAnsi="Times New Roman" w:cs="Times New Roman"/>
          <w:b/>
          <w:iCs/>
          <w:sz w:val="32"/>
          <w:szCs w:val="32"/>
          <w:lang w:eastAsia="pl-PL"/>
        </w:rPr>
        <w:t xml:space="preserve"> ROK</w:t>
      </w:r>
      <w:r w:rsidR="00EC3713">
        <w:rPr>
          <w:rFonts w:ascii="Times New Roman" w:eastAsia="Times New Roman" w:hAnsi="Times New Roman" w:cs="Times New Roman"/>
          <w:b/>
          <w:iCs/>
          <w:sz w:val="32"/>
          <w:szCs w:val="32"/>
          <w:lang w:eastAsia="pl-PL"/>
        </w:rPr>
        <w:tab/>
      </w:r>
      <w:r w:rsidR="00EC3713">
        <w:rPr>
          <w:rFonts w:ascii="Times New Roman" w:eastAsia="Times New Roman" w:hAnsi="Times New Roman" w:cs="Times New Roman"/>
          <w:b/>
          <w:iCs/>
          <w:sz w:val="32"/>
          <w:szCs w:val="32"/>
          <w:lang w:eastAsia="pl-PL"/>
        </w:rPr>
        <w:tab/>
      </w:r>
      <w:r w:rsidR="00EC3713">
        <w:rPr>
          <w:rFonts w:ascii="Times New Roman" w:eastAsia="Times New Roman" w:hAnsi="Times New Roman" w:cs="Times New Roman"/>
          <w:b/>
          <w:iCs/>
          <w:sz w:val="32"/>
          <w:szCs w:val="32"/>
          <w:lang w:eastAsia="pl-PL"/>
        </w:rPr>
        <w:tab/>
        <w:t xml:space="preserve"> </w:t>
      </w:r>
      <w:r w:rsidR="00EC3713">
        <w:rPr>
          <w:rFonts w:ascii="Times New Roman" w:eastAsia="Times New Roman" w:hAnsi="Times New Roman" w:cs="Times New Roman"/>
          <w:b/>
          <w:iCs/>
          <w:sz w:val="32"/>
          <w:szCs w:val="32"/>
          <w:lang w:eastAsia="pl-PL"/>
        </w:rPr>
        <w:tab/>
      </w:r>
      <w:r w:rsidR="00EC3713">
        <w:rPr>
          <w:rFonts w:ascii="Times New Roman" w:eastAsia="Times New Roman" w:hAnsi="Times New Roman" w:cs="Times New Roman"/>
          <w:b/>
          <w:iCs/>
          <w:sz w:val="32"/>
          <w:szCs w:val="32"/>
          <w:lang w:eastAsia="pl-PL"/>
        </w:rPr>
        <w:tab/>
        <w:t>2014</w:t>
      </w:r>
      <w:r w:rsidR="009F0281" w:rsidRPr="009F0281">
        <w:rPr>
          <w:rFonts w:ascii="Times New Roman" w:eastAsia="Times New Roman" w:hAnsi="Times New Roman" w:cs="Times New Roman"/>
          <w:b/>
          <w:iCs/>
          <w:sz w:val="32"/>
          <w:szCs w:val="32"/>
          <w:lang w:eastAsia="pl-PL"/>
        </w:rPr>
        <w:t xml:space="preserve"> ROK</w:t>
      </w:r>
    </w:p>
    <w:p w:rsidR="009F0281" w:rsidRPr="009F0281" w:rsidRDefault="009F0281" w:rsidP="009F0281">
      <w:pPr>
        <w:spacing w:after="0" w:line="240" w:lineRule="auto"/>
        <w:rPr>
          <w:rFonts w:ascii="Times New Roman" w:eastAsia="Times New Roman" w:hAnsi="Times New Roman" w:cs="Times New Roman"/>
          <w:b/>
          <w:sz w:val="32"/>
          <w:szCs w:val="20"/>
          <w:lang w:eastAsia="pl-PL"/>
        </w:rPr>
      </w:pPr>
    </w:p>
    <w:p w:rsidR="009F0281" w:rsidRPr="009F0281" w:rsidRDefault="00371FC5" w:rsidP="009F0281">
      <w:pPr>
        <w:spacing w:after="0" w:line="240" w:lineRule="auto"/>
        <w:ind w:firstLine="708"/>
        <w:rPr>
          <w:rFonts w:ascii="Times New Roman" w:eastAsia="Times New Roman" w:hAnsi="Times New Roman" w:cs="Times New Roman"/>
          <w:b/>
          <w:sz w:val="32"/>
          <w:szCs w:val="20"/>
          <w:lang w:eastAsia="pl-PL"/>
        </w:rPr>
      </w:pPr>
      <w:r>
        <w:rPr>
          <w:rFonts w:ascii="Times New Roman" w:eastAsia="Times New Roman" w:hAnsi="Times New Roman" w:cs="Times New Roman"/>
          <w:b/>
          <w:sz w:val="32"/>
          <w:szCs w:val="20"/>
          <w:lang w:eastAsia="pl-PL"/>
        </w:rPr>
        <w:t>10</w:t>
      </w:r>
      <w:r w:rsidR="00EC3713">
        <w:rPr>
          <w:rFonts w:ascii="Times New Roman" w:eastAsia="Times New Roman" w:hAnsi="Times New Roman" w:cs="Times New Roman"/>
          <w:b/>
          <w:sz w:val="32"/>
          <w:szCs w:val="20"/>
          <w:lang w:eastAsia="pl-PL"/>
        </w:rPr>
        <w:t>.</w:t>
      </w:r>
      <w:r w:rsidR="001B469C">
        <w:rPr>
          <w:rFonts w:ascii="Times New Roman" w:eastAsia="Times New Roman" w:hAnsi="Times New Roman" w:cs="Times New Roman"/>
          <w:b/>
          <w:sz w:val="32"/>
          <w:szCs w:val="20"/>
          <w:lang w:eastAsia="pl-PL"/>
        </w:rPr>
        <w:t>585,2</w:t>
      </w:r>
      <w:r w:rsidR="00EC3713">
        <w:rPr>
          <w:rFonts w:ascii="Times New Roman" w:eastAsia="Times New Roman" w:hAnsi="Times New Roman" w:cs="Times New Roman"/>
          <w:b/>
          <w:sz w:val="32"/>
          <w:szCs w:val="20"/>
          <w:lang w:eastAsia="pl-PL"/>
        </w:rPr>
        <w:t xml:space="preserve"> TYS. ZŁ</w:t>
      </w:r>
      <w:r w:rsidR="00EC3713">
        <w:rPr>
          <w:rFonts w:ascii="Times New Roman" w:eastAsia="Times New Roman" w:hAnsi="Times New Roman" w:cs="Times New Roman"/>
          <w:b/>
          <w:sz w:val="32"/>
          <w:szCs w:val="20"/>
          <w:lang w:eastAsia="pl-PL"/>
        </w:rPr>
        <w:tab/>
      </w:r>
      <w:r w:rsidR="00EC3713">
        <w:rPr>
          <w:rFonts w:ascii="Times New Roman" w:eastAsia="Times New Roman" w:hAnsi="Times New Roman" w:cs="Times New Roman"/>
          <w:b/>
          <w:sz w:val="32"/>
          <w:szCs w:val="20"/>
          <w:lang w:eastAsia="pl-PL"/>
        </w:rPr>
        <w:tab/>
      </w:r>
      <w:r w:rsidR="00EC3713">
        <w:rPr>
          <w:rFonts w:ascii="Times New Roman" w:eastAsia="Times New Roman" w:hAnsi="Times New Roman" w:cs="Times New Roman"/>
          <w:b/>
          <w:sz w:val="32"/>
          <w:szCs w:val="20"/>
          <w:lang w:eastAsia="pl-PL"/>
        </w:rPr>
        <w:tab/>
      </w:r>
      <w:r w:rsidR="00EC3713">
        <w:rPr>
          <w:rFonts w:ascii="Times New Roman" w:eastAsia="Times New Roman" w:hAnsi="Times New Roman" w:cs="Times New Roman"/>
          <w:b/>
          <w:sz w:val="32"/>
          <w:szCs w:val="20"/>
          <w:lang w:eastAsia="pl-PL"/>
        </w:rPr>
        <w:tab/>
        <w:t>11.215</w:t>
      </w:r>
      <w:r w:rsidR="009F0281" w:rsidRPr="009F0281">
        <w:rPr>
          <w:rFonts w:ascii="Times New Roman" w:eastAsia="Times New Roman" w:hAnsi="Times New Roman" w:cs="Times New Roman"/>
          <w:b/>
          <w:sz w:val="32"/>
          <w:szCs w:val="20"/>
          <w:lang w:eastAsia="pl-PL"/>
        </w:rPr>
        <w:t>,5 TYS. ZŁ</w:t>
      </w:r>
    </w:p>
    <w:p w:rsidR="009F0281" w:rsidRPr="009F0281" w:rsidRDefault="009F0281" w:rsidP="009F0281">
      <w:pPr>
        <w:spacing w:after="0" w:line="240" w:lineRule="auto"/>
        <w:rPr>
          <w:rFonts w:ascii="Times New Roman" w:eastAsia="Times New Roman" w:hAnsi="Times New Roman" w:cs="Times New Roman"/>
          <w:b/>
          <w:sz w:val="32"/>
          <w:szCs w:val="20"/>
          <w:lang w:eastAsia="pl-PL"/>
        </w:rPr>
      </w:pPr>
    </w:p>
    <w:p w:rsidR="009F0281" w:rsidRPr="009F0281" w:rsidRDefault="009F0281" w:rsidP="009F0281">
      <w:pPr>
        <w:spacing w:after="0" w:line="240" w:lineRule="auto"/>
        <w:jc w:val="center"/>
        <w:rPr>
          <w:rFonts w:ascii="Times New Roman" w:eastAsia="Times New Roman" w:hAnsi="Times New Roman" w:cs="Times New Roman"/>
          <w:b/>
          <w:sz w:val="44"/>
          <w:szCs w:val="44"/>
          <w:lang w:eastAsia="pl-PL"/>
        </w:rPr>
      </w:pPr>
      <w:r w:rsidRPr="009F0281">
        <w:rPr>
          <w:rFonts w:ascii="Times New Roman" w:eastAsia="Times New Roman" w:hAnsi="Times New Roman" w:cs="Times New Roman"/>
          <w:b/>
          <w:i/>
          <w:sz w:val="44"/>
          <w:szCs w:val="44"/>
          <w:lang w:eastAsia="pl-PL"/>
        </w:rPr>
        <w:lastRenderedPageBreak/>
        <w:t>POWIAT  CHOSZCZNO</w:t>
      </w:r>
    </w:p>
    <w:p w:rsidR="009F0281" w:rsidRPr="009F0281" w:rsidRDefault="009F0281" w:rsidP="009F0281">
      <w:pPr>
        <w:spacing w:after="0" w:line="240" w:lineRule="auto"/>
        <w:rPr>
          <w:rFonts w:ascii="Times New Roman" w:eastAsia="Times New Roman" w:hAnsi="Times New Roman" w:cs="Times New Roman"/>
          <w:b/>
          <w:i/>
          <w:color w:val="0000FF"/>
          <w:sz w:val="28"/>
          <w:szCs w:val="20"/>
          <w:u w:val="single"/>
          <w:lang w:eastAsia="pl-PL"/>
        </w:rPr>
      </w:pPr>
    </w:p>
    <w:p w:rsidR="009F0281" w:rsidRDefault="009A752F" w:rsidP="009F0281">
      <w:pPr>
        <w:spacing w:after="0" w:line="240" w:lineRule="auto"/>
        <w:jc w:val="center"/>
        <w:rPr>
          <w:rFonts w:ascii="Times New Roman" w:eastAsia="Times New Roman" w:hAnsi="Times New Roman" w:cs="Times New Roman"/>
          <w:b/>
          <w:i/>
          <w:color w:val="0000FF"/>
          <w:sz w:val="28"/>
          <w:szCs w:val="20"/>
          <w:u w:val="single"/>
          <w:lang w:eastAsia="pl-PL"/>
        </w:rPr>
      </w:pPr>
      <w:r>
        <w:rPr>
          <w:rFonts w:ascii="Times New Roman" w:eastAsia="Times New Roman" w:hAnsi="Times New Roman" w:cs="Times New Roman"/>
          <w:b/>
          <w:i/>
          <w:color w:val="0000FF"/>
          <w:sz w:val="28"/>
          <w:szCs w:val="20"/>
          <w:u w:val="single"/>
          <w:lang w:eastAsia="pl-PL"/>
        </w:rPr>
        <w:t>31.12.2015</w:t>
      </w:r>
      <w:r w:rsidR="009F0281" w:rsidRPr="009F0281">
        <w:rPr>
          <w:rFonts w:ascii="Times New Roman" w:eastAsia="Times New Roman" w:hAnsi="Times New Roman" w:cs="Times New Roman"/>
          <w:b/>
          <w:i/>
          <w:color w:val="0000FF"/>
          <w:sz w:val="28"/>
          <w:szCs w:val="20"/>
          <w:u w:val="single"/>
          <w:lang w:eastAsia="pl-PL"/>
        </w:rPr>
        <w:t xml:space="preserve"> r.</w:t>
      </w:r>
    </w:p>
    <w:p w:rsidR="009A752F" w:rsidRDefault="009A752F" w:rsidP="009F0281">
      <w:pPr>
        <w:spacing w:after="0" w:line="240" w:lineRule="auto"/>
        <w:jc w:val="center"/>
        <w:rPr>
          <w:rFonts w:ascii="Times New Roman" w:eastAsia="Times New Roman" w:hAnsi="Times New Roman" w:cs="Times New Roman"/>
          <w:b/>
          <w:i/>
          <w:color w:val="0000FF"/>
          <w:sz w:val="28"/>
          <w:szCs w:val="20"/>
          <w:u w:val="single"/>
          <w:lang w:eastAsia="pl-PL"/>
        </w:rPr>
      </w:pPr>
    </w:p>
    <w:p w:rsidR="009A752F" w:rsidRDefault="009A752F" w:rsidP="009F0281">
      <w:pPr>
        <w:spacing w:after="0" w:line="240" w:lineRule="auto"/>
        <w:jc w:val="center"/>
        <w:rPr>
          <w:rFonts w:ascii="Times New Roman" w:eastAsia="Times New Roman" w:hAnsi="Times New Roman" w:cs="Times New Roman"/>
          <w:b/>
          <w:i/>
          <w:color w:val="0000FF"/>
          <w:sz w:val="28"/>
          <w:szCs w:val="20"/>
          <w:u w:val="single"/>
          <w:lang w:eastAsia="pl-PL"/>
        </w:rPr>
      </w:pPr>
    </w:p>
    <w:p w:rsidR="009A752F" w:rsidRDefault="009A752F" w:rsidP="009F0281">
      <w:pPr>
        <w:spacing w:after="0" w:line="240" w:lineRule="auto"/>
        <w:jc w:val="center"/>
        <w:rPr>
          <w:rFonts w:ascii="Times New Roman" w:eastAsia="Times New Roman" w:hAnsi="Times New Roman" w:cs="Times New Roman"/>
          <w:b/>
          <w:i/>
          <w:color w:val="0000FF"/>
          <w:sz w:val="28"/>
          <w:szCs w:val="20"/>
          <w:u w:val="single"/>
          <w:lang w:eastAsia="pl-PL"/>
        </w:rPr>
      </w:pPr>
    </w:p>
    <w:p w:rsidR="009A752F" w:rsidRDefault="009A752F" w:rsidP="009F0281">
      <w:pPr>
        <w:spacing w:after="0" w:line="240" w:lineRule="auto"/>
        <w:jc w:val="center"/>
        <w:rPr>
          <w:rFonts w:ascii="Times New Roman" w:eastAsia="Times New Roman" w:hAnsi="Times New Roman" w:cs="Times New Roman"/>
          <w:b/>
          <w:i/>
          <w:color w:val="0000FF"/>
          <w:sz w:val="28"/>
          <w:szCs w:val="20"/>
          <w:u w:val="single"/>
          <w:lang w:eastAsia="pl-PL"/>
        </w:rPr>
      </w:pPr>
    </w:p>
    <w:p w:rsidR="009A752F" w:rsidRDefault="009A752F" w:rsidP="009F0281">
      <w:pPr>
        <w:spacing w:after="0" w:line="240" w:lineRule="auto"/>
        <w:jc w:val="center"/>
        <w:rPr>
          <w:rFonts w:ascii="Times New Roman" w:eastAsia="Times New Roman" w:hAnsi="Times New Roman" w:cs="Times New Roman"/>
          <w:b/>
          <w:i/>
          <w:color w:val="0000FF"/>
          <w:sz w:val="28"/>
          <w:szCs w:val="20"/>
          <w:u w:val="single"/>
          <w:lang w:eastAsia="pl-PL"/>
        </w:rPr>
      </w:pPr>
    </w:p>
    <w:p w:rsidR="009A752F" w:rsidRPr="009F0281" w:rsidRDefault="009A752F" w:rsidP="009F0281">
      <w:pPr>
        <w:spacing w:after="0" w:line="240" w:lineRule="auto"/>
        <w:jc w:val="center"/>
        <w:rPr>
          <w:rFonts w:ascii="Times New Roman" w:eastAsia="Times New Roman" w:hAnsi="Times New Roman" w:cs="Times New Roman"/>
          <w:b/>
          <w:i/>
          <w:color w:val="0000FF"/>
          <w:sz w:val="28"/>
          <w:szCs w:val="20"/>
          <w:u w:val="single"/>
          <w:lang w:eastAsia="pl-PL"/>
        </w:rPr>
      </w:pPr>
      <w:r w:rsidRPr="009A752F">
        <w:rPr>
          <w:rFonts w:ascii="Times New Roman" w:eastAsia="Times New Roman" w:hAnsi="Times New Roman" w:cs="Times New Roman"/>
          <w:b/>
          <w:i/>
          <w:noProof/>
          <w:color w:val="0000FF"/>
          <w:sz w:val="28"/>
          <w:szCs w:val="20"/>
          <w:u w:val="single"/>
          <w:lang w:eastAsia="pl-PL"/>
        </w:rPr>
        <w:drawing>
          <wp:inline distT="0" distB="0" distL="0" distR="0">
            <wp:extent cx="5863590" cy="5496339"/>
            <wp:effectExtent l="0" t="0" r="3810" b="9525"/>
            <wp:docPr id="10" name="Obraz 10" descr="C:\Users\EURES\Pictures\Mapapowiat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URES\Pictures\Mapapowiatu.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55911" cy="5582878"/>
                    </a:xfrm>
                    <a:prstGeom prst="rect">
                      <a:avLst/>
                    </a:prstGeom>
                    <a:noFill/>
                    <a:ln>
                      <a:noFill/>
                    </a:ln>
                  </pic:spPr>
                </pic:pic>
              </a:graphicData>
            </a:graphic>
          </wp:inline>
        </w:drawing>
      </w:r>
    </w:p>
    <w:p w:rsidR="009F0281" w:rsidRPr="009F0281" w:rsidRDefault="009F0281" w:rsidP="009F0281">
      <w:pPr>
        <w:spacing w:after="0" w:line="240" w:lineRule="auto"/>
        <w:jc w:val="center"/>
        <w:rPr>
          <w:rFonts w:ascii="Times New Roman" w:eastAsia="Times New Roman" w:hAnsi="Times New Roman" w:cs="Times New Roman"/>
          <w:b/>
          <w:i/>
          <w:color w:val="0000FF"/>
          <w:sz w:val="28"/>
          <w:szCs w:val="20"/>
          <w:u w:val="single"/>
          <w:lang w:eastAsia="pl-PL"/>
        </w:rPr>
      </w:pPr>
    </w:p>
    <w:p w:rsidR="009F0281" w:rsidRPr="009F0281" w:rsidRDefault="009F0281" w:rsidP="009F0281">
      <w:pPr>
        <w:spacing w:after="0" w:line="240" w:lineRule="auto"/>
        <w:jc w:val="center"/>
        <w:rPr>
          <w:rFonts w:ascii="Times New Roman" w:eastAsia="Times New Roman" w:hAnsi="Times New Roman" w:cs="Times New Roman"/>
          <w:b/>
          <w:i/>
          <w:color w:val="0000FF"/>
          <w:sz w:val="28"/>
          <w:szCs w:val="20"/>
          <w:u w:val="single"/>
          <w:lang w:eastAsia="pl-PL"/>
        </w:rPr>
      </w:pPr>
    </w:p>
    <w:p w:rsidR="009F0281" w:rsidRPr="009F0281" w:rsidRDefault="009F0281" w:rsidP="009F0281">
      <w:pPr>
        <w:spacing w:after="0" w:line="240" w:lineRule="auto"/>
        <w:jc w:val="center"/>
        <w:rPr>
          <w:rFonts w:ascii="Times New Roman" w:eastAsia="Times New Roman" w:hAnsi="Times New Roman" w:cs="Times New Roman"/>
          <w:b/>
          <w:i/>
          <w:color w:val="0000FF"/>
          <w:sz w:val="28"/>
          <w:szCs w:val="20"/>
          <w:u w:val="single"/>
          <w:lang w:eastAsia="pl-PL"/>
        </w:rPr>
      </w:pPr>
    </w:p>
    <w:p w:rsidR="009F0281" w:rsidRDefault="009F0281" w:rsidP="009F0281">
      <w:pPr>
        <w:spacing w:after="0" w:line="240" w:lineRule="auto"/>
        <w:jc w:val="center"/>
        <w:rPr>
          <w:rFonts w:ascii="Times New Roman" w:eastAsia="Times New Roman" w:hAnsi="Times New Roman" w:cs="Times New Roman"/>
          <w:b/>
          <w:i/>
          <w:color w:val="FFFFFF" w:themeColor="background1"/>
          <w:sz w:val="28"/>
          <w:szCs w:val="20"/>
          <w:u w:val="single"/>
          <w:lang w:eastAsia="pl-PL"/>
        </w:rPr>
      </w:pPr>
    </w:p>
    <w:p w:rsidR="009A752F" w:rsidRPr="009F0281" w:rsidRDefault="009A752F" w:rsidP="009F0281">
      <w:pPr>
        <w:spacing w:after="0" w:line="240" w:lineRule="auto"/>
        <w:jc w:val="center"/>
        <w:rPr>
          <w:rFonts w:ascii="Times New Roman" w:eastAsia="Times New Roman" w:hAnsi="Times New Roman" w:cs="Times New Roman"/>
          <w:b/>
          <w:i/>
          <w:color w:val="FFFFFF" w:themeColor="background1"/>
          <w:sz w:val="28"/>
          <w:szCs w:val="20"/>
          <w:u w:val="single"/>
          <w:lang w:eastAsia="pl-PL"/>
        </w:rPr>
      </w:pPr>
    </w:p>
    <w:p w:rsidR="009F0281" w:rsidRPr="009F0281" w:rsidRDefault="009F0281" w:rsidP="009F0281">
      <w:pPr>
        <w:spacing w:after="0" w:line="240" w:lineRule="auto"/>
        <w:rPr>
          <w:rFonts w:ascii="Times New Roman" w:eastAsia="Times New Roman" w:hAnsi="Times New Roman" w:cs="Times New Roman"/>
          <w:b/>
          <w:i/>
          <w:color w:val="0000FF"/>
          <w:sz w:val="28"/>
          <w:szCs w:val="20"/>
          <w:u w:val="single"/>
          <w:lang w:eastAsia="pl-PL"/>
        </w:rPr>
      </w:pPr>
    </w:p>
    <w:p w:rsidR="00AB304B" w:rsidRDefault="00AB304B" w:rsidP="00AB304B">
      <w:pPr>
        <w:spacing w:after="0" w:line="240" w:lineRule="auto"/>
        <w:jc w:val="both"/>
        <w:rPr>
          <w:rFonts w:ascii="Times New Roman" w:eastAsia="Times New Roman" w:hAnsi="Times New Roman" w:cs="Times New Roman"/>
          <w:b/>
          <w:i/>
          <w:color w:val="0000FF"/>
          <w:sz w:val="28"/>
          <w:szCs w:val="20"/>
          <w:u w:val="single"/>
          <w:lang w:eastAsia="pl-PL"/>
        </w:rPr>
      </w:pPr>
    </w:p>
    <w:p w:rsidR="009F0281" w:rsidRPr="001B469C" w:rsidRDefault="00BE4F76" w:rsidP="001B469C">
      <w:pPr>
        <w:pStyle w:val="Akapitzlist"/>
        <w:numPr>
          <w:ilvl w:val="0"/>
          <w:numId w:val="22"/>
        </w:numPr>
        <w:spacing w:after="0" w:line="240" w:lineRule="auto"/>
        <w:jc w:val="both"/>
        <w:rPr>
          <w:rFonts w:ascii="Times New Roman" w:eastAsia="Times New Roman" w:hAnsi="Times New Roman"/>
          <w:sz w:val="28"/>
          <w:szCs w:val="28"/>
          <w:lang w:eastAsia="pl-PL"/>
        </w:rPr>
      </w:pPr>
      <w:r w:rsidRPr="001B469C">
        <w:rPr>
          <w:rFonts w:ascii="Times New Roman" w:eastAsia="Times New Roman" w:hAnsi="Times New Roman"/>
          <w:b/>
          <w:sz w:val="28"/>
          <w:szCs w:val="28"/>
          <w:lang w:eastAsia="pl-PL"/>
        </w:rPr>
        <w:lastRenderedPageBreak/>
        <w:t>RNEK PRACY W 2015</w:t>
      </w:r>
      <w:r w:rsidR="009F0281" w:rsidRPr="001B469C">
        <w:rPr>
          <w:rFonts w:ascii="Times New Roman" w:eastAsia="Times New Roman" w:hAnsi="Times New Roman"/>
          <w:b/>
          <w:sz w:val="28"/>
          <w:szCs w:val="28"/>
          <w:lang w:eastAsia="pl-PL"/>
        </w:rPr>
        <w:t xml:space="preserve"> ROKU</w:t>
      </w:r>
    </w:p>
    <w:p w:rsidR="009F0281" w:rsidRPr="009F0281" w:rsidRDefault="009F0281" w:rsidP="009F0281">
      <w:pPr>
        <w:spacing w:after="0" w:line="240" w:lineRule="auto"/>
        <w:rPr>
          <w:rFonts w:ascii="Times New Roman" w:eastAsia="Times New Roman" w:hAnsi="Times New Roman" w:cs="Times New Roman"/>
          <w:sz w:val="28"/>
          <w:szCs w:val="20"/>
          <w:lang w:eastAsia="pl-PL"/>
        </w:rPr>
      </w:pPr>
    </w:p>
    <w:p w:rsidR="009F0281" w:rsidRPr="001B469C" w:rsidRDefault="009F0281" w:rsidP="001B469C">
      <w:pPr>
        <w:pStyle w:val="Akapitzlist"/>
        <w:numPr>
          <w:ilvl w:val="0"/>
          <w:numId w:val="23"/>
        </w:numPr>
        <w:spacing w:after="0" w:line="240" w:lineRule="auto"/>
        <w:rPr>
          <w:rFonts w:ascii="Times New Roman" w:eastAsia="Times New Roman" w:hAnsi="Times New Roman"/>
          <w:b/>
          <w:sz w:val="28"/>
          <w:szCs w:val="20"/>
          <w:lang w:eastAsia="pl-PL"/>
        </w:rPr>
      </w:pPr>
      <w:r w:rsidRPr="001B469C">
        <w:rPr>
          <w:rFonts w:ascii="Times New Roman" w:eastAsia="Times New Roman" w:hAnsi="Times New Roman"/>
          <w:b/>
          <w:sz w:val="28"/>
          <w:szCs w:val="20"/>
          <w:lang w:eastAsia="pl-PL"/>
        </w:rPr>
        <w:t>Wstęp</w:t>
      </w:r>
    </w:p>
    <w:p w:rsidR="009F0281" w:rsidRPr="009F0281" w:rsidRDefault="009F0281" w:rsidP="009F0281">
      <w:pPr>
        <w:spacing w:after="0" w:line="240" w:lineRule="auto"/>
        <w:jc w:val="both"/>
        <w:rPr>
          <w:rFonts w:ascii="Times New Roman" w:eastAsia="Times New Roman" w:hAnsi="Times New Roman" w:cs="Times New Roman"/>
          <w:sz w:val="28"/>
          <w:szCs w:val="20"/>
          <w:lang w:eastAsia="pl-PL"/>
        </w:rPr>
      </w:pPr>
    </w:p>
    <w:p w:rsidR="009F0281" w:rsidRPr="009F0281" w:rsidRDefault="00A67111" w:rsidP="009F0281">
      <w:pPr>
        <w:spacing w:after="0" w:line="240" w:lineRule="auto"/>
        <w:ind w:firstLine="709"/>
        <w:jc w:val="both"/>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S</w:t>
      </w:r>
      <w:r w:rsidR="009F0281" w:rsidRPr="009F0281">
        <w:rPr>
          <w:rFonts w:ascii="Times New Roman" w:eastAsia="Times New Roman" w:hAnsi="Times New Roman" w:cs="Times New Roman"/>
          <w:sz w:val="28"/>
          <w:szCs w:val="20"/>
          <w:lang w:eastAsia="pl-PL"/>
        </w:rPr>
        <w:t xml:space="preserve">ytuacja na choszczeńskim rynku pracy </w:t>
      </w:r>
      <w:r>
        <w:rPr>
          <w:rFonts w:ascii="Times New Roman" w:eastAsia="Times New Roman" w:hAnsi="Times New Roman" w:cs="Times New Roman"/>
          <w:sz w:val="28"/>
          <w:szCs w:val="20"/>
          <w:lang w:eastAsia="pl-PL"/>
        </w:rPr>
        <w:t xml:space="preserve">w 2015 roku </w:t>
      </w:r>
      <w:r w:rsidR="009F0281" w:rsidRPr="009F0281">
        <w:rPr>
          <w:rFonts w:ascii="Times New Roman" w:eastAsia="Times New Roman" w:hAnsi="Times New Roman" w:cs="Times New Roman"/>
          <w:sz w:val="28"/>
          <w:szCs w:val="20"/>
          <w:lang w:eastAsia="pl-PL"/>
        </w:rPr>
        <w:t xml:space="preserve">była lepsza niż w roku poprzednim. </w:t>
      </w:r>
      <w:r>
        <w:rPr>
          <w:rFonts w:ascii="Times New Roman" w:eastAsia="Times New Roman" w:hAnsi="Times New Roman" w:cs="Times New Roman"/>
          <w:sz w:val="28"/>
          <w:szCs w:val="20"/>
          <w:lang w:eastAsia="pl-PL"/>
        </w:rPr>
        <w:t>Był to kolejny rok, w którym w</w:t>
      </w:r>
      <w:r w:rsidR="009F0281" w:rsidRPr="009F0281">
        <w:rPr>
          <w:rFonts w:ascii="Times New Roman" w:eastAsia="Times New Roman" w:hAnsi="Times New Roman" w:cs="Times New Roman"/>
          <w:sz w:val="28"/>
          <w:szCs w:val="20"/>
          <w:lang w:eastAsia="pl-PL"/>
        </w:rPr>
        <w:t xml:space="preserve">yraźnie spadła liczba </w:t>
      </w:r>
      <w:r>
        <w:rPr>
          <w:rFonts w:ascii="Times New Roman" w:eastAsia="Times New Roman" w:hAnsi="Times New Roman" w:cs="Times New Roman"/>
          <w:sz w:val="28"/>
          <w:szCs w:val="20"/>
          <w:lang w:eastAsia="pl-PL"/>
        </w:rPr>
        <w:t xml:space="preserve">zarejestrowanych osób </w:t>
      </w:r>
      <w:r w:rsidR="009F0281" w:rsidRPr="009F0281">
        <w:rPr>
          <w:rFonts w:ascii="Times New Roman" w:eastAsia="Times New Roman" w:hAnsi="Times New Roman" w:cs="Times New Roman"/>
          <w:sz w:val="28"/>
          <w:szCs w:val="20"/>
          <w:lang w:eastAsia="pl-PL"/>
        </w:rPr>
        <w:t>bezrobotnych</w:t>
      </w:r>
      <w:r w:rsidR="00CB1B52">
        <w:rPr>
          <w:rFonts w:ascii="Times New Roman" w:eastAsia="Times New Roman" w:hAnsi="Times New Roman" w:cs="Times New Roman"/>
          <w:sz w:val="28"/>
          <w:szCs w:val="20"/>
          <w:lang w:eastAsia="pl-PL"/>
        </w:rPr>
        <w:t>. Na koniec 2015 roku wynosiła ona 3350 osób i była niższa o 217</w:t>
      </w:r>
      <w:r w:rsidR="009F0281" w:rsidRPr="009F0281">
        <w:rPr>
          <w:rFonts w:ascii="Times New Roman" w:eastAsia="Times New Roman" w:hAnsi="Times New Roman" w:cs="Times New Roman"/>
          <w:sz w:val="28"/>
          <w:szCs w:val="20"/>
          <w:lang w:eastAsia="pl-PL"/>
        </w:rPr>
        <w:t xml:space="preserve"> osób od li</w:t>
      </w:r>
      <w:r w:rsidR="00CB1B52">
        <w:rPr>
          <w:rFonts w:ascii="Times New Roman" w:eastAsia="Times New Roman" w:hAnsi="Times New Roman" w:cs="Times New Roman"/>
          <w:sz w:val="28"/>
          <w:szCs w:val="20"/>
          <w:lang w:eastAsia="pl-PL"/>
        </w:rPr>
        <w:t>czby bezrobotnych na koniec 2014</w:t>
      </w:r>
      <w:r w:rsidR="009F0281" w:rsidRPr="009F0281">
        <w:rPr>
          <w:rFonts w:ascii="Times New Roman" w:eastAsia="Times New Roman" w:hAnsi="Times New Roman" w:cs="Times New Roman"/>
          <w:sz w:val="28"/>
          <w:szCs w:val="20"/>
          <w:lang w:eastAsia="pl-PL"/>
        </w:rPr>
        <w:t xml:space="preserve"> roku. </w:t>
      </w:r>
    </w:p>
    <w:p w:rsidR="009F0281" w:rsidRPr="009F0281" w:rsidRDefault="009F0281" w:rsidP="009F0281">
      <w:pPr>
        <w:spacing w:after="0" w:line="240" w:lineRule="auto"/>
        <w:ind w:firstLine="709"/>
        <w:jc w:val="both"/>
        <w:rPr>
          <w:rFonts w:ascii="Times New Roman" w:eastAsia="Times New Roman" w:hAnsi="Times New Roman" w:cs="Times New Roman"/>
          <w:sz w:val="28"/>
          <w:szCs w:val="20"/>
          <w:lang w:eastAsia="pl-PL"/>
        </w:rPr>
      </w:pPr>
      <w:r w:rsidRPr="009F0281">
        <w:rPr>
          <w:rFonts w:ascii="Times New Roman" w:eastAsia="Times New Roman" w:hAnsi="Times New Roman" w:cs="Times New Roman"/>
          <w:sz w:val="28"/>
          <w:szCs w:val="20"/>
          <w:lang w:eastAsia="pl-PL"/>
        </w:rPr>
        <w:t xml:space="preserve">Środki </w:t>
      </w:r>
      <w:r w:rsidR="00CB1B52">
        <w:rPr>
          <w:rFonts w:ascii="Times New Roman" w:eastAsia="Times New Roman" w:hAnsi="Times New Roman" w:cs="Times New Roman"/>
          <w:sz w:val="28"/>
          <w:szCs w:val="20"/>
          <w:lang w:eastAsia="pl-PL"/>
        </w:rPr>
        <w:t xml:space="preserve">przeznaczone </w:t>
      </w:r>
      <w:r w:rsidRPr="009F0281">
        <w:rPr>
          <w:rFonts w:ascii="Times New Roman" w:eastAsia="Times New Roman" w:hAnsi="Times New Roman" w:cs="Times New Roman"/>
          <w:sz w:val="28"/>
          <w:szCs w:val="20"/>
          <w:lang w:eastAsia="pl-PL"/>
        </w:rPr>
        <w:t>na aktywne formy przeciwdzia</w:t>
      </w:r>
      <w:r w:rsidR="00CB1B52">
        <w:rPr>
          <w:rFonts w:ascii="Times New Roman" w:eastAsia="Times New Roman" w:hAnsi="Times New Roman" w:cs="Times New Roman"/>
          <w:sz w:val="28"/>
          <w:szCs w:val="20"/>
          <w:lang w:eastAsia="pl-PL"/>
        </w:rPr>
        <w:t>łania bezrobociu były w 2015 roku nieco mniejsze niż w 2014</w:t>
      </w:r>
      <w:r w:rsidRPr="009F0281">
        <w:rPr>
          <w:rFonts w:ascii="Times New Roman" w:eastAsia="Times New Roman" w:hAnsi="Times New Roman" w:cs="Times New Roman"/>
          <w:sz w:val="28"/>
          <w:szCs w:val="20"/>
          <w:lang w:eastAsia="pl-PL"/>
        </w:rPr>
        <w:t xml:space="preserve"> roku. </w:t>
      </w:r>
    </w:p>
    <w:p w:rsidR="00BF39E4" w:rsidRDefault="00BF39E4" w:rsidP="009F0281">
      <w:pPr>
        <w:spacing w:after="0" w:line="240" w:lineRule="auto"/>
        <w:ind w:firstLine="709"/>
        <w:jc w:val="both"/>
        <w:rPr>
          <w:rFonts w:ascii="Times New Roman" w:eastAsia="Times New Roman" w:hAnsi="Times New Roman" w:cs="Times New Roman"/>
          <w:sz w:val="28"/>
          <w:szCs w:val="20"/>
          <w:lang w:eastAsia="pl-PL"/>
        </w:rPr>
      </w:pPr>
    </w:p>
    <w:p w:rsidR="00BF39E4" w:rsidRDefault="00BF39E4" w:rsidP="00BF39E4">
      <w:pPr>
        <w:spacing w:after="0" w:line="240" w:lineRule="auto"/>
        <w:ind w:firstLine="709"/>
        <w:jc w:val="both"/>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W 2015 roku liczba zarejestrowanych bezrobotnych zmniejszyła się o 217 osób. W 2015 roku</w:t>
      </w:r>
      <w:r w:rsidRPr="009F0281">
        <w:rPr>
          <w:rFonts w:ascii="Times New Roman" w:eastAsia="Times New Roman" w:hAnsi="Times New Roman" w:cs="Times New Roman"/>
          <w:sz w:val="28"/>
          <w:szCs w:val="20"/>
          <w:lang w:eastAsia="pl-PL"/>
        </w:rPr>
        <w:t xml:space="preserve"> wysoki </w:t>
      </w:r>
      <w:r>
        <w:rPr>
          <w:rFonts w:ascii="Times New Roman" w:eastAsia="Times New Roman" w:hAnsi="Times New Roman" w:cs="Times New Roman"/>
          <w:sz w:val="28"/>
          <w:szCs w:val="20"/>
          <w:lang w:eastAsia="pl-PL"/>
        </w:rPr>
        <w:t xml:space="preserve">był </w:t>
      </w:r>
      <w:r w:rsidRPr="009F0281">
        <w:rPr>
          <w:rFonts w:ascii="Times New Roman" w:eastAsia="Times New Roman" w:hAnsi="Times New Roman" w:cs="Times New Roman"/>
          <w:sz w:val="28"/>
          <w:szCs w:val="20"/>
          <w:lang w:eastAsia="pl-PL"/>
        </w:rPr>
        <w:t>udział kobie</w:t>
      </w:r>
      <w:r>
        <w:rPr>
          <w:rFonts w:ascii="Times New Roman" w:eastAsia="Times New Roman" w:hAnsi="Times New Roman" w:cs="Times New Roman"/>
          <w:sz w:val="28"/>
          <w:szCs w:val="20"/>
          <w:lang w:eastAsia="pl-PL"/>
        </w:rPr>
        <w:t>t w populacji bezrobotnych. Ich odsetek w powiecie choszczeńskim wynosił 54,2%, a najwyższy (56,1%) zanotowano w gminie Drawno</w:t>
      </w:r>
      <w:r w:rsidRPr="009F0281">
        <w:rPr>
          <w:rFonts w:ascii="Times New Roman" w:eastAsia="Times New Roman" w:hAnsi="Times New Roman" w:cs="Times New Roman"/>
          <w:sz w:val="28"/>
          <w:szCs w:val="20"/>
          <w:lang w:eastAsia="pl-PL"/>
        </w:rPr>
        <w:t>. Stosunkowo niewielka była liczba bezrob</w:t>
      </w:r>
      <w:r>
        <w:rPr>
          <w:rFonts w:ascii="Times New Roman" w:eastAsia="Times New Roman" w:hAnsi="Times New Roman" w:cs="Times New Roman"/>
          <w:sz w:val="28"/>
          <w:szCs w:val="20"/>
          <w:lang w:eastAsia="pl-PL"/>
        </w:rPr>
        <w:t xml:space="preserve">otnych z prawem do zasiłku (13,6%, 454 osoby). </w:t>
      </w:r>
      <w:r w:rsidRPr="009F0281">
        <w:rPr>
          <w:rFonts w:ascii="Times New Roman" w:eastAsia="Times New Roman" w:hAnsi="Times New Roman" w:cs="Times New Roman"/>
          <w:sz w:val="28"/>
          <w:szCs w:val="20"/>
          <w:lang w:eastAsia="pl-PL"/>
        </w:rPr>
        <w:t>Duża liczba bezrobotnych potrzebuje wsp</w:t>
      </w:r>
      <w:r>
        <w:rPr>
          <w:rFonts w:ascii="Times New Roman" w:eastAsia="Times New Roman" w:hAnsi="Times New Roman" w:cs="Times New Roman"/>
          <w:sz w:val="28"/>
          <w:szCs w:val="20"/>
          <w:lang w:eastAsia="pl-PL"/>
        </w:rPr>
        <w:t>arcia ze strony Urzędu Pracy</w:t>
      </w:r>
      <w:r w:rsidRPr="009F0281">
        <w:rPr>
          <w:rFonts w:ascii="Times New Roman" w:eastAsia="Times New Roman" w:hAnsi="Times New Roman" w:cs="Times New Roman"/>
          <w:sz w:val="28"/>
          <w:szCs w:val="20"/>
          <w:lang w:eastAsia="pl-PL"/>
        </w:rPr>
        <w:t xml:space="preserve"> i innych instytucji, np. Ośrodków Pomocy Społecznej. Na wysokim poziomie występował również odsete</w:t>
      </w:r>
      <w:r>
        <w:rPr>
          <w:rFonts w:ascii="Times New Roman" w:eastAsia="Times New Roman" w:hAnsi="Times New Roman" w:cs="Times New Roman"/>
          <w:sz w:val="28"/>
          <w:szCs w:val="20"/>
          <w:lang w:eastAsia="pl-PL"/>
        </w:rPr>
        <w:t>k długotrwale bezrobotnych (56,5% w 2013 roku, 59,8% w 2014 roku, 58,9% w 2015</w:t>
      </w:r>
      <w:r w:rsidRPr="009F0281">
        <w:rPr>
          <w:rFonts w:ascii="Times New Roman" w:eastAsia="Times New Roman" w:hAnsi="Times New Roman" w:cs="Times New Roman"/>
          <w:sz w:val="28"/>
          <w:szCs w:val="20"/>
          <w:lang w:eastAsia="pl-PL"/>
        </w:rPr>
        <w:t xml:space="preserve"> roku). Wysoka  była też liczb</w:t>
      </w:r>
      <w:r>
        <w:rPr>
          <w:rFonts w:ascii="Times New Roman" w:eastAsia="Times New Roman" w:hAnsi="Times New Roman" w:cs="Times New Roman"/>
          <w:sz w:val="28"/>
          <w:szCs w:val="20"/>
          <w:lang w:eastAsia="pl-PL"/>
        </w:rPr>
        <w:t>a osób powyżej 50 roku życia (881</w:t>
      </w:r>
      <w:r w:rsidRPr="009F0281">
        <w:rPr>
          <w:rFonts w:ascii="Times New Roman" w:eastAsia="Times New Roman" w:hAnsi="Times New Roman" w:cs="Times New Roman"/>
          <w:sz w:val="28"/>
          <w:szCs w:val="20"/>
          <w:lang w:eastAsia="pl-PL"/>
        </w:rPr>
        <w:t xml:space="preserve"> osób</w:t>
      </w:r>
      <w:r>
        <w:rPr>
          <w:rFonts w:ascii="Times New Roman" w:eastAsia="Times New Roman" w:hAnsi="Times New Roman" w:cs="Times New Roman"/>
          <w:sz w:val="28"/>
          <w:szCs w:val="20"/>
          <w:lang w:eastAsia="pl-PL"/>
        </w:rPr>
        <w:t>, 26,3%), wskazuje to</w:t>
      </w:r>
      <w:r w:rsidRPr="009F0281">
        <w:rPr>
          <w:rFonts w:ascii="Times New Roman" w:eastAsia="Times New Roman" w:hAnsi="Times New Roman" w:cs="Times New Roman"/>
          <w:sz w:val="28"/>
          <w:szCs w:val="20"/>
          <w:lang w:eastAsia="pl-PL"/>
        </w:rPr>
        <w:t xml:space="preserve"> dużą grupę bezrobotnych, których </w:t>
      </w:r>
      <w:r>
        <w:rPr>
          <w:rFonts w:ascii="Times New Roman" w:eastAsia="Times New Roman" w:hAnsi="Times New Roman" w:cs="Times New Roman"/>
          <w:sz w:val="28"/>
          <w:szCs w:val="20"/>
          <w:lang w:eastAsia="pl-PL"/>
        </w:rPr>
        <w:t xml:space="preserve">aktywizacja bywa bardzo trudna. </w:t>
      </w:r>
    </w:p>
    <w:p w:rsidR="00BF39E4" w:rsidRPr="009F0281" w:rsidRDefault="00BF39E4" w:rsidP="00BF39E4">
      <w:pPr>
        <w:spacing w:after="0" w:line="240" w:lineRule="auto"/>
        <w:ind w:firstLine="709"/>
        <w:jc w:val="both"/>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 xml:space="preserve">Na stałym poziomie utrzymuje się odsetek osób bezrobotnych podzielonych ze względu na wykształcenie (wyższe </w:t>
      </w:r>
      <w:r w:rsidR="001B469C">
        <w:rPr>
          <w:rFonts w:ascii="Times New Roman" w:eastAsia="Times New Roman" w:hAnsi="Times New Roman" w:cs="Times New Roman"/>
          <w:sz w:val="28"/>
          <w:szCs w:val="20"/>
          <w:lang w:eastAsia="pl-PL"/>
        </w:rPr>
        <w:t>–</w:t>
      </w:r>
      <w:r>
        <w:rPr>
          <w:rFonts w:ascii="Times New Roman" w:eastAsia="Times New Roman" w:hAnsi="Times New Roman" w:cs="Times New Roman"/>
          <w:sz w:val="28"/>
          <w:szCs w:val="20"/>
          <w:lang w:eastAsia="pl-PL"/>
        </w:rPr>
        <w:t xml:space="preserve"> około 6%, p</w:t>
      </w:r>
      <w:r w:rsidRPr="009F0281">
        <w:rPr>
          <w:rFonts w:ascii="Times New Roman" w:eastAsia="Times New Roman" w:hAnsi="Times New Roman" w:cs="Times New Roman"/>
          <w:sz w:val="28"/>
          <w:szCs w:val="20"/>
          <w:lang w:eastAsia="pl-PL"/>
        </w:rPr>
        <w:t>olicealne i średnie zawodowe</w:t>
      </w:r>
      <w:r>
        <w:rPr>
          <w:rFonts w:ascii="Times New Roman" w:eastAsia="Times New Roman" w:hAnsi="Times New Roman" w:cs="Times New Roman"/>
          <w:sz w:val="28"/>
          <w:szCs w:val="20"/>
          <w:lang w:eastAsia="pl-PL"/>
        </w:rPr>
        <w:t xml:space="preserve"> – około 15%, LO – około 12%, zasadnicze zawodowe – około 30%, gimnazjalne i poniżej – około 35%). </w:t>
      </w:r>
    </w:p>
    <w:p w:rsidR="00BF39E4" w:rsidRPr="009F0281" w:rsidRDefault="00BF39E4" w:rsidP="00BF39E4">
      <w:pPr>
        <w:spacing w:after="0" w:line="240" w:lineRule="auto"/>
        <w:ind w:firstLine="709"/>
        <w:jc w:val="both"/>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W ostatnich latach</w:t>
      </w:r>
      <w:r w:rsidRPr="009F0281">
        <w:rPr>
          <w:rFonts w:ascii="Times New Roman" w:eastAsia="Times New Roman" w:hAnsi="Times New Roman" w:cs="Times New Roman"/>
          <w:sz w:val="28"/>
          <w:szCs w:val="20"/>
          <w:lang w:eastAsia="pl-PL"/>
        </w:rPr>
        <w:t xml:space="preserve"> </w:t>
      </w:r>
      <w:r>
        <w:rPr>
          <w:rFonts w:ascii="Times New Roman" w:eastAsia="Times New Roman" w:hAnsi="Times New Roman" w:cs="Times New Roman"/>
          <w:sz w:val="28"/>
          <w:szCs w:val="20"/>
          <w:lang w:eastAsia="pl-PL"/>
        </w:rPr>
        <w:t>zmniejszała się systematycznie liczba</w:t>
      </w:r>
      <w:r w:rsidRPr="009F0281">
        <w:rPr>
          <w:rFonts w:ascii="Times New Roman" w:eastAsia="Times New Roman" w:hAnsi="Times New Roman" w:cs="Times New Roman"/>
          <w:sz w:val="28"/>
          <w:szCs w:val="20"/>
          <w:lang w:eastAsia="pl-PL"/>
        </w:rPr>
        <w:t xml:space="preserve"> osób bezrobotnych </w:t>
      </w:r>
      <w:r>
        <w:rPr>
          <w:rFonts w:ascii="Times New Roman" w:eastAsia="Times New Roman" w:hAnsi="Times New Roman" w:cs="Times New Roman"/>
          <w:sz w:val="28"/>
          <w:szCs w:val="20"/>
          <w:lang w:eastAsia="pl-PL"/>
        </w:rPr>
        <w:t>do 25 roku życia (920 osób w 2013 roku, 633</w:t>
      </w:r>
      <w:r w:rsidRPr="009F0281">
        <w:rPr>
          <w:rFonts w:ascii="Times New Roman" w:eastAsia="Times New Roman" w:hAnsi="Times New Roman" w:cs="Times New Roman"/>
          <w:sz w:val="28"/>
          <w:szCs w:val="20"/>
          <w:lang w:eastAsia="pl-PL"/>
        </w:rPr>
        <w:t xml:space="preserve"> oso</w:t>
      </w:r>
      <w:r>
        <w:rPr>
          <w:rFonts w:ascii="Times New Roman" w:eastAsia="Times New Roman" w:hAnsi="Times New Roman" w:cs="Times New Roman"/>
          <w:sz w:val="28"/>
          <w:szCs w:val="20"/>
          <w:lang w:eastAsia="pl-PL"/>
        </w:rPr>
        <w:t>by w 2014 roku, 557 osób w 2015</w:t>
      </w:r>
      <w:r w:rsidRPr="009F0281">
        <w:rPr>
          <w:rFonts w:ascii="Times New Roman" w:eastAsia="Times New Roman" w:hAnsi="Times New Roman" w:cs="Times New Roman"/>
          <w:sz w:val="28"/>
          <w:szCs w:val="20"/>
          <w:lang w:eastAsia="pl-PL"/>
        </w:rPr>
        <w:t xml:space="preserve"> roku). </w:t>
      </w:r>
      <w:r>
        <w:rPr>
          <w:rFonts w:ascii="Times New Roman" w:eastAsia="Times New Roman" w:hAnsi="Times New Roman" w:cs="Times New Roman"/>
          <w:sz w:val="28"/>
          <w:szCs w:val="20"/>
          <w:lang w:eastAsia="pl-PL"/>
        </w:rPr>
        <w:t xml:space="preserve">Może być to skutkiem działania licznych programów rynku pracy, które od wielu lat kierowane były do tej grupy osób. </w:t>
      </w:r>
    </w:p>
    <w:p w:rsidR="00BF39E4" w:rsidRPr="009F0281" w:rsidRDefault="00BF39E4" w:rsidP="00BF39E4">
      <w:pPr>
        <w:spacing w:after="0" w:line="240" w:lineRule="auto"/>
        <w:jc w:val="both"/>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 xml:space="preserve"> </w:t>
      </w:r>
    </w:p>
    <w:p w:rsidR="00BF39E4" w:rsidRDefault="00BF39E4" w:rsidP="009F0281">
      <w:pPr>
        <w:spacing w:after="0" w:line="240" w:lineRule="auto"/>
        <w:ind w:firstLine="709"/>
        <w:jc w:val="both"/>
        <w:rPr>
          <w:rFonts w:ascii="Times New Roman" w:eastAsia="Times New Roman" w:hAnsi="Times New Roman" w:cs="Times New Roman"/>
          <w:sz w:val="28"/>
          <w:szCs w:val="20"/>
          <w:lang w:eastAsia="pl-PL"/>
        </w:rPr>
      </w:pPr>
    </w:p>
    <w:p w:rsidR="009F0281" w:rsidRPr="009F0281" w:rsidRDefault="009F0281" w:rsidP="009F0281">
      <w:pPr>
        <w:spacing w:after="0" w:line="240" w:lineRule="auto"/>
        <w:ind w:firstLine="709"/>
        <w:jc w:val="both"/>
        <w:rPr>
          <w:rFonts w:ascii="Times New Roman" w:eastAsia="Times New Roman" w:hAnsi="Times New Roman" w:cs="Times New Roman"/>
          <w:sz w:val="28"/>
          <w:szCs w:val="20"/>
          <w:lang w:eastAsia="pl-PL"/>
        </w:rPr>
      </w:pPr>
      <w:r w:rsidRPr="009F0281">
        <w:rPr>
          <w:rFonts w:ascii="Times New Roman" w:eastAsia="Times New Roman" w:hAnsi="Times New Roman" w:cs="Times New Roman"/>
          <w:sz w:val="28"/>
          <w:szCs w:val="20"/>
          <w:lang w:eastAsia="pl-PL"/>
        </w:rPr>
        <w:t>Pod względem wysokości stopy bezrobocia Powiat Choszczeński od szeregu lat znajduje się w pierwszej ósemce w województwie z</w:t>
      </w:r>
      <w:r w:rsidR="00BF39E4">
        <w:rPr>
          <w:rFonts w:ascii="Times New Roman" w:eastAsia="Times New Roman" w:hAnsi="Times New Roman" w:cs="Times New Roman"/>
          <w:sz w:val="28"/>
          <w:szCs w:val="20"/>
          <w:lang w:eastAsia="pl-PL"/>
        </w:rPr>
        <w:t>achodniopomorskim. W kolejnych latach</w:t>
      </w:r>
      <w:r w:rsidRPr="009F0281">
        <w:rPr>
          <w:rFonts w:ascii="Times New Roman" w:eastAsia="Times New Roman" w:hAnsi="Times New Roman" w:cs="Times New Roman"/>
          <w:sz w:val="28"/>
          <w:szCs w:val="20"/>
          <w:lang w:eastAsia="pl-PL"/>
        </w:rPr>
        <w:t xml:space="preserve"> ta pozycja się waha, raz jest ni</w:t>
      </w:r>
      <w:r w:rsidR="00BF39E4">
        <w:rPr>
          <w:rFonts w:ascii="Times New Roman" w:eastAsia="Times New Roman" w:hAnsi="Times New Roman" w:cs="Times New Roman"/>
          <w:sz w:val="28"/>
          <w:szCs w:val="20"/>
          <w:lang w:eastAsia="pl-PL"/>
        </w:rPr>
        <w:t>ższa, raz wyższa. Na koniec 2015 roku znajdowaliśmy się na 3</w:t>
      </w:r>
      <w:r w:rsidRPr="009F0281">
        <w:rPr>
          <w:rFonts w:ascii="Times New Roman" w:eastAsia="Times New Roman" w:hAnsi="Times New Roman" w:cs="Times New Roman"/>
          <w:sz w:val="28"/>
          <w:szCs w:val="20"/>
          <w:lang w:eastAsia="pl-PL"/>
        </w:rPr>
        <w:t xml:space="preserve"> miejscu. Tym razem stopa bezrobocia była niższa o </w:t>
      </w:r>
      <w:r w:rsidR="00BF39E4">
        <w:rPr>
          <w:rFonts w:ascii="Times New Roman" w:eastAsia="Times New Roman" w:hAnsi="Times New Roman" w:cs="Times New Roman"/>
          <w:sz w:val="28"/>
          <w:szCs w:val="20"/>
          <w:lang w:eastAsia="pl-PL"/>
        </w:rPr>
        <w:t xml:space="preserve">1,3 punktu procentowego niż w 2014 roku i wynosiła 23.5%. </w:t>
      </w:r>
      <w:r w:rsidRPr="009F0281">
        <w:rPr>
          <w:rFonts w:ascii="Times New Roman" w:eastAsia="Times New Roman" w:hAnsi="Times New Roman" w:cs="Times New Roman"/>
          <w:sz w:val="28"/>
          <w:szCs w:val="20"/>
          <w:lang w:eastAsia="pl-PL"/>
        </w:rPr>
        <w:t xml:space="preserve"> </w:t>
      </w:r>
    </w:p>
    <w:p w:rsidR="009F0281" w:rsidRPr="009F0281" w:rsidRDefault="00BF39E4" w:rsidP="009F0281">
      <w:pPr>
        <w:spacing w:after="0" w:line="240" w:lineRule="auto"/>
        <w:ind w:firstLine="709"/>
        <w:jc w:val="both"/>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 xml:space="preserve"> </w:t>
      </w:r>
    </w:p>
    <w:p w:rsidR="009F0281" w:rsidRPr="009F0281" w:rsidRDefault="00BF39E4" w:rsidP="009F0281">
      <w:pPr>
        <w:spacing w:after="0" w:line="240" w:lineRule="auto"/>
        <w:ind w:firstLine="709"/>
        <w:jc w:val="both"/>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 xml:space="preserve"> </w:t>
      </w:r>
    </w:p>
    <w:p w:rsidR="009F0281" w:rsidRPr="009F0281" w:rsidRDefault="009F0281" w:rsidP="009F0281">
      <w:pPr>
        <w:spacing w:after="0" w:line="240" w:lineRule="auto"/>
        <w:ind w:firstLine="709"/>
        <w:jc w:val="both"/>
        <w:rPr>
          <w:rFonts w:ascii="Times New Roman" w:eastAsia="Times New Roman" w:hAnsi="Times New Roman" w:cs="Times New Roman"/>
          <w:sz w:val="28"/>
          <w:szCs w:val="20"/>
          <w:lang w:eastAsia="pl-PL"/>
        </w:rPr>
      </w:pPr>
    </w:p>
    <w:p w:rsidR="009F0281" w:rsidRPr="009F0281" w:rsidRDefault="009F0281" w:rsidP="009F0281">
      <w:pPr>
        <w:spacing w:after="0" w:line="240" w:lineRule="auto"/>
        <w:ind w:firstLine="709"/>
        <w:jc w:val="both"/>
        <w:rPr>
          <w:rFonts w:ascii="Times New Roman" w:eastAsia="Times New Roman" w:hAnsi="Times New Roman" w:cs="Times New Roman"/>
          <w:sz w:val="28"/>
          <w:szCs w:val="20"/>
          <w:lang w:eastAsia="pl-PL"/>
        </w:rPr>
      </w:pPr>
    </w:p>
    <w:p w:rsidR="009F0281" w:rsidRPr="009F0281" w:rsidRDefault="009F0281" w:rsidP="009F0281">
      <w:pPr>
        <w:spacing w:after="0" w:line="240" w:lineRule="auto"/>
        <w:ind w:firstLine="709"/>
        <w:jc w:val="both"/>
        <w:rPr>
          <w:rFonts w:ascii="Times New Roman" w:eastAsia="Times New Roman" w:hAnsi="Times New Roman" w:cs="Times New Roman"/>
          <w:sz w:val="28"/>
          <w:szCs w:val="20"/>
          <w:lang w:eastAsia="pl-PL"/>
        </w:rPr>
      </w:pPr>
    </w:p>
    <w:p w:rsidR="009F0281" w:rsidRPr="009F0281" w:rsidRDefault="009F0281" w:rsidP="009F0281">
      <w:pPr>
        <w:spacing w:after="0" w:line="240" w:lineRule="auto"/>
        <w:ind w:firstLine="709"/>
        <w:jc w:val="both"/>
        <w:rPr>
          <w:rFonts w:ascii="Times New Roman" w:eastAsia="Times New Roman" w:hAnsi="Times New Roman" w:cs="Times New Roman"/>
          <w:sz w:val="28"/>
          <w:szCs w:val="20"/>
          <w:lang w:eastAsia="pl-PL"/>
        </w:rPr>
      </w:pPr>
    </w:p>
    <w:p w:rsidR="009F0281" w:rsidRPr="009F0281" w:rsidRDefault="009F0281" w:rsidP="009F0281">
      <w:pPr>
        <w:spacing w:after="0" w:line="240" w:lineRule="auto"/>
        <w:rPr>
          <w:rFonts w:ascii="Times New Roman" w:eastAsia="Times New Roman" w:hAnsi="Times New Roman" w:cs="Times New Roman"/>
          <w:b/>
          <w:sz w:val="28"/>
          <w:szCs w:val="20"/>
          <w:lang w:eastAsia="pl-PL"/>
        </w:rPr>
      </w:pPr>
      <w:r w:rsidRPr="009F0281">
        <w:rPr>
          <w:rFonts w:ascii="Times New Roman" w:eastAsia="Times New Roman" w:hAnsi="Times New Roman" w:cs="Times New Roman"/>
          <w:b/>
          <w:sz w:val="28"/>
          <w:szCs w:val="20"/>
          <w:lang w:eastAsia="pl-PL"/>
        </w:rPr>
        <w:lastRenderedPageBreak/>
        <w:t>2. Dane statystyczne o bezrobociu w powiecie</w:t>
      </w:r>
    </w:p>
    <w:p w:rsidR="009F0281" w:rsidRPr="009F0281" w:rsidRDefault="009F0281" w:rsidP="009F0281">
      <w:pPr>
        <w:spacing w:after="0" w:line="240" w:lineRule="auto"/>
        <w:rPr>
          <w:rFonts w:ascii="Times New Roman" w:eastAsia="Times New Roman" w:hAnsi="Times New Roman" w:cs="Times New Roman"/>
          <w:b/>
          <w:sz w:val="28"/>
          <w:szCs w:val="20"/>
          <w:lang w:eastAsia="pl-PL"/>
        </w:rPr>
      </w:pPr>
    </w:p>
    <w:p w:rsidR="009F0281" w:rsidRPr="009F0281" w:rsidRDefault="009F0281" w:rsidP="009F0281">
      <w:pPr>
        <w:spacing w:after="0" w:line="240" w:lineRule="auto"/>
        <w:ind w:firstLine="709"/>
        <w:jc w:val="both"/>
        <w:rPr>
          <w:rFonts w:ascii="Times New Roman" w:eastAsia="Times New Roman" w:hAnsi="Times New Roman" w:cs="Times New Roman"/>
          <w:sz w:val="28"/>
          <w:szCs w:val="20"/>
          <w:lang w:eastAsia="pl-PL"/>
        </w:rPr>
      </w:pPr>
      <w:r w:rsidRPr="009F0281">
        <w:rPr>
          <w:rFonts w:ascii="Times New Roman" w:eastAsia="Times New Roman" w:hAnsi="Times New Roman" w:cs="Times New Roman"/>
          <w:sz w:val="28"/>
          <w:szCs w:val="20"/>
          <w:lang w:eastAsia="pl-PL"/>
        </w:rPr>
        <w:t>Przedstawione poniżej dane statystyczne dotyczą sytuacji na powiatowym ryn</w:t>
      </w:r>
      <w:r w:rsidR="00F825DC">
        <w:rPr>
          <w:rFonts w:ascii="Times New Roman" w:eastAsia="Times New Roman" w:hAnsi="Times New Roman" w:cs="Times New Roman"/>
          <w:sz w:val="28"/>
          <w:szCs w:val="20"/>
          <w:lang w:eastAsia="pl-PL"/>
        </w:rPr>
        <w:t>ku pracy wg stanu na koniec 2015</w:t>
      </w:r>
      <w:r w:rsidR="00CA5789">
        <w:rPr>
          <w:rFonts w:ascii="Times New Roman" w:eastAsia="Times New Roman" w:hAnsi="Times New Roman" w:cs="Times New Roman"/>
          <w:sz w:val="28"/>
          <w:szCs w:val="20"/>
          <w:lang w:eastAsia="pl-PL"/>
        </w:rPr>
        <w:t xml:space="preserve"> roku. Tendencje występujące</w:t>
      </w:r>
      <w:r w:rsidRPr="009F0281">
        <w:rPr>
          <w:rFonts w:ascii="Times New Roman" w:eastAsia="Times New Roman" w:hAnsi="Times New Roman" w:cs="Times New Roman"/>
          <w:sz w:val="28"/>
          <w:szCs w:val="20"/>
          <w:lang w:eastAsia="pl-PL"/>
        </w:rPr>
        <w:t xml:space="preserve"> na rynku pracy w dłuższym okresie </w:t>
      </w:r>
      <w:r w:rsidR="00F72B20">
        <w:rPr>
          <w:rFonts w:ascii="Times New Roman" w:eastAsia="Times New Roman" w:hAnsi="Times New Roman" w:cs="Times New Roman"/>
          <w:sz w:val="28"/>
          <w:szCs w:val="20"/>
          <w:lang w:eastAsia="pl-PL"/>
        </w:rPr>
        <w:t xml:space="preserve">czasu, </w:t>
      </w:r>
      <w:r w:rsidRPr="009F0281">
        <w:rPr>
          <w:rFonts w:ascii="Times New Roman" w:eastAsia="Times New Roman" w:hAnsi="Times New Roman" w:cs="Times New Roman"/>
          <w:sz w:val="28"/>
          <w:szCs w:val="20"/>
          <w:lang w:eastAsia="pl-PL"/>
        </w:rPr>
        <w:t>przedstawione zostały</w:t>
      </w:r>
      <w:r w:rsidR="00F72B20">
        <w:rPr>
          <w:rFonts w:ascii="Times New Roman" w:eastAsia="Times New Roman" w:hAnsi="Times New Roman" w:cs="Times New Roman"/>
          <w:sz w:val="28"/>
          <w:szCs w:val="20"/>
          <w:lang w:eastAsia="pl-PL"/>
        </w:rPr>
        <w:t xml:space="preserve"> </w:t>
      </w:r>
      <w:r w:rsidR="00CA5789">
        <w:rPr>
          <w:rFonts w:ascii="Times New Roman" w:eastAsia="Times New Roman" w:hAnsi="Times New Roman" w:cs="Times New Roman"/>
          <w:sz w:val="28"/>
          <w:szCs w:val="20"/>
          <w:lang w:eastAsia="pl-PL"/>
        </w:rPr>
        <w:t>w oparciu o</w:t>
      </w:r>
      <w:r w:rsidRPr="009F0281">
        <w:rPr>
          <w:rFonts w:ascii="Times New Roman" w:eastAsia="Times New Roman" w:hAnsi="Times New Roman" w:cs="Times New Roman"/>
          <w:sz w:val="28"/>
          <w:szCs w:val="20"/>
          <w:lang w:eastAsia="pl-PL"/>
        </w:rPr>
        <w:t xml:space="preserve"> dane por</w:t>
      </w:r>
      <w:r w:rsidR="00F825DC">
        <w:rPr>
          <w:rFonts w:ascii="Times New Roman" w:eastAsia="Times New Roman" w:hAnsi="Times New Roman" w:cs="Times New Roman"/>
          <w:sz w:val="28"/>
          <w:szCs w:val="20"/>
          <w:lang w:eastAsia="pl-PL"/>
        </w:rPr>
        <w:t>ównawcze wg stanu na koniec 2014 roku i 2013</w:t>
      </w:r>
      <w:r w:rsidRPr="009F0281">
        <w:rPr>
          <w:rFonts w:ascii="Times New Roman" w:eastAsia="Times New Roman" w:hAnsi="Times New Roman" w:cs="Times New Roman"/>
          <w:sz w:val="28"/>
          <w:szCs w:val="20"/>
          <w:lang w:eastAsia="pl-PL"/>
        </w:rPr>
        <w:t xml:space="preserve"> roku. </w:t>
      </w:r>
    </w:p>
    <w:p w:rsidR="009F0281" w:rsidRPr="009F0281" w:rsidRDefault="009F0281" w:rsidP="009F0281">
      <w:pPr>
        <w:spacing w:after="0" w:line="240" w:lineRule="auto"/>
        <w:rPr>
          <w:rFonts w:ascii="Times New Roman" w:eastAsia="Times New Roman" w:hAnsi="Times New Roman" w:cs="Times New Roman"/>
          <w:b/>
          <w:sz w:val="28"/>
          <w:szCs w:val="20"/>
          <w:lang w:eastAsia="pl-PL"/>
        </w:rPr>
      </w:pPr>
      <w:r w:rsidRPr="009F0281">
        <w:rPr>
          <w:rFonts w:ascii="Times New Roman" w:eastAsia="Times New Roman" w:hAnsi="Times New Roman" w:cs="Times New Roman"/>
          <w:b/>
          <w:sz w:val="28"/>
          <w:szCs w:val="20"/>
          <w:lang w:eastAsia="pl-PL"/>
        </w:rPr>
        <w:t xml:space="preserve"> </w:t>
      </w:r>
    </w:p>
    <w:p w:rsidR="009F0281" w:rsidRPr="009F0281" w:rsidRDefault="009F0281" w:rsidP="009F0281">
      <w:pPr>
        <w:spacing w:after="0" w:line="240" w:lineRule="auto"/>
        <w:jc w:val="center"/>
        <w:rPr>
          <w:rFonts w:ascii="Times New Roman" w:eastAsia="Times New Roman" w:hAnsi="Times New Roman" w:cs="Times New Roman"/>
          <w:sz w:val="28"/>
          <w:szCs w:val="20"/>
          <w:lang w:eastAsia="pl-PL"/>
        </w:rPr>
      </w:pPr>
      <w:r w:rsidRPr="009F0281">
        <w:rPr>
          <w:rFonts w:ascii="Times New Roman" w:eastAsia="Times New Roman" w:hAnsi="Times New Roman" w:cs="Times New Roman"/>
          <w:sz w:val="28"/>
          <w:szCs w:val="20"/>
          <w:lang w:eastAsia="pl-PL"/>
        </w:rPr>
        <w:t xml:space="preserve">Struktura osób bezrobotnych w </w:t>
      </w:r>
      <w:r w:rsidRPr="009F0281">
        <w:rPr>
          <w:rFonts w:ascii="Times New Roman" w:eastAsia="Times New Roman" w:hAnsi="Times New Roman" w:cs="Times New Roman"/>
          <w:sz w:val="28"/>
          <w:szCs w:val="20"/>
          <w:u w:val="single"/>
          <w:lang w:eastAsia="pl-PL"/>
        </w:rPr>
        <w:t>powiecie choszczeńskim</w:t>
      </w:r>
    </w:p>
    <w:p w:rsidR="009F0281" w:rsidRPr="009F0281" w:rsidRDefault="00AB5182" w:rsidP="009F0281">
      <w:pPr>
        <w:spacing w:after="0" w:line="240" w:lineRule="auto"/>
        <w:jc w:val="center"/>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wg stanu na 31.12.2015</w:t>
      </w:r>
      <w:r w:rsidR="009F0281" w:rsidRPr="009F0281">
        <w:rPr>
          <w:rFonts w:ascii="Times New Roman" w:eastAsia="Times New Roman" w:hAnsi="Times New Roman" w:cs="Times New Roman"/>
          <w:sz w:val="28"/>
          <w:szCs w:val="20"/>
          <w:lang w:eastAsia="pl-PL"/>
        </w:rPr>
        <w:t xml:space="preserve"> r., </w:t>
      </w:r>
      <w:r>
        <w:rPr>
          <w:rFonts w:ascii="Times New Roman" w:eastAsia="Times New Roman" w:hAnsi="Times New Roman" w:cs="Times New Roman"/>
          <w:sz w:val="28"/>
          <w:szCs w:val="20"/>
          <w:lang w:eastAsia="pl-PL"/>
        </w:rPr>
        <w:t>31.12.2014 r., 31.12.2013</w:t>
      </w:r>
      <w:r w:rsidR="009F0281" w:rsidRPr="009F0281">
        <w:rPr>
          <w:rFonts w:ascii="Times New Roman" w:eastAsia="Times New Roman" w:hAnsi="Times New Roman" w:cs="Times New Roman"/>
          <w:sz w:val="28"/>
          <w:szCs w:val="20"/>
          <w:lang w:eastAsia="pl-PL"/>
        </w:rPr>
        <w:t xml:space="preserve"> r.</w:t>
      </w:r>
    </w:p>
    <w:p w:rsidR="009F0281" w:rsidRDefault="009F0281" w:rsidP="009F0281">
      <w:pPr>
        <w:spacing w:after="0" w:line="240" w:lineRule="auto"/>
        <w:rPr>
          <w:rFonts w:ascii="Times New Roman" w:eastAsia="Times New Roman" w:hAnsi="Times New Roman" w:cs="Times New Roman"/>
          <w:sz w:val="20"/>
          <w:szCs w:val="20"/>
          <w:lang w:eastAsia="pl-PL"/>
        </w:rPr>
      </w:pPr>
    </w:p>
    <w:p w:rsidR="00AB5182" w:rsidRPr="00AB5182" w:rsidRDefault="00AB5182" w:rsidP="00AB5182">
      <w:pPr>
        <w:spacing w:after="0" w:line="240" w:lineRule="auto"/>
        <w:rPr>
          <w:rFonts w:ascii="Times New Roman" w:eastAsia="Times New Roman" w:hAnsi="Times New Roman" w:cs="Times New Roman"/>
          <w:sz w:val="20"/>
          <w:szCs w:val="20"/>
          <w:lang w:eastAsia="pl-PL"/>
        </w:rPr>
      </w:pPr>
      <w:r w:rsidRPr="00AB5182">
        <w:rPr>
          <w:rFonts w:ascii="Times New Roman" w:eastAsia="Times New Roman" w:hAnsi="Times New Roman" w:cs="Times New Roman"/>
          <w:sz w:val="20"/>
          <w:szCs w:val="20"/>
          <w:lang w:eastAsia="pl-PL"/>
        </w:rPr>
        <w:t>Tabela 1</w:t>
      </w:r>
    </w:p>
    <w:tbl>
      <w:tblPr>
        <w:tblW w:w="928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1110"/>
        <w:gridCol w:w="1110"/>
        <w:gridCol w:w="1111"/>
        <w:gridCol w:w="1110"/>
        <w:gridCol w:w="1110"/>
        <w:gridCol w:w="1111"/>
      </w:tblGrid>
      <w:tr w:rsidR="00AB5182" w:rsidRPr="00671F82" w:rsidTr="00870ECC">
        <w:trPr>
          <w:cantSplit/>
        </w:trPr>
        <w:tc>
          <w:tcPr>
            <w:tcW w:w="2622" w:type="dxa"/>
            <w:vMerge w:val="restart"/>
            <w:tcBorders>
              <w:top w:val="double" w:sz="6" w:space="0" w:color="auto"/>
              <w:bottom w:val="single" w:sz="6" w:space="0" w:color="auto"/>
              <w:right w:val="nil"/>
            </w:tcBorders>
          </w:tcPr>
          <w:p w:rsidR="00AB5182" w:rsidRPr="00671F82" w:rsidRDefault="00AB5182" w:rsidP="00870ECC">
            <w:pPr>
              <w:spacing w:after="0" w:line="240" w:lineRule="auto"/>
              <w:rPr>
                <w:rFonts w:ascii="Times New Roman" w:eastAsia="Times New Roman" w:hAnsi="Times New Roman" w:cs="Times New Roman"/>
                <w:sz w:val="28"/>
                <w:szCs w:val="20"/>
                <w:lang w:eastAsia="pl-PL"/>
              </w:rPr>
            </w:pPr>
            <w:r w:rsidRPr="00671F82">
              <w:rPr>
                <w:rFonts w:ascii="Times New Roman" w:eastAsia="Times New Roman" w:hAnsi="Times New Roman" w:cs="Times New Roman"/>
                <w:sz w:val="28"/>
                <w:szCs w:val="20"/>
                <w:lang w:eastAsia="pl-PL"/>
              </w:rPr>
              <w:t>Wyszczególnienie</w:t>
            </w:r>
          </w:p>
        </w:tc>
        <w:tc>
          <w:tcPr>
            <w:tcW w:w="2220" w:type="dxa"/>
            <w:gridSpan w:val="2"/>
            <w:tcBorders>
              <w:top w:val="double" w:sz="6" w:space="0" w:color="auto"/>
              <w:left w:val="double" w:sz="6" w:space="0" w:color="auto"/>
              <w:bottom w:val="single" w:sz="6" w:space="0" w:color="auto"/>
              <w:right w:val="nil"/>
            </w:tcBorders>
          </w:tcPr>
          <w:p w:rsidR="00AB5182" w:rsidRPr="00671F82" w:rsidRDefault="00AB5182" w:rsidP="00870ECC">
            <w:pPr>
              <w:spacing w:after="0" w:line="240" w:lineRule="auto"/>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31.12</w:t>
            </w:r>
            <w:r w:rsidRPr="00671F82">
              <w:rPr>
                <w:rFonts w:ascii="Times New Roman" w:eastAsia="Times New Roman" w:hAnsi="Times New Roman" w:cs="Times New Roman"/>
                <w:sz w:val="28"/>
                <w:szCs w:val="20"/>
                <w:lang w:eastAsia="pl-PL"/>
              </w:rPr>
              <w:t>.15 r.</w:t>
            </w:r>
          </w:p>
        </w:tc>
        <w:tc>
          <w:tcPr>
            <w:tcW w:w="2221" w:type="dxa"/>
            <w:gridSpan w:val="2"/>
            <w:tcBorders>
              <w:top w:val="double" w:sz="6" w:space="0" w:color="auto"/>
              <w:left w:val="double" w:sz="6" w:space="0" w:color="auto"/>
              <w:bottom w:val="single" w:sz="6" w:space="0" w:color="auto"/>
              <w:right w:val="nil"/>
            </w:tcBorders>
          </w:tcPr>
          <w:p w:rsidR="00AB5182" w:rsidRPr="00671F82" w:rsidRDefault="00AB5182" w:rsidP="00870ECC">
            <w:pPr>
              <w:spacing w:after="0" w:line="240" w:lineRule="auto"/>
              <w:rPr>
                <w:rFonts w:ascii="Times New Roman" w:eastAsia="Times New Roman" w:hAnsi="Times New Roman" w:cs="Times New Roman"/>
                <w:sz w:val="28"/>
                <w:szCs w:val="20"/>
                <w:lang w:eastAsia="pl-PL"/>
              </w:rPr>
            </w:pPr>
            <w:r w:rsidRPr="00671F82">
              <w:rPr>
                <w:rFonts w:ascii="Times New Roman" w:eastAsia="Times New Roman" w:hAnsi="Times New Roman" w:cs="Times New Roman"/>
                <w:sz w:val="28"/>
                <w:szCs w:val="20"/>
                <w:lang w:eastAsia="pl-PL"/>
              </w:rPr>
              <w:t>31.12.14 r.</w:t>
            </w:r>
          </w:p>
        </w:tc>
        <w:tc>
          <w:tcPr>
            <w:tcW w:w="2221" w:type="dxa"/>
            <w:gridSpan w:val="2"/>
            <w:tcBorders>
              <w:top w:val="double" w:sz="6" w:space="0" w:color="auto"/>
              <w:left w:val="double" w:sz="6" w:space="0" w:color="auto"/>
              <w:bottom w:val="single" w:sz="6" w:space="0" w:color="auto"/>
            </w:tcBorders>
          </w:tcPr>
          <w:p w:rsidR="00AB5182" w:rsidRPr="00671F82" w:rsidRDefault="00AB5182" w:rsidP="00870ECC">
            <w:pPr>
              <w:spacing w:after="0" w:line="240" w:lineRule="auto"/>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31.12.13</w:t>
            </w:r>
            <w:r w:rsidRPr="00671F82">
              <w:rPr>
                <w:rFonts w:ascii="Times New Roman" w:eastAsia="Times New Roman" w:hAnsi="Times New Roman" w:cs="Times New Roman"/>
                <w:sz w:val="28"/>
                <w:szCs w:val="20"/>
                <w:lang w:eastAsia="pl-PL"/>
              </w:rPr>
              <w:t xml:space="preserve"> r.</w:t>
            </w:r>
          </w:p>
        </w:tc>
      </w:tr>
      <w:tr w:rsidR="00AB5182" w:rsidRPr="00671F82" w:rsidTr="00870ECC">
        <w:trPr>
          <w:cantSplit/>
        </w:trPr>
        <w:tc>
          <w:tcPr>
            <w:tcW w:w="2622" w:type="dxa"/>
            <w:vMerge/>
            <w:tcBorders>
              <w:top w:val="single" w:sz="6" w:space="0" w:color="auto"/>
              <w:bottom w:val="single" w:sz="6" w:space="0" w:color="auto"/>
              <w:right w:val="nil"/>
            </w:tcBorders>
          </w:tcPr>
          <w:p w:rsidR="00AB5182" w:rsidRPr="00671F82" w:rsidRDefault="00AB5182" w:rsidP="00870ECC">
            <w:pPr>
              <w:spacing w:after="0" w:line="240" w:lineRule="auto"/>
              <w:rPr>
                <w:rFonts w:ascii="Times New Roman" w:eastAsia="Times New Roman" w:hAnsi="Times New Roman" w:cs="Times New Roman"/>
                <w:sz w:val="28"/>
                <w:szCs w:val="20"/>
                <w:lang w:eastAsia="pl-PL"/>
              </w:rPr>
            </w:pPr>
          </w:p>
        </w:tc>
        <w:tc>
          <w:tcPr>
            <w:tcW w:w="1110" w:type="dxa"/>
            <w:tcBorders>
              <w:top w:val="single" w:sz="6" w:space="0" w:color="auto"/>
              <w:left w:val="double" w:sz="6" w:space="0" w:color="auto"/>
              <w:bottom w:val="single" w:sz="6" w:space="0" w:color="auto"/>
            </w:tcBorders>
          </w:tcPr>
          <w:p w:rsidR="00AB5182" w:rsidRPr="00671F82" w:rsidRDefault="00AB5182" w:rsidP="00870ECC">
            <w:pPr>
              <w:spacing w:after="0" w:line="240" w:lineRule="auto"/>
              <w:rPr>
                <w:rFonts w:ascii="Times New Roman" w:eastAsia="Times New Roman" w:hAnsi="Times New Roman" w:cs="Times New Roman"/>
                <w:sz w:val="28"/>
                <w:szCs w:val="20"/>
                <w:lang w:eastAsia="pl-PL"/>
              </w:rPr>
            </w:pPr>
            <w:r w:rsidRPr="00671F82">
              <w:rPr>
                <w:rFonts w:ascii="Times New Roman" w:eastAsia="Times New Roman" w:hAnsi="Times New Roman" w:cs="Times New Roman"/>
                <w:sz w:val="28"/>
                <w:szCs w:val="20"/>
                <w:lang w:eastAsia="pl-PL"/>
              </w:rPr>
              <w:t>osób</w:t>
            </w:r>
          </w:p>
        </w:tc>
        <w:tc>
          <w:tcPr>
            <w:tcW w:w="1110" w:type="dxa"/>
            <w:tcBorders>
              <w:top w:val="single" w:sz="6" w:space="0" w:color="auto"/>
              <w:bottom w:val="single" w:sz="6" w:space="0" w:color="auto"/>
              <w:right w:val="nil"/>
            </w:tcBorders>
          </w:tcPr>
          <w:p w:rsidR="00AB5182" w:rsidRPr="00671F82" w:rsidRDefault="00AB5182" w:rsidP="00870ECC">
            <w:pPr>
              <w:spacing w:after="0" w:line="240" w:lineRule="auto"/>
              <w:rPr>
                <w:rFonts w:ascii="Times New Roman" w:eastAsia="Times New Roman" w:hAnsi="Times New Roman" w:cs="Times New Roman"/>
                <w:sz w:val="28"/>
                <w:szCs w:val="20"/>
                <w:lang w:eastAsia="pl-PL"/>
              </w:rPr>
            </w:pPr>
            <w:r w:rsidRPr="00671F82">
              <w:rPr>
                <w:rFonts w:ascii="Times New Roman" w:eastAsia="Times New Roman" w:hAnsi="Times New Roman" w:cs="Times New Roman"/>
                <w:sz w:val="28"/>
                <w:szCs w:val="20"/>
                <w:lang w:eastAsia="pl-PL"/>
              </w:rPr>
              <w:t>%</w:t>
            </w:r>
          </w:p>
        </w:tc>
        <w:tc>
          <w:tcPr>
            <w:tcW w:w="1111" w:type="dxa"/>
            <w:tcBorders>
              <w:top w:val="single" w:sz="6" w:space="0" w:color="auto"/>
              <w:left w:val="double" w:sz="6" w:space="0" w:color="auto"/>
              <w:bottom w:val="single" w:sz="6" w:space="0" w:color="auto"/>
            </w:tcBorders>
          </w:tcPr>
          <w:p w:rsidR="00AB5182" w:rsidRPr="00671F82" w:rsidRDefault="00AB5182" w:rsidP="00870ECC">
            <w:pPr>
              <w:spacing w:after="0" w:line="240" w:lineRule="auto"/>
              <w:rPr>
                <w:rFonts w:ascii="Times New Roman" w:eastAsia="Times New Roman" w:hAnsi="Times New Roman" w:cs="Times New Roman"/>
                <w:sz w:val="28"/>
                <w:szCs w:val="20"/>
                <w:lang w:eastAsia="pl-PL"/>
              </w:rPr>
            </w:pPr>
            <w:r w:rsidRPr="00671F82">
              <w:rPr>
                <w:rFonts w:ascii="Times New Roman" w:eastAsia="Times New Roman" w:hAnsi="Times New Roman" w:cs="Times New Roman"/>
                <w:sz w:val="28"/>
                <w:szCs w:val="20"/>
                <w:lang w:eastAsia="pl-PL"/>
              </w:rPr>
              <w:t>osób</w:t>
            </w:r>
          </w:p>
        </w:tc>
        <w:tc>
          <w:tcPr>
            <w:tcW w:w="1110" w:type="dxa"/>
            <w:tcBorders>
              <w:top w:val="single" w:sz="6" w:space="0" w:color="auto"/>
              <w:bottom w:val="single" w:sz="6" w:space="0" w:color="auto"/>
              <w:right w:val="nil"/>
            </w:tcBorders>
          </w:tcPr>
          <w:p w:rsidR="00AB5182" w:rsidRPr="00671F82" w:rsidRDefault="00AB5182" w:rsidP="00870ECC">
            <w:pPr>
              <w:spacing w:after="0" w:line="240" w:lineRule="auto"/>
              <w:rPr>
                <w:rFonts w:ascii="Times New Roman" w:eastAsia="Times New Roman" w:hAnsi="Times New Roman" w:cs="Times New Roman"/>
                <w:sz w:val="28"/>
                <w:szCs w:val="20"/>
                <w:lang w:eastAsia="pl-PL"/>
              </w:rPr>
            </w:pPr>
            <w:r w:rsidRPr="00671F82">
              <w:rPr>
                <w:rFonts w:ascii="Times New Roman" w:eastAsia="Times New Roman" w:hAnsi="Times New Roman" w:cs="Times New Roman"/>
                <w:sz w:val="28"/>
                <w:szCs w:val="20"/>
                <w:lang w:eastAsia="pl-PL"/>
              </w:rPr>
              <w:t>%</w:t>
            </w:r>
          </w:p>
        </w:tc>
        <w:tc>
          <w:tcPr>
            <w:tcW w:w="1110" w:type="dxa"/>
            <w:tcBorders>
              <w:top w:val="single" w:sz="6" w:space="0" w:color="auto"/>
              <w:left w:val="double" w:sz="6" w:space="0" w:color="auto"/>
              <w:bottom w:val="single" w:sz="6" w:space="0" w:color="auto"/>
            </w:tcBorders>
          </w:tcPr>
          <w:p w:rsidR="00AB5182" w:rsidRPr="00671F82" w:rsidRDefault="00AB5182" w:rsidP="00870ECC">
            <w:pPr>
              <w:spacing w:after="0" w:line="240" w:lineRule="auto"/>
              <w:rPr>
                <w:rFonts w:ascii="Times New Roman" w:eastAsia="Times New Roman" w:hAnsi="Times New Roman" w:cs="Times New Roman"/>
                <w:sz w:val="28"/>
                <w:szCs w:val="20"/>
                <w:lang w:eastAsia="pl-PL"/>
              </w:rPr>
            </w:pPr>
            <w:r w:rsidRPr="00671F82">
              <w:rPr>
                <w:rFonts w:ascii="Times New Roman" w:eastAsia="Times New Roman" w:hAnsi="Times New Roman" w:cs="Times New Roman"/>
                <w:sz w:val="28"/>
                <w:szCs w:val="20"/>
                <w:lang w:eastAsia="pl-PL"/>
              </w:rPr>
              <w:t>osób</w:t>
            </w:r>
          </w:p>
        </w:tc>
        <w:tc>
          <w:tcPr>
            <w:tcW w:w="1111" w:type="dxa"/>
            <w:tcBorders>
              <w:top w:val="single" w:sz="6" w:space="0" w:color="auto"/>
              <w:bottom w:val="single" w:sz="6" w:space="0" w:color="auto"/>
            </w:tcBorders>
          </w:tcPr>
          <w:p w:rsidR="00AB5182" w:rsidRPr="00671F82" w:rsidRDefault="00AB5182" w:rsidP="00870ECC">
            <w:pPr>
              <w:spacing w:after="0" w:line="240" w:lineRule="auto"/>
              <w:rPr>
                <w:rFonts w:ascii="Times New Roman" w:eastAsia="Times New Roman" w:hAnsi="Times New Roman" w:cs="Times New Roman"/>
                <w:sz w:val="28"/>
                <w:szCs w:val="20"/>
                <w:lang w:eastAsia="pl-PL"/>
              </w:rPr>
            </w:pPr>
            <w:r w:rsidRPr="00671F82">
              <w:rPr>
                <w:rFonts w:ascii="Times New Roman" w:eastAsia="Times New Roman" w:hAnsi="Times New Roman" w:cs="Times New Roman"/>
                <w:sz w:val="28"/>
                <w:szCs w:val="20"/>
                <w:lang w:eastAsia="pl-PL"/>
              </w:rPr>
              <w:t>%</w:t>
            </w:r>
          </w:p>
        </w:tc>
      </w:tr>
      <w:tr w:rsidR="00AB5182" w:rsidRPr="00671F82" w:rsidTr="00870ECC">
        <w:trPr>
          <w:cantSplit/>
        </w:trPr>
        <w:tc>
          <w:tcPr>
            <w:tcW w:w="2622" w:type="dxa"/>
            <w:tcBorders>
              <w:top w:val="single" w:sz="6" w:space="0" w:color="auto"/>
              <w:bottom w:val="single" w:sz="6" w:space="0" w:color="auto"/>
              <w:right w:val="nil"/>
            </w:tcBorders>
          </w:tcPr>
          <w:p w:rsidR="00AB5182" w:rsidRPr="00671F82" w:rsidRDefault="00AB5182" w:rsidP="00870ECC">
            <w:pPr>
              <w:spacing w:after="0" w:line="240" w:lineRule="auto"/>
              <w:rPr>
                <w:rFonts w:ascii="Times New Roman" w:eastAsia="Times New Roman" w:hAnsi="Times New Roman" w:cs="Times New Roman"/>
                <w:sz w:val="28"/>
                <w:szCs w:val="20"/>
                <w:lang w:eastAsia="pl-PL"/>
              </w:rPr>
            </w:pPr>
            <w:r w:rsidRPr="00671F82">
              <w:rPr>
                <w:rFonts w:ascii="Times New Roman" w:eastAsia="Times New Roman" w:hAnsi="Times New Roman" w:cs="Times New Roman"/>
                <w:sz w:val="28"/>
                <w:szCs w:val="20"/>
                <w:lang w:eastAsia="pl-PL"/>
              </w:rPr>
              <w:t>Liczba bezrobotnych</w:t>
            </w:r>
          </w:p>
        </w:tc>
        <w:tc>
          <w:tcPr>
            <w:tcW w:w="1110" w:type="dxa"/>
            <w:tcBorders>
              <w:top w:val="single" w:sz="6" w:space="0" w:color="auto"/>
              <w:left w:val="double" w:sz="6" w:space="0" w:color="auto"/>
              <w:bottom w:val="single" w:sz="6" w:space="0" w:color="auto"/>
            </w:tcBorders>
          </w:tcPr>
          <w:p w:rsidR="00AB5182" w:rsidRPr="00671F82" w:rsidRDefault="00EC3713" w:rsidP="00870ECC">
            <w:pPr>
              <w:spacing w:after="0" w:line="240" w:lineRule="auto"/>
              <w:jc w:val="center"/>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3350</w:t>
            </w:r>
          </w:p>
        </w:tc>
        <w:tc>
          <w:tcPr>
            <w:tcW w:w="1110" w:type="dxa"/>
            <w:tcBorders>
              <w:top w:val="single" w:sz="6" w:space="0" w:color="auto"/>
              <w:bottom w:val="single" w:sz="6" w:space="0" w:color="auto"/>
              <w:right w:val="nil"/>
            </w:tcBorders>
          </w:tcPr>
          <w:p w:rsidR="00AB5182" w:rsidRPr="00671F82" w:rsidRDefault="00EC3713" w:rsidP="00870ECC">
            <w:pPr>
              <w:spacing w:after="0" w:line="240" w:lineRule="auto"/>
              <w:jc w:val="center"/>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100</w:t>
            </w:r>
          </w:p>
        </w:tc>
        <w:tc>
          <w:tcPr>
            <w:tcW w:w="1111" w:type="dxa"/>
            <w:tcBorders>
              <w:top w:val="single" w:sz="6" w:space="0" w:color="auto"/>
              <w:left w:val="double" w:sz="6" w:space="0" w:color="auto"/>
              <w:bottom w:val="single" w:sz="6" w:space="0" w:color="auto"/>
            </w:tcBorders>
          </w:tcPr>
          <w:p w:rsidR="00AB5182" w:rsidRPr="00671F82" w:rsidRDefault="00AB5182" w:rsidP="00870ECC">
            <w:pPr>
              <w:spacing w:after="0" w:line="240" w:lineRule="auto"/>
              <w:jc w:val="center"/>
              <w:rPr>
                <w:rFonts w:ascii="Times New Roman" w:eastAsia="Times New Roman" w:hAnsi="Times New Roman" w:cs="Times New Roman"/>
                <w:sz w:val="28"/>
                <w:szCs w:val="28"/>
                <w:lang w:eastAsia="pl-PL"/>
              </w:rPr>
            </w:pPr>
            <w:r w:rsidRPr="00671F82">
              <w:rPr>
                <w:rFonts w:ascii="Times New Roman" w:eastAsia="Times New Roman" w:hAnsi="Times New Roman" w:cs="Times New Roman"/>
                <w:sz w:val="28"/>
                <w:szCs w:val="28"/>
                <w:lang w:eastAsia="pl-PL"/>
              </w:rPr>
              <w:t>3567</w:t>
            </w:r>
          </w:p>
        </w:tc>
        <w:tc>
          <w:tcPr>
            <w:tcW w:w="1110" w:type="dxa"/>
            <w:tcBorders>
              <w:top w:val="single" w:sz="6" w:space="0" w:color="auto"/>
              <w:bottom w:val="single" w:sz="6" w:space="0" w:color="auto"/>
              <w:right w:val="nil"/>
            </w:tcBorders>
          </w:tcPr>
          <w:p w:rsidR="00AB5182" w:rsidRPr="00671F82" w:rsidRDefault="00AB5182" w:rsidP="00870ECC">
            <w:pPr>
              <w:spacing w:after="0" w:line="240" w:lineRule="auto"/>
              <w:jc w:val="center"/>
              <w:rPr>
                <w:rFonts w:ascii="Times New Roman" w:eastAsia="Times New Roman" w:hAnsi="Times New Roman" w:cs="Times New Roman"/>
                <w:sz w:val="28"/>
                <w:szCs w:val="28"/>
                <w:lang w:eastAsia="pl-PL"/>
              </w:rPr>
            </w:pPr>
            <w:r w:rsidRPr="00671F82">
              <w:rPr>
                <w:rFonts w:ascii="Times New Roman" w:eastAsia="Times New Roman" w:hAnsi="Times New Roman" w:cs="Times New Roman"/>
                <w:sz w:val="28"/>
                <w:szCs w:val="28"/>
                <w:lang w:eastAsia="pl-PL"/>
              </w:rPr>
              <w:t>100</w:t>
            </w:r>
          </w:p>
        </w:tc>
        <w:tc>
          <w:tcPr>
            <w:tcW w:w="1110" w:type="dxa"/>
            <w:tcBorders>
              <w:top w:val="single" w:sz="6" w:space="0" w:color="auto"/>
              <w:left w:val="double" w:sz="6" w:space="0" w:color="auto"/>
              <w:bottom w:val="single" w:sz="6" w:space="0" w:color="auto"/>
            </w:tcBorders>
          </w:tcPr>
          <w:p w:rsidR="00AB5182" w:rsidRPr="00671F82" w:rsidRDefault="00870ECC" w:rsidP="00870ECC">
            <w:pPr>
              <w:spacing w:after="0" w:line="240" w:lineRule="auto"/>
              <w:jc w:val="center"/>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4412</w:t>
            </w:r>
          </w:p>
        </w:tc>
        <w:tc>
          <w:tcPr>
            <w:tcW w:w="1111" w:type="dxa"/>
            <w:tcBorders>
              <w:top w:val="single" w:sz="6" w:space="0" w:color="auto"/>
              <w:bottom w:val="single" w:sz="6" w:space="0" w:color="auto"/>
              <w:right w:val="double" w:sz="4" w:space="0" w:color="auto"/>
            </w:tcBorders>
          </w:tcPr>
          <w:p w:rsidR="00AB5182" w:rsidRPr="00671F82" w:rsidRDefault="00AB5182" w:rsidP="00870ECC">
            <w:pPr>
              <w:spacing w:after="0" w:line="240" w:lineRule="auto"/>
              <w:jc w:val="center"/>
              <w:rPr>
                <w:rFonts w:ascii="Times New Roman" w:eastAsia="Times New Roman" w:hAnsi="Times New Roman" w:cs="Times New Roman"/>
                <w:sz w:val="28"/>
                <w:szCs w:val="20"/>
                <w:lang w:eastAsia="pl-PL"/>
              </w:rPr>
            </w:pPr>
            <w:r w:rsidRPr="00671F82">
              <w:rPr>
                <w:rFonts w:ascii="Times New Roman" w:eastAsia="Times New Roman" w:hAnsi="Times New Roman" w:cs="Times New Roman"/>
                <w:sz w:val="28"/>
                <w:szCs w:val="20"/>
                <w:lang w:eastAsia="pl-PL"/>
              </w:rPr>
              <w:t>100</w:t>
            </w:r>
          </w:p>
        </w:tc>
      </w:tr>
      <w:tr w:rsidR="00870ECC" w:rsidRPr="00671F82" w:rsidTr="00870ECC">
        <w:trPr>
          <w:cantSplit/>
        </w:trPr>
        <w:tc>
          <w:tcPr>
            <w:tcW w:w="2622" w:type="dxa"/>
            <w:tcBorders>
              <w:top w:val="single" w:sz="6" w:space="0" w:color="auto"/>
              <w:bottom w:val="single" w:sz="6" w:space="0" w:color="auto"/>
              <w:right w:val="nil"/>
            </w:tcBorders>
          </w:tcPr>
          <w:p w:rsidR="00870ECC" w:rsidRPr="00671F82" w:rsidRDefault="00870ECC" w:rsidP="00870ECC">
            <w:pPr>
              <w:spacing w:after="0" w:line="240" w:lineRule="auto"/>
              <w:rPr>
                <w:rFonts w:ascii="Times New Roman" w:eastAsia="Times New Roman" w:hAnsi="Times New Roman" w:cs="Times New Roman"/>
                <w:sz w:val="28"/>
                <w:szCs w:val="20"/>
                <w:lang w:eastAsia="pl-PL"/>
              </w:rPr>
            </w:pPr>
            <w:r w:rsidRPr="00671F82">
              <w:rPr>
                <w:rFonts w:ascii="Times New Roman" w:eastAsia="Times New Roman" w:hAnsi="Times New Roman" w:cs="Times New Roman"/>
                <w:sz w:val="28"/>
                <w:szCs w:val="20"/>
                <w:lang w:eastAsia="pl-PL"/>
              </w:rPr>
              <w:t>Stopa bezrobocia</w:t>
            </w:r>
          </w:p>
        </w:tc>
        <w:tc>
          <w:tcPr>
            <w:tcW w:w="1110" w:type="dxa"/>
            <w:tcBorders>
              <w:top w:val="single" w:sz="6" w:space="0" w:color="auto"/>
              <w:left w:val="double" w:sz="6" w:space="0" w:color="auto"/>
              <w:bottom w:val="single" w:sz="6" w:space="0" w:color="auto"/>
            </w:tcBorders>
          </w:tcPr>
          <w:p w:rsidR="00870ECC" w:rsidRPr="00671F82" w:rsidRDefault="00F72B20" w:rsidP="00870ECC">
            <w:pPr>
              <w:spacing w:after="0" w:line="240" w:lineRule="auto"/>
              <w:jc w:val="center"/>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w:t>
            </w:r>
          </w:p>
        </w:tc>
        <w:tc>
          <w:tcPr>
            <w:tcW w:w="1110" w:type="dxa"/>
            <w:tcBorders>
              <w:top w:val="single" w:sz="6" w:space="0" w:color="auto"/>
              <w:bottom w:val="single" w:sz="6" w:space="0" w:color="auto"/>
              <w:right w:val="nil"/>
            </w:tcBorders>
          </w:tcPr>
          <w:p w:rsidR="00870ECC" w:rsidRPr="00671F82" w:rsidRDefault="00866887" w:rsidP="00870ECC">
            <w:pPr>
              <w:spacing w:after="0" w:line="240" w:lineRule="auto"/>
              <w:jc w:val="center"/>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23,5</w:t>
            </w:r>
          </w:p>
        </w:tc>
        <w:tc>
          <w:tcPr>
            <w:tcW w:w="1111" w:type="dxa"/>
            <w:tcBorders>
              <w:top w:val="single" w:sz="6" w:space="0" w:color="auto"/>
              <w:left w:val="double" w:sz="6" w:space="0" w:color="auto"/>
              <w:bottom w:val="single" w:sz="6" w:space="0" w:color="auto"/>
            </w:tcBorders>
          </w:tcPr>
          <w:p w:rsidR="00870ECC" w:rsidRPr="00671F82" w:rsidRDefault="00870ECC" w:rsidP="00870ECC">
            <w:pPr>
              <w:spacing w:after="0" w:line="240" w:lineRule="auto"/>
              <w:jc w:val="center"/>
              <w:rPr>
                <w:rFonts w:ascii="Times New Roman" w:eastAsia="Times New Roman" w:hAnsi="Times New Roman" w:cs="Times New Roman"/>
                <w:sz w:val="28"/>
                <w:szCs w:val="28"/>
                <w:lang w:eastAsia="pl-PL"/>
              </w:rPr>
            </w:pPr>
            <w:r w:rsidRPr="00671F82">
              <w:rPr>
                <w:rFonts w:ascii="Times New Roman" w:eastAsia="Times New Roman" w:hAnsi="Times New Roman" w:cs="Times New Roman"/>
                <w:sz w:val="28"/>
                <w:szCs w:val="28"/>
                <w:lang w:eastAsia="pl-PL"/>
              </w:rPr>
              <w:t>-</w:t>
            </w:r>
          </w:p>
        </w:tc>
        <w:tc>
          <w:tcPr>
            <w:tcW w:w="1110" w:type="dxa"/>
            <w:tcBorders>
              <w:top w:val="single" w:sz="6" w:space="0" w:color="auto"/>
              <w:bottom w:val="single" w:sz="6" w:space="0" w:color="auto"/>
              <w:right w:val="nil"/>
            </w:tcBorders>
          </w:tcPr>
          <w:p w:rsidR="00870ECC" w:rsidRPr="00671F82" w:rsidRDefault="00870ECC" w:rsidP="00870ECC">
            <w:pPr>
              <w:spacing w:after="0" w:line="240" w:lineRule="auto"/>
              <w:jc w:val="center"/>
              <w:rPr>
                <w:rFonts w:ascii="Times New Roman" w:eastAsia="Times New Roman" w:hAnsi="Times New Roman" w:cs="Times New Roman"/>
                <w:sz w:val="28"/>
                <w:szCs w:val="28"/>
                <w:lang w:eastAsia="pl-PL"/>
              </w:rPr>
            </w:pPr>
            <w:r w:rsidRPr="00671F82">
              <w:rPr>
                <w:rFonts w:ascii="Times New Roman" w:eastAsia="Times New Roman" w:hAnsi="Times New Roman" w:cs="Times New Roman"/>
                <w:sz w:val="28"/>
                <w:szCs w:val="28"/>
                <w:lang w:eastAsia="pl-PL"/>
              </w:rPr>
              <w:t>24,8</w:t>
            </w:r>
          </w:p>
        </w:tc>
        <w:tc>
          <w:tcPr>
            <w:tcW w:w="1110" w:type="dxa"/>
            <w:tcBorders>
              <w:top w:val="single" w:sz="6" w:space="0" w:color="auto"/>
              <w:left w:val="double" w:sz="6" w:space="0" w:color="auto"/>
              <w:bottom w:val="single" w:sz="6" w:space="0" w:color="auto"/>
            </w:tcBorders>
          </w:tcPr>
          <w:p w:rsidR="00870ECC" w:rsidRPr="002221B5" w:rsidRDefault="00870ECC" w:rsidP="00870ECC">
            <w:pPr>
              <w:spacing w:after="0" w:line="240" w:lineRule="auto"/>
              <w:jc w:val="center"/>
              <w:rPr>
                <w:rFonts w:ascii="Times New Roman" w:eastAsia="Times New Roman" w:hAnsi="Times New Roman" w:cs="Times New Roman"/>
                <w:sz w:val="28"/>
                <w:szCs w:val="28"/>
                <w:lang w:eastAsia="pl-PL"/>
              </w:rPr>
            </w:pPr>
            <w:r w:rsidRPr="002221B5">
              <w:rPr>
                <w:rFonts w:ascii="Times New Roman" w:eastAsia="Times New Roman" w:hAnsi="Times New Roman" w:cs="Times New Roman"/>
                <w:sz w:val="28"/>
                <w:szCs w:val="28"/>
                <w:lang w:eastAsia="pl-PL"/>
              </w:rPr>
              <w:t>-</w:t>
            </w:r>
          </w:p>
        </w:tc>
        <w:tc>
          <w:tcPr>
            <w:tcW w:w="1111" w:type="dxa"/>
            <w:tcBorders>
              <w:top w:val="single" w:sz="6" w:space="0" w:color="auto"/>
              <w:bottom w:val="single" w:sz="6" w:space="0" w:color="auto"/>
              <w:right w:val="double" w:sz="4" w:space="0" w:color="auto"/>
            </w:tcBorders>
          </w:tcPr>
          <w:p w:rsidR="00870ECC" w:rsidRPr="002221B5" w:rsidRDefault="00870ECC" w:rsidP="00870ECC">
            <w:pPr>
              <w:spacing w:after="0" w:line="240" w:lineRule="auto"/>
              <w:jc w:val="center"/>
              <w:rPr>
                <w:rFonts w:ascii="Times New Roman" w:eastAsia="Times New Roman" w:hAnsi="Times New Roman" w:cs="Times New Roman"/>
                <w:sz w:val="28"/>
                <w:szCs w:val="28"/>
                <w:lang w:eastAsia="pl-PL"/>
              </w:rPr>
            </w:pPr>
            <w:r w:rsidRPr="002221B5">
              <w:rPr>
                <w:rFonts w:ascii="Times New Roman" w:eastAsia="Times New Roman" w:hAnsi="Times New Roman" w:cs="Times New Roman"/>
                <w:sz w:val="28"/>
                <w:szCs w:val="28"/>
                <w:lang w:eastAsia="pl-PL"/>
              </w:rPr>
              <w:t>28,7</w:t>
            </w:r>
          </w:p>
        </w:tc>
      </w:tr>
      <w:tr w:rsidR="00870ECC" w:rsidRPr="00671F82" w:rsidTr="00870ECC">
        <w:trPr>
          <w:cantSplit/>
        </w:trPr>
        <w:tc>
          <w:tcPr>
            <w:tcW w:w="2622" w:type="dxa"/>
            <w:tcBorders>
              <w:top w:val="single" w:sz="6" w:space="0" w:color="auto"/>
              <w:bottom w:val="single" w:sz="6" w:space="0" w:color="auto"/>
              <w:right w:val="nil"/>
            </w:tcBorders>
          </w:tcPr>
          <w:p w:rsidR="00870ECC" w:rsidRPr="00671F82" w:rsidRDefault="00870ECC" w:rsidP="00870ECC">
            <w:pPr>
              <w:spacing w:after="0" w:line="240" w:lineRule="auto"/>
              <w:rPr>
                <w:rFonts w:ascii="Times New Roman" w:eastAsia="Times New Roman" w:hAnsi="Times New Roman" w:cs="Times New Roman"/>
                <w:sz w:val="28"/>
                <w:szCs w:val="20"/>
                <w:lang w:eastAsia="pl-PL"/>
              </w:rPr>
            </w:pPr>
            <w:r w:rsidRPr="00671F82">
              <w:rPr>
                <w:rFonts w:ascii="Times New Roman" w:eastAsia="Times New Roman" w:hAnsi="Times New Roman" w:cs="Times New Roman"/>
                <w:sz w:val="28"/>
                <w:szCs w:val="20"/>
                <w:lang w:eastAsia="pl-PL"/>
              </w:rPr>
              <w:t>Wskaźnik natężenia</w:t>
            </w:r>
          </w:p>
        </w:tc>
        <w:tc>
          <w:tcPr>
            <w:tcW w:w="1110" w:type="dxa"/>
            <w:tcBorders>
              <w:top w:val="single" w:sz="6" w:space="0" w:color="auto"/>
              <w:left w:val="double" w:sz="6" w:space="0" w:color="auto"/>
              <w:bottom w:val="single" w:sz="6" w:space="0" w:color="auto"/>
            </w:tcBorders>
          </w:tcPr>
          <w:p w:rsidR="00870ECC" w:rsidRPr="00671F82" w:rsidRDefault="00F72B20" w:rsidP="00870ECC">
            <w:pPr>
              <w:spacing w:after="0" w:line="240" w:lineRule="auto"/>
              <w:jc w:val="center"/>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w:t>
            </w:r>
          </w:p>
        </w:tc>
        <w:tc>
          <w:tcPr>
            <w:tcW w:w="1110" w:type="dxa"/>
            <w:tcBorders>
              <w:top w:val="single" w:sz="6" w:space="0" w:color="auto"/>
              <w:bottom w:val="single" w:sz="6" w:space="0" w:color="auto"/>
              <w:right w:val="nil"/>
            </w:tcBorders>
          </w:tcPr>
          <w:p w:rsidR="00870ECC" w:rsidRPr="00671F82" w:rsidRDefault="00866887" w:rsidP="00870ECC">
            <w:pPr>
              <w:spacing w:after="0" w:line="240" w:lineRule="auto"/>
              <w:jc w:val="center"/>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10,5</w:t>
            </w:r>
          </w:p>
        </w:tc>
        <w:tc>
          <w:tcPr>
            <w:tcW w:w="1111" w:type="dxa"/>
            <w:tcBorders>
              <w:top w:val="single" w:sz="6" w:space="0" w:color="auto"/>
              <w:left w:val="double" w:sz="6" w:space="0" w:color="auto"/>
              <w:bottom w:val="single" w:sz="6" w:space="0" w:color="auto"/>
            </w:tcBorders>
          </w:tcPr>
          <w:p w:rsidR="00870ECC" w:rsidRPr="00671F82" w:rsidRDefault="00870ECC" w:rsidP="00870ECC">
            <w:pPr>
              <w:spacing w:after="0" w:line="240" w:lineRule="auto"/>
              <w:jc w:val="center"/>
              <w:rPr>
                <w:rFonts w:ascii="Times New Roman" w:eastAsia="Times New Roman" w:hAnsi="Times New Roman" w:cs="Times New Roman"/>
                <w:sz w:val="28"/>
                <w:szCs w:val="28"/>
                <w:lang w:eastAsia="pl-PL"/>
              </w:rPr>
            </w:pPr>
            <w:r w:rsidRPr="00671F82">
              <w:rPr>
                <w:rFonts w:ascii="Times New Roman" w:eastAsia="Times New Roman" w:hAnsi="Times New Roman" w:cs="Times New Roman"/>
                <w:sz w:val="28"/>
                <w:szCs w:val="28"/>
                <w:lang w:eastAsia="pl-PL"/>
              </w:rPr>
              <w:t>-</w:t>
            </w:r>
          </w:p>
        </w:tc>
        <w:tc>
          <w:tcPr>
            <w:tcW w:w="1110" w:type="dxa"/>
            <w:tcBorders>
              <w:top w:val="single" w:sz="6" w:space="0" w:color="auto"/>
              <w:bottom w:val="single" w:sz="6" w:space="0" w:color="auto"/>
              <w:right w:val="nil"/>
            </w:tcBorders>
          </w:tcPr>
          <w:p w:rsidR="00870ECC" w:rsidRPr="00671F82" w:rsidRDefault="00870ECC" w:rsidP="00870ECC">
            <w:pPr>
              <w:spacing w:after="0" w:line="240" w:lineRule="auto"/>
              <w:jc w:val="center"/>
              <w:rPr>
                <w:rFonts w:ascii="Times New Roman" w:eastAsia="Times New Roman" w:hAnsi="Times New Roman" w:cs="Times New Roman"/>
                <w:sz w:val="28"/>
                <w:szCs w:val="28"/>
                <w:lang w:eastAsia="pl-PL"/>
              </w:rPr>
            </w:pPr>
            <w:r w:rsidRPr="00671F82">
              <w:rPr>
                <w:rFonts w:ascii="Times New Roman" w:eastAsia="Times New Roman" w:hAnsi="Times New Roman" w:cs="Times New Roman"/>
                <w:sz w:val="28"/>
                <w:szCs w:val="28"/>
                <w:lang w:eastAsia="pl-PL"/>
              </w:rPr>
              <w:t>11,0</w:t>
            </w:r>
          </w:p>
        </w:tc>
        <w:tc>
          <w:tcPr>
            <w:tcW w:w="1110" w:type="dxa"/>
            <w:tcBorders>
              <w:top w:val="single" w:sz="6" w:space="0" w:color="auto"/>
              <w:left w:val="double" w:sz="6" w:space="0" w:color="auto"/>
              <w:bottom w:val="single" w:sz="6" w:space="0" w:color="auto"/>
            </w:tcBorders>
          </w:tcPr>
          <w:p w:rsidR="00870ECC" w:rsidRPr="002221B5" w:rsidRDefault="00870ECC" w:rsidP="00870ECC">
            <w:pPr>
              <w:spacing w:after="0" w:line="240" w:lineRule="auto"/>
              <w:jc w:val="center"/>
              <w:rPr>
                <w:rFonts w:ascii="Times New Roman" w:eastAsia="Times New Roman" w:hAnsi="Times New Roman" w:cs="Times New Roman"/>
                <w:sz w:val="28"/>
                <w:szCs w:val="28"/>
                <w:lang w:eastAsia="pl-PL"/>
              </w:rPr>
            </w:pPr>
            <w:r w:rsidRPr="002221B5">
              <w:rPr>
                <w:rFonts w:ascii="Times New Roman" w:eastAsia="Times New Roman" w:hAnsi="Times New Roman" w:cs="Times New Roman"/>
                <w:sz w:val="28"/>
                <w:szCs w:val="28"/>
                <w:lang w:eastAsia="pl-PL"/>
              </w:rPr>
              <w:t>-</w:t>
            </w:r>
          </w:p>
        </w:tc>
        <w:tc>
          <w:tcPr>
            <w:tcW w:w="1111" w:type="dxa"/>
            <w:tcBorders>
              <w:top w:val="single" w:sz="6" w:space="0" w:color="auto"/>
              <w:bottom w:val="single" w:sz="6" w:space="0" w:color="auto"/>
              <w:right w:val="double" w:sz="4" w:space="0" w:color="auto"/>
            </w:tcBorders>
          </w:tcPr>
          <w:p w:rsidR="00870ECC" w:rsidRPr="002221B5" w:rsidRDefault="00870ECC" w:rsidP="00870ECC">
            <w:pPr>
              <w:spacing w:after="0" w:line="240" w:lineRule="auto"/>
              <w:jc w:val="center"/>
              <w:rPr>
                <w:rFonts w:ascii="Times New Roman" w:eastAsia="Times New Roman" w:hAnsi="Times New Roman" w:cs="Times New Roman"/>
                <w:sz w:val="28"/>
                <w:szCs w:val="28"/>
                <w:lang w:eastAsia="pl-PL"/>
              </w:rPr>
            </w:pPr>
            <w:r w:rsidRPr="002221B5">
              <w:rPr>
                <w:rFonts w:ascii="Times New Roman" w:eastAsia="Times New Roman" w:hAnsi="Times New Roman" w:cs="Times New Roman"/>
                <w:sz w:val="28"/>
                <w:szCs w:val="28"/>
                <w:lang w:eastAsia="pl-PL"/>
              </w:rPr>
              <w:t>13,5</w:t>
            </w:r>
          </w:p>
        </w:tc>
      </w:tr>
      <w:tr w:rsidR="00870ECC" w:rsidRPr="00671F82" w:rsidTr="00870ECC">
        <w:trPr>
          <w:cantSplit/>
        </w:trPr>
        <w:tc>
          <w:tcPr>
            <w:tcW w:w="2622" w:type="dxa"/>
            <w:tcBorders>
              <w:top w:val="single" w:sz="6" w:space="0" w:color="auto"/>
              <w:bottom w:val="single" w:sz="6" w:space="0" w:color="auto"/>
              <w:right w:val="nil"/>
            </w:tcBorders>
          </w:tcPr>
          <w:p w:rsidR="00870ECC" w:rsidRPr="00671F82" w:rsidRDefault="00870ECC" w:rsidP="00870ECC">
            <w:pPr>
              <w:spacing w:after="0" w:line="240" w:lineRule="auto"/>
              <w:rPr>
                <w:rFonts w:ascii="Times New Roman" w:eastAsia="Times New Roman" w:hAnsi="Times New Roman" w:cs="Times New Roman"/>
                <w:sz w:val="28"/>
                <w:szCs w:val="20"/>
                <w:lang w:eastAsia="pl-PL"/>
              </w:rPr>
            </w:pPr>
            <w:r w:rsidRPr="00671F82">
              <w:rPr>
                <w:rFonts w:ascii="Times New Roman" w:eastAsia="Times New Roman" w:hAnsi="Times New Roman" w:cs="Times New Roman"/>
                <w:sz w:val="28"/>
                <w:szCs w:val="20"/>
                <w:lang w:eastAsia="pl-PL"/>
              </w:rPr>
              <w:t>Liczba kobiet</w:t>
            </w:r>
          </w:p>
        </w:tc>
        <w:tc>
          <w:tcPr>
            <w:tcW w:w="1110" w:type="dxa"/>
            <w:tcBorders>
              <w:top w:val="single" w:sz="6" w:space="0" w:color="auto"/>
              <w:left w:val="double" w:sz="6" w:space="0" w:color="auto"/>
              <w:bottom w:val="single" w:sz="6" w:space="0" w:color="auto"/>
            </w:tcBorders>
          </w:tcPr>
          <w:p w:rsidR="00870ECC" w:rsidRPr="00671F82" w:rsidRDefault="00EC3713" w:rsidP="00870ECC">
            <w:pPr>
              <w:spacing w:after="0" w:line="240" w:lineRule="auto"/>
              <w:jc w:val="center"/>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1817</w:t>
            </w:r>
          </w:p>
        </w:tc>
        <w:tc>
          <w:tcPr>
            <w:tcW w:w="1110" w:type="dxa"/>
            <w:tcBorders>
              <w:top w:val="single" w:sz="6" w:space="0" w:color="auto"/>
              <w:bottom w:val="single" w:sz="6" w:space="0" w:color="auto"/>
              <w:right w:val="nil"/>
            </w:tcBorders>
          </w:tcPr>
          <w:p w:rsidR="00870ECC" w:rsidRPr="00671F82" w:rsidRDefault="00187738" w:rsidP="00870ECC">
            <w:pPr>
              <w:spacing w:after="0" w:line="240" w:lineRule="auto"/>
              <w:jc w:val="center"/>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54,2</w:t>
            </w:r>
          </w:p>
        </w:tc>
        <w:tc>
          <w:tcPr>
            <w:tcW w:w="1111" w:type="dxa"/>
            <w:tcBorders>
              <w:top w:val="single" w:sz="6" w:space="0" w:color="auto"/>
              <w:left w:val="double" w:sz="6" w:space="0" w:color="auto"/>
              <w:bottom w:val="single" w:sz="6" w:space="0" w:color="auto"/>
            </w:tcBorders>
          </w:tcPr>
          <w:p w:rsidR="00870ECC" w:rsidRPr="00671F82" w:rsidRDefault="00870ECC" w:rsidP="00870ECC">
            <w:pPr>
              <w:spacing w:after="0" w:line="240" w:lineRule="auto"/>
              <w:jc w:val="center"/>
              <w:rPr>
                <w:rFonts w:ascii="Times New Roman" w:eastAsia="Times New Roman" w:hAnsi="Times New Roman" w:cs="Times New Roman"/>
                <w:sz w:val="28"/>
                <w:szCs w:val="28"/>
                <w:lang w:eastAsia="pl-PL"/>
              </w:rPr>
            </w:pPr>
            <w:r w:rsidRPr="00671F82">
              <w:rPr>
                <w:rFonts w:ascii="Times New Roman" w:eastAsia="Times New Roman" w:hAnsi="Times New Roman" w:cs="Times New Roman"/>
                <w:sz w:val="28"/>
                <w:szCs w:val="28"/>
                <w:lang w:eastAsia="pl-PL"/>
              </w:rPr>
              <w:t>1921</w:t>
            </w:r>
          </w:p>
        </w:tc>
        <w:tc>
          <w:tcPr>
            <w:tcW w:w="1110" w:type="dxa"/>
            <w:tcBorders>
              <w:top w:val="single" w:sz="6" w:space="0" w:color="auto"/>
              <w:bottom w:val="single" w:sz="6" w:space="0" w:color="auto"/>
              <w:right w:val="nil"/>
            </w:tcBorders>
          </w:tcPr>
          <w:p w:rsidR="00870ECC" w:rsidRPr="00671F82" w:rsidRDefault="00870ECC" w:rsidP="00870ECC">
            <w:pPr>
              <w:spacing w:after="0" w:line="240" w:lineRule="auto"/>
              <w:jc w:val="center"/>
              <w:rPr>
                <w:rFonts w:ascii="Times New Roman" w:eastAsia="Times New Roman" w:hAnsi="Times New Roman" w:cs="Times New Roman"/>
                <w:sz w:val="28"/>
                <w:szCs w:val="28"/>
                <w:lang w:eastAsia="pl-PL"/>
              </w:rPr>
            </w:pPr>
            <w:r w:rsidRPr="00671F82">
              <w:rPr>
                <w:rFonts w:ascii="Times New Roman" w:eastAsia="Times New Roman" w:hAnsi="Times New Roman" w:cs="Times New Roman"/>
                <w:sz w:val="28"/>
                <w:szCs w:val="28"/>
                <w:lang w:eastAsia="pl-PL"/>
              </w:rPr>
              <w:t>53,9</w:t>
            </w:r>
          </w:p>
        </w:tc>
        <w:tc>
          <w:tcPr>
            <w:tcW w:w="1110" w:type="dxa"/>
            <w:tcBorders>
              <w:top w:val="single" w:sz="6" w:space="0" w:color="auto"/>
              <w:left w:val="double" w:sz="6" w:space="0" w:color="auto"/>
              <w:bottom w:val="single" w:sz="6" w:space="0" w:color="auto"/>
            </w:tcBorders>
          </w:tcPr>
          <w:p w:rsidR="00870ECC" w:rsidRPr="002221B5" w:rsidRDefault="00870ECC" w:rsidP="00870ECC">
            <w:pPr>
              <w:spacing w:after="0" w:line="240" w:lineRule="auto"/>
              <w:jc w:val="center"/>
              <w:rPr>
                <w:rFonts w:ascii="Times New Roman" w:eastAsia="Times New Roman" w:hAnsi="Times New Roman" w:cs="Times New Roman"/>
                <w:sz w:val="28"/>
                <w:szCs w:val="28"/>
                <w:lang w:eastAsia="pl-PL"/>
              </w:rPr>
            </w:pPr>
            <w:r w:rsidRPr="002221B5">
              <w:rPr>
                <w:rFonts w:ascii="Times New Roman" w:eastAsia="Times New Roman" w:hAnsi="Times New Roman" w:cs="Times New Roman"/>
                <w:sz w:val="28"/>
                <w:szCs w:val="28"/>
                <w:lang w:eastAsia="pl-PL"/>
              </w:rPr>
              <w:t>2360</w:t>
            </w:r>
          </w:p>
        </w:tc>
        <w:tc>
          <w:tcPr>
            <w:tcW w:w="1111" w:type="dxa"/>
            <w:tcBorders>
              <w:top w:val="single" w:sz="6" w:space="0" w:color="auto"/>
              <w:bottom w:val="single" w:sz="6" w:space="0" w:color="auto"/>
              <w:right w:val="double" w:sz="4" w:space="0" w:color="auto"/>
            </w:tcBorders>
          </w:tcPr>
          <w:p w:rsidR="00870ECC" w:rsidRPr="002221B5" w:rsidRDefault="00870ECC" w:rsidP="00870ECC">
            <w:pPr>
              <w:spacing w:after="0" w:line="240" w:lineRule="auto"/>
              <w:jc w:val="center"/>
              <w:rPr>
                <w:rFonts w:ascii="Times New Roman" w:eastAsia="Times New Roman" w:hAnsi="Times New Roman" w:cs="Times New Roman"/>
                <w:sz w:val="28"/>
                <w:szCs w:val="28"/>
                <w:lang w:eastAsia="pl-PL"/>
              </w:rPr>
            </w:pPr>
            <w:r w:rsidRPr="002221B5">
              <w:rPr>
                <w:rFonts w:ascii="Times New Roman" w:eastAsia="Times New Roman" w:hAnsi="Times New Roman" w:cs="Times New Roman"/>
                <w:sz w:val="28"/>
                <w:szCs w:val="28"/>
                <w:lang w:eastAsia="pl-PL"/>
              </w:rPr>
              <w:t>53,5</w:t>
            </w:r>
          </w:p>
        </w:tc>
      </w:tr>
      <w:tr w:rsidR="00870ECC" w:rsidRPr="00671F82" w:rsidTr="00870ECC">
        <w:trPr>
          <w:cantSplit/>
        </w:trPr>
        <w:tc>
          <w:tcPr>
            <w:tcW w:w="2622" w:type="dxa"/>
            <w:tcBorders>
              <w:top w:val="single" w:sz="6" w:space="0" w:color="auto"/>
              <w:bottom w:val="single" w:sz="6" w:space="0" w:color="auto"/>
              <w:right w:val="nil"/>
            </w:tcBorders>
          </w:tcPr>
          <w:p w:rsidR="00870ECC" w:rsidRPr="00671F82" w:rsidRDefault="00870ECC" w:rsidP="00870ECC">
            <w:pPr>
              <w:spacing w:after="0" w:line="240" w:lineRule="auto"/>
              <w:rPr>
                <w:rFonts w:ascii="Times New Roman" w:eastAsia="Times New Roman" w:hAnsi="Times New Roman" w:cs="Times New Roman"/>
                <w:sz w:val="28"/>
                <w:szCs w:val="20"/>
                <w:lang w:eastAsia="pl-PL"/>
              </w:rPr>
            </w:pPr>
            <w:r w:rsidRPr="00671F82">
              <w:rPr>
                <w:rFonts w:ascii="Times New Roman" w:eastAsia="Times New Roman" w:hAnsi="Times New Roman" w:cs="Times New Roman"/>
                <w:sz w:val="28"/>
                <w:szCs w:val="20"/>
                <w:lang w:eastAsia="pl-PL"/>
              </w:rPr>
              <w:t xml:space="preserve">Z prawem do zasiłku </w:t>
            </w:r>
          </w:p>
        </w:tc>
        <w:tc>
          <w:tcPr>
            <w:tcW w:w="1110" w:type="dxa"/>
            <w:tcBorders>
              <w:top w:val="single" w:sz="6" w:space="0" w:color="auto"/>
              <w:left w:val="double" w:sz="6" w:space="0" w:color="auto"/>
              <w:bottom w:val="single" w:sz="6" w:space="0" w:color="auto"/>
            </w:tcBorders>
          </w:tcPr>
          <w:p w:rsidR="00870ECC" w:rsidRPr="00671F82" w:rsidRDefault="00EC3713" w:rsidP="00870ECC">
            <w:pPr>
              <w:spacing w:after="0" w:line="240" w:lineRule="auto"/>
              <w:jc w:val="center"/>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454</w:t>
            </w:r>
          </w:p>
        </w:tc>
        <w:tc>
          <w:tcPr>
            <w:tcW w:w="1110" w:type="dxa"/>
            <w:tcBorders>
              <w:top w:val="single" w:sz="6" w:space="0" w:color="auto"/>
              <w:bottom w:val="single" w:sz="6" w:space="0" w:color="auto"/>
              <w:right w:val="nil"/>
            </w:tcBorders>
          </w:tcPr>
          <w:p w:rsidR="00870ECC" w:rsidRPr="00671F82" w:rsidRDefault="00187738" w:rsidP="00870ECC">
            <w:pPr>
              <w:spacing w:after="0" w:line="240" w:lineRule="auto"/>
              <w:jc w:val="center"/>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13,6</w:t>
            </w:r>
          </w:p>
        </w:tc>
        <w:tc>
          <w:tcPr>
            <w:tcW w:w="1111" w:type="dxa"/>
            <w:tcBorders>
              <w:top w:val="single" w:sz="6" w:space="0" w:color="auto"/>
              <w:left w:val="double" w:sz="6" w:space="0" w:color="auto"/>
              <w:bottom w:val="single" w:sz="6" w:space="0" w:color="auto"/>
            </w:tcBorders>
          </w:tcPr>
          <w:p w:rsidR="00870ECC" w:rsidRPr="00671F82" w:rsidRDefault="00870ECC" w:rsidP="00870ECC">
            <w:pPr>
              <w:spacing w:after="0" w:line="240" w:lineRule="auto"/>
              <w:jc w:val="center"/>
              <w:rPr>
                <w:rFonts w:ascii="Times New Roman" w:eastAsia="Times New Roman" w:hAnsi="Times New Roman" w:cs="Times New Roman"/>
                <w:sz w:val="28"/>
                <w:szCs w:val="28"/>
                <w:lang w:eastAsia="pl-PL"/>
              </w:rPr>
            </w:pPr>
            <w:r w:rsidRPr="00671F82">
              <w:rPr>
                <w:rFonts w:ascii="Times New Roman" w:eastAsia="Times New Roman" w:hAnsi="Times New Roman" w:cs="Times New Roman"/>
                <w:sz w:val="28"/>
                <w:szCs w:val="28"/>
                <w:lang w:eastAsia="pl-PL"/>
              </w:rPr>
              <w:t>492</w:t>
            </w:r>
          </w:p>
        </w:tc>
        <w:tc>
          <w:tcPr>
            <w:tcW w:w="1110" w:type="dxa"/>
            <w:tcBorders>
              <w:top w:val="single" w:sz="6" w:space="0" w:color="auto"/>
              <w:bottom w:val="single" w:sz="6" w:space="0" w:color="auto"/>
              <w:right w:val="nil"/>
            </w:tcBorders>
          </w:tcPr>
          <w:p w:rsidR="00870ECC" w:rsidRPr="00671F82" w:rsidRDefault="00870ECC" w:rsidP="00870ECC">
            <w:pPr>
              <w:spacing w:after="0" w:line="240" w:lineRule="auto"/>
              <w:jc w:val="center"/>
              <w:rPr>
                <w:rFonts w:ascii="Times New Roman" w:eastAsia="Times New Roman" w:hAnsi="Times New Roman" w:cs="Times New Roman"/>
                <w:sz w:val="28"/>
                <w:szCs w:val="28"/>
                <w:lang w:eastAsia="pl-PL"/>
              </w:rPr>
            </w:pPr>
            <w:r w:rsidRPr="00671F82">
              <w:rPr>
                <w:rFonts w:ascii="Times New Roman" w:eastAsia="Times New Roman" w:hAnsi="Times New Roman" w:cs="Times New Roman"/>
                <w:sz w:val="28"/>
                <w:szCs w:val="28"/>
                <w:lang w:eastAsia="pl-PL"/>
              </w:rPr>
              <w:t>13,8</w:t>
            </w:r>
          </w:p>
        </w:tc>
        <w:tc>
          <w:tcPr>
            <w:tcW w:w="1110" w:type="dxa"/>
            <w:tcBorders>
              <w:top w:val="single" w:sz="6" w:space="0" w:color="auto"/>
              <w:left w:val="double" w:sz="6" w:space="0" w:color="auto"/>
              <w:bottom w:val="single" w:sz="6" w:space="0" w:color="auto"/>
            </w:tcBorders>
          </w:tcPr>
          <w:p w:rsidR="00870ECC" w:rsidRPr="002221B5" w:rsidRDefault="00870ECC" w:rsidP="00870ECC">
            <w:pPr>
              <w:spacing w:after="0" w:line="240" w:lineRule="auto"/>
              <w:jc w:val="center"/>
              <w:rPr>
                <w:rFonts w:ascii="Times New Roman" w:eastAsia="Times New Roman" w:hAnsi="Times New Roman" w:cs="Times New Roman"/>
                <w:sz w:val="28"/>
                <w:szCs w:val="28"/>
                <w:lang w:eastAsia="pl-PL"/>
              </w:rPr>
            </w:pPr>
            <w:r w:rsidRPr="002221B5">
              <w:rPr>
                <w:rFonts w:ascii="Times New Roman" w:eastAsia="Times New Roman" w:hAnsi="Times New Roman" w:cs="Times New Roman"/>
                <w:sz w:val="28"/>
                <w:szCs w:val="28"/>
                <w:lang w:eastAsia="pl-PL"/>
              </w:rPr>
              <w:t>552</w:t>
            </w:r>
          </w:p>
        </w:tc>
        <w:tc>
          <w:tcPr>
            <w:tcW w:w="1111" w:type="dxa"/>
            <w:tcBorders>
              <w:top w:val="single" w:sz="6" w:space="0" w:color="auto"/>
              <w:bottom w:val="single" w:sz="6" w:space="0" w:color="auto"/>
              <w:right w:val="double" w:sz="4" w:space="0" w:color="auto"/>
            </w:tcBorders>
          </w:tcPr>
          <w:p w:rsidR="00870ECC" w:rsidRPr="002221B5" w:rsidRDefault="00870ECC" w:rsidP="00870ECC">
            <w:pPr>
              <w:spacing w:after="0" w:line="240" w:lineRule="auto"/>
              <w:jc w:val="center"/>
              <w:rPr>
                <w:rFonts w:ascii="Times New Roman" w:eastAsia="Times New Roman" w:hAnsi="Times New Roman" w:cs="Times New Roman"/>
                <w:sz w:val="28"/>
                <w:szCs w:val="28"/>
                <w:lang w:eastAsia="pl-PL"/>
              </w:rPr>
            </w:pPr>
            <w:r w:rsidRPr="002221B5">
              <w:rPr>
                <w:rFonts w:ascii="Times New Roman" w:eastAsia="Times New Roman" w:hAnsi="Times New Roman" w:cs="Times New Roman"/>
                <w:sz w:val="28"/>
                <w:szCs w:val="28"/>
                <w:lang w:eastAsia="pl-PL"/>
              </w:rPr>
              <w:t>12,5</w:t>
            </w:r>
          </w:p>
        </w:tc>
      </w:tr>
      <w:tr w:rsidR="00870ECC" w:rsidRPr="00671F82" w:rsidTr="00870ECC">
        <w:trPr>
          <w:cantSplit/>
        </w:trPr>
        <w:tc>
          <w:tcPr>
            <w:tcW w:w="2622" w:type="dxa"/>
            <w:tcBorders>
              <w:top w:val="single" w:sz="6" w:space="0" w:color="auto"/>
              <w:bottom w:val="single" w:sz="6" w:space="0" w:color="auto"/>
              <w:right w:val="nil"/>
            </w:tcBorders>
          </w:tcPr>
          <w:p w:rsidR="00870ECC" w:rsidRPr="00671F82" w:rsidRDefault="00870ECC" w:rsidP="00870ECC">
            <w:pPr>
              <w:spacing w:after="0" w:line="240" w:lineRule="auto"/>
              <w:rPr>
                <w:rFonts w:ascii="Times New Roman" w:eastAsia="Times New Roman" w:hAnsi="Times New Roman" w:cs="Times New Roman"/>
                <w:sz w:val="28"/>
                <w:szCs w:val="20"/>
                <w:lang w:eastAsia="pl-PL"/>
              </w:rPr>
            </w:pPr>
            <w:r w:rsidRPr="00671F82">
              <w:rPr>
                <w:rFonts w:ascii="Times New Roman" w:eastAsia="Times New Roman" w:hAnsi="Times New Roman" w:cs="Times New Roman"/>
                <w:sz w:val="28"/>
                <w:szCs w:val="20"/>
                <w:lang w:eastAsia="pl-PL"/>
              </w:rPr>
              <w:t>Zamieszkali na wsi</w:t>
            </w:r>
          </w:p>
        </w:tc>
        <w:tc>
          <w:tcPr>
            <w:tcW w:w="1110" w:type="dxa"/>
            <w:tcBorders>
              <w:top w:val="single" w:sz="6" w:space="0" w:color="auto"/>
              <w:left w:val="double" w:sz="6" w:space="0" w:color="auto"/>
              <w:bottom w:val="single" w:sz="6" w:space="0" w:color="auto"/>
            </w:tcBorders>
          </w:tcPr>
          <w:p w:rsidR="00870ECC" w:rsidRPr="00671F82" w:rsidRDefault="00EC3713" w:rsidP="00870ECC">
            <w:pPr>
              <w:spacing w:after="0" w:line="240" w:lineRule="auto"/>
              <w:jc w:val="center"/>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2104</w:t>
            </w:r>
          </w:p>
        </w:tc>
        <w:tc>
          <w:tcPr>
            <w:tcW w:w="1110" w:type="dxa"/>
            <w:tcBorders>
              <w:top w:val="single" w:sz="6" w:space="0" w:color="auto"/>
              <w:bottom w:val="single" w:sz="6" w:space="0" w:color="auto"/>
              <w:right w:val="nil"/>
            </w:tcBorders>
          </w:tcPr>
          <w:p w:rsidR="00870ECC" w:rsidRPr="00671F82" w:rsidRDefault="00187738" w:rsidP="00870ECC">
            <w:pPr>
              <w:spacing w:after="0" w:line="240" w:lineRule="auto"/>
              <w:jc w:val="center"/>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62,8</w:t>
            </w:r>
          </w:p>
        </w:tc>
        <w:tc>
          <w:tcPr>
            <w:tcW w:w="1111" w:type="dxa"/>
            <w:tcBorders>
              <w:top w:val="single" w:sz="6" w:space="0" w:color="auto"/>
              <w:left w:val="double" w:sz="6" w:space="0" w:color="auto"/>
              <w:bottom w:val="single" w:sz="6" w:space="0" w:color="auto"/>
            </w:tcBorders>
          </w:tcPr>
          <w:p w:rsidR="00870ECC" w:rsidRPr="00671F82" w:rsidRDefault="00870ECC" w:rsidP="00870ECC">
            <w:pPr>
              <w:spacing w:after="0" w:line="240" w:lineRule="auto"/>
              <w:jc w:val="center"/>
              <w:rPr>
                <w:rFonts w:ascii="Times New Roman" w:eastAsia="Times New Roman" w:hAnsi="Times New Roman" w:cs="Times New Roman"/>
                <w:sz w:val="28"/>
                <w:szCs w:val="28"/>
                <w:lang w:eastAsia="pl-PL"/>
              </w:rPr>
            </w:pPr>
            <w:r w:rsidRPr="00671F82">
              <w:rPr>
                <w:rFonts w:ascii="Times New Roman" w:eastAsia="Times New Roman" w:hAnsi="Times New Roman" w:cs="Times New Roman"/>
                <w:sz w:val="28"/>
                <w:szCs w:val="28"/>
                <w:lang w:eastAsia="pl-PL"/>
              </w:rPr>
              <w:t>2237</w:t>
            </w:r>
          </w:p>
        </w:tc>
        <w:tc>
          <w:tcPr>
            <w:tcW w:w="1110" w:type="dxa"/>
            <w:tcBorders>
              <w:top w:val="single" w:sz="6" w:space="0" w:color="auto"/>
              <w:bottom w:val="single" w:sz="6" w:space="0" w:color="auto"/>
              <w:right w:val="nil"/>
            </w:tcBorders>
          </w:tcPr>
          <w:p w:rsidR="00870ECC" w:rsidRPr="00671F82" w:rsidRDefault="00870ECC" w:rsidP="00870ECC">
            <w:pPr>
              <w:spacing w:after="0" w:line="240" w:lineRule="auto"/>
              <w:jc w:val="center"/>
              <w:rPr>
                <w:rFonts w:ascii="Times New Roman" w:eastAsia="Times New Roman" w:hAnsi="Times New Roman" w:cs="Times New Roman"/>
                <w:sz w:val="28"/>
                <w:szCs w:val="28"/>
                <w:lang w:eastAsia="pl-PL"/>
              </w:rPr>
            </w:pPr>
            <w:r w:rsidRPr="00671F82">
              <w:rPr>
                <w:rFonts w:ascii="Times New Roman" w:eastAsia="Times New Roman" w:hAnsi="Times New Roman" w:cs="Times New Roman"/>
                <w:sz w:val="28"/>
                <w:szCs w:val="28"/>
                <w:lang w:eastAsia="pl-PL"/>
              </w:rPr>
              <w:t>62,7</w:t>
            </w:r>
          </w:p>
        </w:tc>
        <w:tc>
          <w:tcPr>
            <w:tcW w:w="1110" w:type="dxa"/>
            <w:tcBorders>
              <w:top w:val="single" w:sz="6" w:space="0" w:color="auto"/>
              <w:left w:val="double" w:sz="6" w:space="0" w:color="auto"/>
              <w:bottom w:val="single" w:sz="6" w:space="0" w:color="auto"/>
            </w:tcBorders>
          </w:tcPr>
          <w:p w:rsidR="00870ECC" w:rsidRPr="002221B5" w:rsidRDefault="00870ECC" w:rsidP="00870ECC">
            <w:pPr>
              <w:spacing w:after="0" w:line="240" w:lineRule="auto"/>
              <w:jc w:val="center"/>
              <w:rPr>
                <w:rFonts w:ascii="Times New Roman" w:eastAsia="Times New Roman" w:hAnsi="Times New Roman" w:cs="Times New Roman"/>
                <w:sz w:val="28"/>
                <w:szCs w:val="28"/>
                <w:lang w:eastAsia="pl-PL"/>
              </w:rPr>
            </w:pPr>
            <w:r w:rsidRPr="002221B5">
              <w:rPr>
                <w:rFonts w:ascii="Times New Roman" w:eastAsia="Times New Roman" w:hAnsi="Times New Roman" w:cs="Times New Roman"/>
                <w:sz w:val="28"/>
                <w:szCs w:val="28"/>
                <w:lang w:eastAsia="pl-PL"/>
              </w:rPr>
              <w:t>2732</w:t>
            </w:r>
          </w:p>
        </w:tc>
        <w:tc>
          <w:tcPr>
            <w:tcW w:w="1111" w:type="dxa"/>
            <w:tcBorders>
              <w:top w:val="single" w:sz="6" w:space="0" w:color="auto"/>
              <w:bottom w:val="single" w:sz="6" w:space="0" w:color="auto"/>
              <w:right w:val="double" w:sz="4" w:space="0" w:color="auto"/>
            </w:tcBorders>
          </w:tcPr>
          <w:p w:rsidR="00870ECC" w:rsidRPr="002221B5" w:rsidRDefault="00870ECC" w:rsidP="00870ECC">
            <w:pPr>
              <w:spacing w:after="0" w:line="240" w:lineRule="auto"/>
              <w:jc w:val="center"/>
              <w:rPr>
                <w:rFonts w:ascii="Times New Roman" w:eastAsia="Times New Roman" w:hAnsi="Times New Roman" w:cs="Times New Roman"/>
                <w:sz w:val="28"/>
                <w:szCs w:val="28"/>
                <w:lang w:eastAsia="pl-PL"/>
              </w:rPr>
            </w:pPr>
            <w:r w:rsidRPr="002221B5">
              <w:rPr>
                <w:rFonts w:ascii="Times New Roman" w:eastAsia="Times New Roman" w:hAnsi="Times New Roman" w:cs="Times New Roman"/>
                <w:sz w:val="28"/>
                <w:szCs w:val="28"/>
                <w:lang w:eastAsia="pl-PL"/>
              </w:rPr>
              <w:t>61,9</w:t>
            </w:r>
          </w:p>
        </w:tc>
      </w:tr>
      <w:tr w:rsidR="00870ECC" w:rsidRPr="00671F82" w:rsidTr="00F72B20">
        <w:trPr>
          <w:cantSplit/>
        </w:trPr>
        <w:tc>
          <w:tcPr>
            <w:tcW w:w="2622" w:type="dxa"/>
            <w:tcBorders>
              <w:top w:val="single" w:sz="6" w:space="0" w:color="auto"/>
              <w:bottom w:val="single" w:sz="6" w:space="0" w:color="auto"/>
              <w:right w:val="nil"/>
            </w:tcBorders>
          </w:tcPr>
          <w:p w:rsidR="00870ECC" w:rsidRPr="00671F82" w:rsidRDefault="00870ECC" w:rsidP="00870ECC">
            <w:pPr>
              <w:spacing w:after="0" w:line="240" w:lineRule="auto"/>
              <w:rPr>
                <w:rFonts w:ascii="Times New Roman" w:eastAsia="Times New Roman" w:hAnsi="Times New Roman" w:cs="Times New Roman"/>
                <w:sz w:val="28"/>
                <w:szCs w:val="20"/>
                <w:lang w:eastAsia="pl-PL"/>
              </w:rPr>
            </w:pPr>
            <w:r w:rsidRPr="00671F82">
              <w:rPr>
                <w:rFonts w:ascii="Times New Roman" w:eastAsia="Times New Roman" w:hAnsi="Times New Roman" w:cs="Times New Roman"/>
                <w:sz w:val="28"/>
                <w:szCs w:val="20"/>
                <w:lang w:eastAsia="pl-PL"/>
              </w:rPr>
              <w:t>Osoby w okresie do 12 mies. od dnia ukończenia nauki</w:t>
            </w:r>
          </w:p>
        </w:tc>
        <w:tc>
          <w:tcPr>
            <w:tcW w:w="1110" w:type="dxa"/>
            <w:tcBorders>
              <w:top w:val="single" w:sz="6" w:space="0" w:color="auto"/>
              <w:left w:val="double" w:sz="6" w:space="0" w:color="auto"/>
              <w:bottom w:val="single" w:sz="6" w:space="0" w:color="auto"/>
            </w:tcBorders>
          </w:tcPr>
          <w:p w:rsidR="00870ECC" w:rsidRPr="00671F82" w:rsidRDefault="00EC3713" w:rsidP="00870ECC">
            <w:pPr>
              <w:spacing w:after="0" w:line="240" w:lineRule="auto"/>
              <w:jc w:val="center"/>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122</w:t>
            </w:r>
          </w:p>
        </w:tc>
        <w:tc>
          <w:tcPr>
            <w:tcW w:w="1110" w:type="dxa"/>
            <w:tcBorders>
              <w:top w:val="single" w:sz="6" w:space="0" w:color="auto"/>
              <w:bottom w:val="single" w:sz="6" w:space="0" w:color="auto"/>
              <w:right w:val="nil"/>
            </w:tcBorders>
          </w:tcPr>
          <w:p w:rsidR="00870ECC" w:rsidRPr="00671F82" w:rsidRDefault="00187738" w:rsidP="00870ECC">
            <w:pPr>
              <w:spacing w:after="0" w:line="240" w:lineRule="auto"/>
              <w:jc w:val="center"/>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3,6</w:t>
            </w:r>
          </w:p>
        </w:tc>
        <w:tc>
          <w:tcPr>
            <w:tcW w:w="1111" w:type="dxa"/>
            <w:tcBorders>
              <w:top w:val="single" w:sz="6" w:space="0" w:color="auto"/>
              <w:left w:val="double" w:sz="6" w:space="0" w:color="auto"/>
              <w:bottom w:val="single" w:sz="6" w:space="0" w:color="auto"/>
            </w:tcBorders>
          </w:tcPr>
          <w:p w:rsidR="00870ECC" w:rsidRPr="00671F82" w:rsidRDefault="00870ECC" w:rsidP="00870ECC">
            <w:pPr>
              <w:spacing w:after="0" w:line="240" w:lineRule="auto"/>
              <w:jc w:val="center"/>
              <w:rPr>
                <w:rFonts w:ascii="Times New Roman" w:eastAsia="Times New Roman" w:hAnsi="Times New Roman" w:cs="Times New Roman"/>
                <w:sz w:val="28"/>
                <w:szCs w:val="28"/>
                <w:lang w:eastAsia="pl-PL"/>
              </w:rPr>
            </w:pPr>
            <w:r w:rsidRPr="00671F82">
              <w:rPr>
                <w:rFonts w:ascii="Times New Roman" w:eastAsia="Times New Roman" w:hAnsi="Times New Roman" w:cs="Times New Roman"/>
                <w:sz w:val="28"/>
                <w:szCs w:val="28"/>
                <w:lang w:eastAsia="pl-PL"/>
              </w:rPr>
              <w:t>Brak danych</w:t>
            </w:r>
          </w:p>
        </w:tc>
        <w:tc>
          <w:tcPr>
            <w:tcW w:w="1110" w:type="dxa"/>
            <w:tcBorders>
              <w:top w:val="single" w:sz="6" w:space="0" w:color="auto"/>
              <w:bottom w:val="single" w:sz="6" w:space="0" w:color="auto"/>
              <w:right w:val="nil"/>
            </w:tcBorders>
          </w:tcPr>
          <w:p w:rsidR="00870ECC" w:rsidRPr="00671F82" w:rsidRDefault="00870ECC" w:rsidP="00870ECC">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w:t>
            </w:r>
          </w:p>
        </w:tc>
        <w:tc>
          <w:tcPr>
            <w:tcW w:w="1110" w:type="dxa"/>
            <w:tcBorders>
              <w:top w:val="single" w:sz="6" w:space="0" w:color="auto"/>
              <w:left w:val="double" w:sz="6" w:space="0" w:color="auto"/>
              <w:bottom w:val="single" w:sz="6" w:space="0" w:color="auto"/>
            </w:tcBorders>
          </w:tcPr>
          <w:p w:rsidR="00870ECC" w:rsidRPr="00671F82" w:rsidRDefault="00870ECC" w:rsidP="00870ECC">
            <w:pPr>
              <w:spacing w:after="0" w:line="240" w:lineRule="auto"/>
              <w:jc w:val="center"/>
              <w:rPr>
                <w:rFonts w:ascii="Times New Roman" w:eastAsia="Times New Roman" w:hAnsi="Times New Roman" w:cs="Times New Roman"/>
                <w:sz w:val="28"/>
                <w:szCs w:val="20"/>
                <w:lang w:eastAsia="pl-PL"/>
              </w:rPr>
            </w:pPr>
            <w:r w:rsidRPr="00671F82">
              <w:rPr>
                <w:rFonts w:ascii="Times New Roman" w:eastAsia="Times New Roman" w:hAnsi="Times New Roman" w:cs="Times New Roman"/>
                <w:sz w:val="28"/>
                <w:szCs w:val="20"/>
                <w:lang w:eastAsia="pl-PL"/>
              </w:rPr>
              <w:t xml:space="preserve">Brak danych </w:t>
            </w:r>
          </w:p>
        </w:tc>
        <w:tc>
          <w:tcPr>
            <w:tcW w:w="1111" w:type="dxa"/>
            <w:tcBorders>
              <w:top w:val="single" w:sz="6" w:space="0" w:color="auto"/>
              <w:bottom w:val="single" w:sz="6" w:space="0" w:color="auto"/>
              <w:right w:val="double" w:sz="4" w:space="0" w:color="auto"/>
            </w:tcBorders>
          </w:tcPr>
          <w:p w:rsidR="00870ECC" w:rsidRPr="00671F82" w:rsidRDefault="00870ECC" w:rsidP="00870ECC">
            <w:pPr>
              <w:spacing w:after="0" w:line="240" w:lineRule="auto"/>
              <w:jc w:val="center"/>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w:t>
            </w:r>
          </w:p>
        </w:tc>
      </w:tr>
      <w:tr w:rsidR="00870ECC" w:rsidRPr="00671F82" w:rsidTr="00F72B20">
        <w:trPr>
          <w:cantSplit/>
        </w:trPr>
        <w:tc>
          <w:tcPr>
            <w:tcW w:w="2622" w:type="dxa"/>
            <w:tcBorders>
              <w:top w:val="single" w:sz="6" w:space="0" w:color="auto"/>
              <w:bottom w:val="single" w:sz="6" w:space="0" w:color="auto"/>
              <w:right w:val="nil"/>
            </w:tcBorders>
          </w:tcPr>
          <w:p w:rsidR="00870ECC" w:rsidRPr="00671F82" w:rsidRDefault="00870ECC" w:rsidP="00870ECC">
            <w:pPr>
              <w:spacing w:after="0" w:line="240" w:lineRule="auto"/>
              <w:rPr>
                <w:rFonts w:ascii="Times New Roman" w:eastAsia="Times New Roman" w:hAnsi="Times New Roman" w:cs="Times New Roman"/>
                <w:sz w:val="28"/>
                <w:szCs w:val="20"/>
                <w:lang w:eastAsia="pl-PL"/>
              </w:rPr>
            </w:pPr>
            <w:r w:rsidRPr="00671F82">
              <w:rPr>
                <w:rFonts w:ascii="Times New Roman" w:eastAsia="Times New Roman" w:hAnsi="Times New Roman" w:cs="Times New Roman"/>
                <w:sz w:val="28"/>
                <w:szCs w:val="20"/>
                <w:lang w:eastAsia="pl-PL"/>
              </w:rPr>
              <w:t>Bez kwalifikacji zawodowych</w:t>
            </w:r>
          </w:p>
        </w:tc>
        <w:tc>
          <w:tcPr>
            <w:tcW w:w="1110" w:type="dxa"/>
            <w:tcBorders>
              <w:top w:val="single" w:sz="6" w:space="0" w:color="auto"/>
              <w:left w:val="double" w:sz="6" w:space="0" w:color="auto"/>
              <w:bottom w:val="single" w:sz="6" w:space="0" w:color="auto"/>
            </w:tcBorders>
          </w:tcPr>
          <w:p w:rsidR="00870ECC" w:rsidRPr="00671F82" w:rsidRDefault="00EC3713" w:rsidP="00870ECC">
            <w:pPr>
              <w:spacing w:after="0" w:line="240" w:lineRule="auto"/>
              <w:jc w:val="center"/>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1054</w:t>
            </w:r>
          </w:p>
        </w:tc>
        <w:tc>
          <w:tcPr>
            <w:tcW w:w="1110" w:type="dxa"/>
            <w:tcBorders>
              <w:top w:val="single" w:sz="6" w:space="0" w:color="auto"/>
              <w:bottom w:val="single" w:sz="6" w:space="0" w:color="auto"/>
              <w:right w:val="nil"/>
            </w:tcBorders>
          </w:tcPr>
          <w:p w:rsidR="00870ECC" w:rsidRPr="00671F82" w:rsidRDefault="00187738" w:rsidP="00870ECC">
            <w:pPr>
              <w:spacing w:after="0" w:line="240" w:lineRule="auto"/>
              <w:jc w:val="center"/>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31,5</w:t>
            </w:r>
          </w:p>
        </w:tc>
        <w:tc>
          <w:tcPr>
            <w:tcW w:w="1111" w:type="dxa"/>
            <w:tcBorders>
              <w:top w:val="single" w:sz="6" w:space="0" w:color="auto"/>
              <w:left w:val="double" w:sz="6" w:space="0" w:color="auto"/>
              <w:bottom w:val="single" w:sz="6" w:space="0" w:color="auto"/>
            </w:tcBorders>
          </w:tcPr>
          <w:p w:rsidR="00870ECC" w:rsidRPr="00671F82" w:rsidRDefault="00870ECC" w:rsidP="00870ECC">
            <w:pPr>
              <w:spacing w:after="0" w:line="240" w:lineRule="auto"/>
              <w:jc w:val="center"/>
              <w:rPr>
                <w:rFonts w:ascii="Times New Roman" w:eastAsia="Times New Roman" w:hAnsi="Times New Roman" w:cs="Times New Roman"/>
                <w:sz w:val="28"/>
                <w:szCs w:val="28"/>
                <w:lang w:eastAsia="pl-PL"/>
              </w:rPr>
            </w:pPr>
            <w:r w:rsidRPr="00671F82">
              <w:rPr>
                <w:rFonts w:ascii="Times New Roman" w:eastAsia="Times New Roman" w:hAnsi="Times New Roman" w:cs="Times New Roman"/>
                <w:sz w:val="28"/>
                <w:szCs w:val="28"/>
                <w:lang w:eastAsia="pl-PL"/>
              </w:rPr>
              <w:t>1105</w:t>
            </w:r>
          </w:p>
        </w:tc>
        <w:tc>
          <w:tcPr>
            <w:tcW w:w="1110" w:type="dxa"/>
            <w:tcBorders>
              <w:top w:val="single" w:sz="6" w:space="0" w:color="auto"/>
              <w:bottom w:val="single" w:sz="6" w:space="0" w:color="auto"/>
              <w:right w:val="nil"/>
            </w:tcBorders>
          </w:tcPr>
          <w:p w:rsidR="00870ECC" w:rsidRPr="00671F82" w:rsidRDefault="00870ECC" w:rsidP="00870ECC">
            <w:pPr>
              <w:spacing w:after="0" w:line="240" w:lineRule="auto"/>
              <w:jc w:val="center"/>
              <w:rPr>
                <w:rFonts w:ascii="Times New Roman" w:eastAsia="Times New Roman" w:hAnsi="Times New Roman" w:cs="Times New Roman"/>
                <w:sz w:val="28"/>
                <w:szCs w:val="28"/>
                <w:lang w:eastAsia="pl-PL"/>
              </w:rPr>
            </w:pPr>
            <w:r w:rsidRPr="00671F82">
              <w:rPr>
                <w:rFonts w:ascii="Times New Roman" w:eastAsia="Times New Roman" w:hAnsi="Times New Roman" w:cs="Times New Roman"/>
                <w:sz w:val="28"/>
                <w:szCs w:val="28"/>
                <w:lang w:eastAsia="pl-PL"/>
              </w:rPr>
              <w:t>31,0</w:t>
            </w:r>
          </w:p>
        </w:tc>
        <w:tc>
          <w:tcPr>
            <w:tcW w:w="1110" w:type="dxa"/>
            <w:tcBorders>
              <w:top w:val="single" w:sz="6" w:space="0" w:color="auto"/>
              <w:left w:val="double" w:sz="6" w:space="0" w:color="auto"/>
              <w:bottom w:val="single" w:sz="6" w:space="0" w:color="auto"/>
            </w:tcBorders>
          </w:tcPr>
          <w:p w:rsidR="00870ECC" w:rsidRPr="002221B5" w:rsidRDefault="00870ECC" w:rsidP="00870ECC">
            <w:pPr>
              <w:spacing w:after="0" w:line="240" w:lineRule="auto"/>
              <w:jc w:val="center"/>
              <w:rPr>
                <w:rFonts w:ascii="Times New Roman" w:eastAsia="Times New Roman" w:hAnsi="Times New Roman" w:cs="Times New Roman"/>
                <w:sz w:val="28"/>
                <w:szCs w:val="28"/>
                <w:lang w:eastAsia="pl-PL"/>
              </w:rPr>
            </w:pPr>
            <w:r w:rsidRPr="002221B5">
              <w:rPr>
                <w:rFonts w:ascii="Times New Roman" w:eastAsia="Times New Roman" w:hAnsi="Times New Roman" w:cs="Times New Roman"/>
                <w:sz w:val="28"/>
                <w:szCs w:val="28"/>
                <w:lang w:eastAsia="pl-PL"/>
              </w:rPr>
              <w:t>1350</w:t>
            </w:r>
          </w:p>
        </w:tc>
        <w:tc>
          <w:tcPr>
            <w:tcW w:w="1111" w:type="dxa"/>
            <w:tcBorders>
              <w:top w:val="single" w:sz="6" w:space="0" w:color="auto"/>
              <w:bottom w:val="single" w:sz="6" w:space="0" w:color="auto"/>
              <w:right w:val="double" w:sz="4" w:space="0" w:color="auto"/>
            </w:tcBorders>
          </w:tcPr>
          <w:p w:rsidR="00870ECC" w:rsidRPr="002221B5" w:rsidRDefault="00870ECC" w:rsidP="00870ECC">
            <w:pPr>
              <w:spacing w:after="0" w:line="240" w:lineRule="auto"/>
              <w:jc w:val="center"/>
              <w:rPr>
                <w:rFonts w:ascii="Times New Roman" w:eastAsia="Times New Roman" w:hAnsi="Times New Roman" w:cs="Times New Roman"/>
                <w:sz w:val="28"/>
                <w:szCs w:val="28"/>
                <w:lang w:eastAsia="pl-PL"/>
              </w:rPr>
            </w:pPr>
            <w:r w:rsidRPr="002221B5">
              <w:rPr>
                <w:rFonts w:ascii="Times New Roman" w:eastAsia="Times New Roman" w:hAnsi="Times New Roman" w:cs="Times New Roman"/>
                <w:sz w:val="28"/>
                <w:szCs w:val="28"/>
                <w:lang w:eastAsia="pl-PL"/>
              </w:rPr>
              <w:t>30,6</w:t>
            </w:r>
          </w:p>
        </w:tc>
      </w:tr>
      <w:tr w:rsidR="00870ECC" w:rsidRPr="00671F82" w:rsidTr="00F72B20">
        <w:trPr>
          <w:cantSplit/>
        </w:trPr>
        <w:tc>
          <w:tcPr>
            <w:tcW w:w="2622" w:type="dxa"/>
            <w:tcBorders>
              <w:top w:val="single" w:sz="6" w:space="0" w:color="auto"/>
              <w:bottom w:val="single" w:sz="6" w:space="0" w:color="auto"/>
              <w:right w:val="nil"/>
            </w:tcBorders>
          </w:tcPr>
          <w:p w:rsidR="00870ECC" w:rsidRPr="00671F82" w:rsidRDefault="00870ECC" w:rsidP="00870ECC">
            <w:pPr>
              <w:spacing w:after="0" w:line="240" w:lineRule="auto"/>
              <w:rPr>
                <w:rFonts w:ascii="Times New Roman" w:eastAsia="Times New Roman" w:hAnsi="Times New Roman" w:cs="Times New Roman"/>
                <w:sz w:val="28"/>
                <w:szCs w:val="20"/>
                <w:lang w:eastAsia="pl-PL"/>
              </w:rPr>
            </w:pPr>
            <w:r w:rsidRPr="00671F82">
              <w:rPr>
                <w:rFonts w:ascii="Times New Roman" w:eastAsia="Times New Roman" w:hAnsi="Times New Roman" w:cs="Times New Roman"/>
                <w:sz w:val="28"/>
                <w:szCs w:val="20"/>
                <w:lang w:eastAsia="pl-PL"/>
              </w:rPr>
              <w:t>Bez doświadczenia zawodowego</w:t>
            </w:r>
          </w:p>
        </w:tc>
        <w:tc>
          <w:tcPr>
            <w:tcW w:w="1110" w:type="dxa"/>
            <w:tcBorders>
              <w:top w:val="single" w:sz="6" w:space="0" w:color="auto"/>
              <w:left w:val="double" w:sz="6" w:space="0" w:color="auto"/>
              <w:bottom w:val="single" w:sz="6" w:space="0" w:color="auto"/>
            </w:tcBorders>
          </w:tcPr>
          <w:p w:rsidR="00870ECC" w:rsidRPr="00671F82" w:rsidRDefault="00EC3713" w:rsidP="00870ECC">
            <w:pPr>
              <w:spacing w:after="0" w:line="240" w:lineRule="auto"/>
              <w:jc w:val="center"/>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1044</w:t>
            </w:r>
          </w:p>
        </w:tc>
        <w:tc>
          <w:tcPr>
            <w:tcW w:w="1110" w:type="dxa"/>
            <w:tcBorders>
              <w:top w:val="single" w:sz="6" w:space="0" w:color="auto"/>
              <w:bottom w:val="single" w:sz="6" w:space="0" w:color="auto"/>
              <w:right w:val="nil"/>
            </w:tcBorders>
          </w:tcPr>
          <w:p w:rsidR="00870ECC" w:rsidRPr="00671F82" w:rsidRDefault="00187738" w:rsidP="00870ECC">
            <w:pPr>
              <w:spacing w:after="0" w:line="240" w:lineRule="auto"/>
              <w:jc w:val="center"/>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31,2</w:t>
            </w:r>
          </w:p>
        </w:tc>
        <w:tc>
          <w:tcPr>
            <w:tcW w:w="1111" w:type="dxa"/>
            <w:tcBorders>
              <w:top w:val="single" w:sz="6" w:space="0" w:color="auto"/>
              <w:left w:val="double" w:sz="6" w:space="0" w:color="auto"/>
              <w:bottom w:val="single" w:sz="6" w:space="0" w:color="auto"/>
            </w:tcBorders>
          </w:tcPr>
          <w:p w:rsidR="00870ECC" w:rsidRPr="00671F82" w:rsidRDefault="00870ECC" w:rsidP="00870ECC">
            <w:pPr>
              <w:spacing w:after="0" w:line="240" w:lineRule="auto"/>
              <w:jc w:val="center"/>
              <w:rPr>
                <w:rFonts w:ascii="Times New Roman" w:eastAsia="Times New Roman" w:hAnsi="Times New Roman" w:cs="Times New Roman"/>
                <w:sz w:val="28"/>
                <w:szCs w:val="28"/>
                <w:lang w:eastAsia="pl-PL"/>
              </w:rPr>
            </w:pPr>
            <w:r w:rsidRPr="00671F82">
              <w:rPr>
                <w:rFonts w:ascii="Times New Roman" w:eastAsia="Times New Roman" w:hAnsi="Times New Roman" w:cs="Times New Roman"/>
                <w:sz w:val="28"/>
                <w:szCs w:val="28"/>
                <w:lang w:eastAsia="pl-PL"/>
              </w:rPr>
              <w:t>1139</w:t>
            </w:r>
          </w:p>
        </w:tc>
        <w:tc>
          <w:tcPr>
            <w:tcW w:w="1110" w:type="dxa"/>
            <w:tcBorders>
              <w:top w:val="single" w:sz="6" w:space="0" w:color="auto"/>
              <w:bottom w:val="single" w:sz="6" w:space="0" w:color="auto"/>
              <w:right w:val="nil"/>
            </w:tcBorders>
          </w:tcPr>
          <w:p w:rsidR="00870ECC" w:rsidRPr="00671F82" w:rsidRDefault="00870ECC" w:rsidP="00870ECC">
            <w:pPr>
              <w:spacing w:after="0" w:line="240" w:lineRule="auto"/>
              <w:jc w:val="center"/>
              <w:rPr>
                <w:rFonts w:ascii="Times New Roman" w:eastAsia="Times New Roman" w:hAnsi="Times New Roman" w:cs="Times New Roman"/>
                <w:sz w:val="28"/>
                <w:szCs w:val="28"/>
                <w:lang w:eastAsia="pl-PL"/>
              </w:rPr>
            </w:pPr>
            <w:r w:rsidRPr="00671F82">
              <w:rPr>
                <w:rFonts w:ascii="Times New Roman" w:eastAsia="Times New Roman" w:hAnsi="Times New Roman" w:cs="Times New Roman"/>
                <w:sz w:val="28"/>
                <w:szCs w:val="28"/>
                <w:lang w:eastAsia="pl-PL"/>
              </w:rPr>
              <w:t>31,9</w:t>
            </w:r>
          </w:p>
        </w:tc>
        <w:tc>
          <w:tcPr>
            <w:tcW w:w="1110" w:type="dxa"/>
            <w:tcBorders>
              <w:top w:val="single" w:sz="6" w:space="0" w:color="auto"/>
              <w:left w:val="double" w:sz="6" w:space="0" w:color="auto"/>
              <w:bottom w:val="single" w:sz="6" w:space="0" w:color="auto"/>
            </w:tcBorders>
          </w:tcPr>
          <w:p w:rsidR="00870ECC" w:rsidRPr="002221B5" w:rsidRDefault="00870ECC" w:rsidP="00870ECC">
            <w:pPr>
              <w:spacing w:after="0" w:line="240" w:lineRule="auto"/>
              <w:jc w:val="center"/>
              <w:rPr>
                <w:rFonts w:ascii="Times New Roman" w:eastAsia="Times New Roman" w:hAnsi="Times New Roman" w:cs="Times New Roman"/>
                <w:sz w:val="28"/>
                <w:szCs w:val="28"/>
                <w:lang w:eastAsia="pl-PL"/>
              </w:rPr>
            </w:pPr>
            <w:r w:rsidRPr="002221B5">
              <w:rPr>
                <w:rFonts w:ascii="Times New Roman" w:eastAsia="Times New Roman" w:hAnsi="Times New Roman" w:cs="Times New Roman"/>
                <w:sz w:val="28"/>
                <w:szCs w:val="28"/>
                <w:lang w:eastAsia="pl-PL"/>
              </w:rPr>
              <w:t>1487</w:t>
            </w:r>
          </w:p>
        </w:tc>
        <w:tc>
          <w:tcPr>
            <w:tcW w:w="1111" w:type="dxa"/>
            <w:tcBorders>
              <w:top w:val="single" w:sz="6" w:space="0" w:color="auto"/>
              <w:bottom w:val="single" w:sz="6" w:space="0" w:color="auto"/>
              <w:right w:val="double" w:sz="4" w:space="0" w:color="auto"/>
            </w:tcBorders>
          </w:tcPr>
          <w:p w:rsidR="00870ECC" w:rsidRPr="002221B5" w:rsidRDefault="00870ECC" w:rsidP="00870ECC">
            <w:pPr>
              <w:spacing w:after="0" w:line="240" w:lineRule="auto"/>
              <w:jc w:val="center"/>
              <w:rPr>
                <w:rFonts w:ascii="Times New Roman" w:eastAsia="Times New Roman" w:hAnsi="Times New Roman" w:cs="Times New Roman"/>
                <w:sz w:val="28"/>
                <w:szCs w:val="28"/>
                <w:lang w:eastAsia="pl-PL"/>
              </w:rPr>
            </w:pPr>
            <w:r w:rsidRPr="002221B5">
              <w:rPr>
                <w:rFonts w:ascii="Times New Roman" w:eastAsia="Times New Roman" w:hAnsi="Times New Roman" w:cs="Times New Roman"/>
                <w:sz w:val="28"/>
                <w:szCs w:val="28"/>
                <w:lang w:eastAsia="pl-PL"/>
              </w:rPr>
              <w:t>33,7</w:t>
            </w:r>
          </w:p>
        </w:tc>
      </w:tr>
      <w:tr w:rsidR="00870ECC" w:rsidRPr="00671F82" w:rsidTr="00F72B20">
        <w:trPr>
          <w:cantSplit/>
        </w:trPr>
        <w:tc>
          <w:tcPr>
            <w:tcW w:w="2622" w:type="dxa"/>
            <w:tcBorders>
              <w:top w:val="single" w:sz="6" w:space="0" w:color="auto"/>
              <w:bottom w:val="single" w:sz="6" w:space="0" w:color="auto"/>
              <w:right w:val="nil"/>
            </w:tcBorders>
          </w:tcPr>
          <w:p w:rsidR="00870ECC" w:rsidRPr="00671F82" w:rsidRDefault="00870ECC" w:rsidP="00870ECC">
            <w:pPr>
              <w:spacing w:after="0" w:line="240" w:lineRule="auto"/>
              <w:rPr>
                <w:rFonts w:ascii="Times New Roman" w:eastAsia="Times New Roman" w:hAnsi="Times New Roman" w:cs="Times New Roman"/>
                <w:sz w:val="28"/>
                <w:szCs w:val="20"/>
                <w:lang w:eastAsia="pl-PL"/>
              </w:rPr>
            </w:pPr>
            <w:r w:rsidRPr="00671F82">
              <w:rPr>
                <w:rFonts w:ascii="Times New Roman" w:eastAsia="Times New Roman" w:hAnsi="Times New Roman" w:cs="Times New Roman"/>
                <w:sz w:val="28"/>
                <w:szCs w:val="20"/>
                <w:lang w:eastAsia="pl-PL"/>
              </w:rPr>
              <w:t xml:space="preserve">Kobiety, które nie podjęły zatrudnienia po urodzeniu dziecka </w:t>
            </w:r>
          </w:p>
        </w:tc>
        <w:tc>
          <w:tcPr>
            <w:tcW w:w="1110" w:type="dxa"/>
            <w:tcBorders>
              <w:top w:val="single" w:sz="6" w:space="0" w:color="auto"/>
              <w:left w:val="double" w:sz="6" w:space="0" w:color="auto"/>
              <w:bottom w:val="single" w:sz="6" w:space="0" w:color="auto"/>
            </w:tcBorders>
          </w:tcPr>
          <w:p w:rsidR="00870ECC" w:rsidRPr="00671F82" w:rsidRDefault="00EC3713" w:rsidP="00870ECC">
            <w:pPr>
              <w:spacing w:after="0" w:line="240" w:lineRule="auto"/>
              <w:jc w:val="center"/>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650</w:t>
            </w:r>
          </w:p>
        </w:tc>
        <w:tc>
          <w:tcPr>
            <w:tcW w:w="1110" w:type="dxa"/>
            <w:tcBorders>
              <w:top w:val="single" w:sz="6" w:space="0" w:color="auto"/>
              <w:bottom w:val="single" w:sz="6" w:space="0" w:color="auto"/>
              <w:right w:val="nil"/>
            </w:tcBorders>
          </w:tcPr>
          <w:p w:rsidR="00870ECC" w:rsidRPr="00671F82" w:rsidRDefault="00187738" w:rsidP="00870ECC">
            <w:pPr>
              <w:spacing w:after="0" w:line="240" w:lineRule="auto"/>
              <w:jc w:val="center"/>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19,4</w:t>
            </w:r>
          </w:p>
        </w:tc>
        <w:tc>
          <w:tcPr>
            <w:tcW w:w="1111" w:type="dxa"/>
            <w:tcBorders>
              <w:top w:val="single" w:sz="6" w:space="0" w:color="auto"/>
              <w:left w:val="double" w:sz="6" w:space="0" w:color="auto"/>
              <w:bottom w:val="single" w:sz="6" w:space="0" w:color="auto"/>
            </w:tcBorders>
          </w:tcPr>
          <w:p w:rsidR="00870ECC" w:rsidRPr="00671F82" w:rsidRDefault="00870ECC" w:rsidP="00870ECC">
            <w:pPr>
              <w:spacing w:after="0" w:line="240" w:lineRule="auto"/>
              <w:jc w:val="center"/>
              <w:rPr>
                <w:rFonts w:ascii="Times New Roman" w:eastAsia="Times New Roman" w:hAnsi="Times New Roman" w:cs="Times New Roman"/>
                <w:sz w:val="28"/>
                <w:szCs w:val="28"/>
                <w:lang w:eastAsia="pl-PL"/>
              </w:rPr>
            </w:pPr>
            <w:r w:rsidRPr="00671F82">
              <w:rPr>
                <w:rFonts w:ascii="Times New Roman" w:eastAsia="Times New Roman" w:hAnsi="Times New Roman" w:cs="Times New Roman"/>
                <w:sz w:val="28"/>
                <w:szCs w:val="28"/>
                <w:lang w:eastAsia="pl-PL"/>
              </w:rPr>
              <w:t>655</w:t>
            </w:r>
          </w:p>
        </w:tc>
        <w:tc>
          <w:tcPr>
            <w:tcW w:w="1110" w:type="dxa"/>
            <w:tcBorders>
              <w:top w:val="single" w:sz="6" w:space="0" w:color="auto"/>
              <w:bottom w:val="single" w:sz="6" w:space="0" w:color="auto"/>
              <w:right w:val="nil"/>
            </w:tcBorders>
          </w:tcPr>
          <w:p w:rsidR="00870ECC" w:rsidRPr="00671F82" w:rsidRDefault="00870ECC" w:rsidP="00870ECC">
            <w:pPr>
              <w:spacing w:after="0" w:line="240" w:lineRule="auto"/>
              <w:jc w:val="center"/>
              <w:rPr>
                <w:rFonts w:ascii="Times New Roman" w:eastAsia="Times New Roman" w:hAnsi="Times New Roman" w:cs="Times New Roman"/>
                <w:sz w:val="28"/>
                <w:szCs w:val="28"/>
                <w:lang w:eastAsia="pl-PL"/>
              </w:rPr>
            </w:pPr>
            <w:r w:rsidRPr="00671F82">
              <w:rPr>
                <w:rFonts w:ascii="Times New Roman" w:eastAsia="Times New Roman" w:hAnsi="Times New Roman" w:cs="Times New Roman"/>
                <w:sz w:val="28"/>
                <w:szCs w:val="28"/>
                <w:lang w:eastAsia="pl-PL"/>
              </w:rPr>
              <w:t>18,4</w:t>
            </w:r>
          </w:p>
        </w:tc>
        <w:tc>
          <w:tcPr>
            <w:tcW w:w="1110" w:type="dxa"/>
            <w:tcBorders>
              <w:top w:val="single" w:sz="6" w:space="0" w:color="auto"/>
              <w:left w:val="double" w:sz="6" w:space="0" w:color="auto"/>
              <w:bottom w:val="single" w:sz="6" w:space="0" w:color="auto"/>
            </w:tcBorders>
          </w:tcPr>
          <w:p w:rsidR="00870ECC" w:rsidRPr="002221B5" w:rsidRDefault="00870ECC" w:rsidP="00870ECC">
            <w:pPr>
              <w:spacing w:after="0" w:line="240" w:lineRule="auto"/>
              <w:jc w:val="center"/>
              <w:rPr>
                <w:rFonts w:ascii="Times New Roman" w:eastAsia="Times New Roman" w:hAnsi="Times New Roman" w:cs="Times New Roman"/>
                <w:sz w:val="28"/>
                <w:szCs w:val="28"/>
                <w:lang w:eastAsia="pl-PL"/>
              </w:rPr>
            </w:pPr>
            <w:r w:rsidRPr="002221B5">
              <w:rPr>
                <w:rFonts w:ascii="Times New Roman" w:eastAsia="Times New Roman" w:hAnsi="Times New Roman" w:cs="Times New Roman"/>
                <w:sz w:val="28"/>
                <w:szCs w:val="28"/>
                <w:lang w:eastAsia="pl-PL"/>
              </w:rPr>
              <w:t>786</w:t>
            </w:r>
          </w:p>
        </w:tc>
        <w:tc>
          <w:tcPr>
            <w:tcW w:w="1111" w:type="dxa"/>
            <w:tcBorders>
              <w:top w:val="single" w:sz="6" w:space="0" w:color="auto"/>
              <w:bottom w:val="single" w:sz="6" w:space="0" w:color="auto"/>
              <w:right w:val="double" w:sz="4" w:space="0" w:color="auto"/>
            </w:tcBorders>
          </w:tcPr>
          <w:p w:rsidR="00870ECC" w:rsidRPr="002221B5" w:rsidRDefault="00870ECC" w:rsidP="00870ECC">
            <w:pPr>
              <w:spacing w:after="0" w:line="240" w:lineRule="auto"/>
              <w:jc w:val="center"/>
              <w:rPr>
                <w:rFonts w:ascii="Times New Roman" w:eastAsia="Times New Roman" w:hAnsi="Times New Roman" w:cs="Times New Roman"/>
                <w:sz w:val="28"/>
                <w:szCs w:val="28"/>
                <w:lang w:eastAsia="pl-PL"/>
              </w:rPr>
            </w:pPr>
            <w:r w:rsidRPr="002221B5">
              <w:rPr>
                <w:rFonts w:ascii="Times New Roman" w:eastAsia="Times New Roman" w:hAnsi="Times New Roman" w:cs="Times New Roman"/>
                <w:sz w:val="28"/>
                <w:szCs w:val="28"/>
                <w:lang w:eastAsia="pl-PL"/>
              </w:rPr>
              <w:t>17,8</w:t>
            </w:r>
          </w:p>
        </w:tc>
      </w:tr>
      <w:tr w:rsidR="00870ECC" w:rsidRPr="00671F82" w:rsidTr="00870ECC">
        <w:trPr>
          <w:cantSplit/>
        </w:trPr>
        <w:tc>
          <w:tcPr>
            <w:tcW w:w="2622" w:type="dxa"/>
            <w:tcBorders>
              <w:top w:val="single" w:sz="6" w:space="0" w:color="auto"/>
              <w:bottom w:val="single" w:sz="6" w:space="0" w:color="auto"/>
              <w:right w:val="nil"/>
            </w:tcBorders>
          </w:tcPr>
          <w:p w:rsidR="00870ECC" w:rsidRPr="00671F82" w:rsidRDefault="00870ECC" w:rsidP="00870ECC">
            <w:pPr>
              <w:spacing w:after="0" w:line="240" w:lineRule="auto"/>
              <w:rPr>
                <w:rFonts w:ascii="Times New Roman" w:eastAsia="Times New Roman" w:hAnsi="Times New Roman" w:cs="Times New Roman"/>
                <w:sz w:val="28"/>
                <w:szCs w:val="20"/>
                <w:lang w:eastAsia="pl-PL"/>
              </w:rPr>
            </w:pPr>
            <w:r w:rsidRPr="00671F82">
              <w:rPr>
                <w:rFonts w:ascii="Times New Roman" w:eastAsia="Times New Roman" w:hAnsi="Times New Roman" w:cs="Times New Roman"/>
                <w:sz w:val="28"/>
                <w:szCs w:val="20"/>
                <w:lang w:eastAsia="pl-PL"/>
              </w:rPr>
              <w:t>Do 30 roku życia</w:t>
            </w:r>
          </w:p>
        </w:tc>
        <w:tc>
          <w:tcPr>
            <w:tcW w:w="1110" w:type="dxa"/>
            <w:tcBorders>
              <w:top w:val="single" w:sz="6" w:space="0" w:color="auto"/>
              <w:left w:val="double" w:sz="6" w:space="0" w:color="auto"/>
              <w:bottom w:val="single" w:sz="6" w:space="0" w:color="auto"/>
            </w:tcBorders>
          </w:tcPr>
          <w:p w:rsidR="00870ECC" w:rsidRPr="00671F82" w:rsidRDefault="00EC3713" w:rsidP="00870ECC">
            <w:pPr>
              <w:spacing w:after="0" w:line="240" w:lineRule="auto"/>
              <w:jc w:val="center"/>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1056</w:t>
            </w:r>
          </w:p>
        </w:tc>
        <w:tc>
          <w:tcPr>
            <w:tcW w:w="1110" w:type="dxa"/>
            <w:tcBorders>
              <w:top w:val="single" w:sz="6" w:space="0" w:color="auto"/>
              <w:bottom w:val="single" w:sz="6" w:space="0" w:color="auto"/>
              <w:right w:val="nil"/>
            </w:tcBorders>
          </w:tcPr>
          <w:p w:rsidR="00870ECC" w:rsidRPr="00671F82" w:rsidRDefault="00187738" w:rsidP="00870ECC">
            <w:pPr>
              <w:spacing w:after="0" w:line="240" w:lineRule="auto"/>
              <w:jc w:val="center"/>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31,5</w:t>
            </w:r>
          </w:p>
        </w:tc>
        <w:tc>
          <w:tcPr>
            <w:tcW w:w="1111" w:type="dxa"/>
            <w:tcBorders>
              <w:top w:val="single" w:sz="6" w:space="0" w:color="auto"/>
              <w:left w:val="double" w:sz="6" w:space="0" w:color="auto"/>
              <w:bottom w:val="single" w:sz="6" w:space="0" w:color="auto"/>
            </w:tcBorders>
          </w:tcPr>
          <w:p w:rsidR="00870ECC" w:rsidRPr="00671F82" w:rsidRDefault="00870ECC" w:rsidP="00870ECC">
            <w:pPr>
              <w:spacing w:after="0" w:line="240" w:lineRule="auto"/>
              <w:jc w:val="center"/>
              <w:rPr>
                <w:rFonts w:ascii="Times New Roman" w:eastAsia="Times New Roman" w:hAnsi="Times New Roman" w:cs="Times New Roman"/>
                <w:sz w:val="28"/>
                <w:szCs w:val="28"/>
                <w:lang w:eastAsia="pl-PL"/>
              </w:rPr>
            </w:pPr>
            <w:r w:rsidRPr="00671F82">
              <w:rPr>
                <w:rFonts w:ascii="Times New Roman" w:eastAsia="Times New Roman" w:hAnsi="Times New Roman" w:cs="Times New Roman"/>
                <w:sz w:val="28"/>
                <w:szCs w:val="28"/>
                <w:lang w:eastAsia="pl-PL"/>
              </w:rPr>
              <w:t xml:space="preserve">Brak </w:t>
            </w:r>
            <w:r>
              <w:rPr>
                <w:rFonts w:ascii="Times New Roman" w:eastAsia="Times New Roman" w:hAnsi="Times New Roman" w:cs="Times New Roman"/>
                <w:sz w:val="28"/>
                <w:szCs w:val="28"/>
                <w:lang w:eastAsia="pl-PL"/>
              </w:rPr>
              <w:t>d.</w:t>
            </w:r>
          </w:p>
        </w:tc>
        <w:tc>
          <w:tcPr>
            <w:tcW w:w="1110" w:type="dxa"/>
            <w:tcBorders>
              <w:top w:val="single" w:sz="6" w:space="0" w:color="auto"/>
              <w:bottom w:val="single" w:sz="6" w:space="0" w:color="auto"/>
              <w:right w:val="nil"/>
            </w:tcBorders>
          </w:tcPr>
          <w:p w:rsidR="00870ECC" w:rsidRPr="00671F82" w:rsidRDefault="00870ECC" w:rsidP="00870ECC">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w:t>
            </w:r>
          </w:p>
        </w:tc>
        <w:tc>
          <w:tcPr>
            <w:tcW w:w="1110" w:type="dxa"/>
            <w:tcBorders>
              <w:top w:val="single" w:sz="6" w:space="0" w:color="auto"/>
              <w:left w:val="double" w:sz="6" w:space="0" w:color="auto"/>
              <w:bottom w:val="single" w:sz="6" w:space="0" w:color="auto"/>
            </w:tcBorders>
          </w:tcPr>
          <w:p w:rsidR="00870ECC" w:rsidRPr="00671F82" w:rsidRDefault="00870ECC" w:rsidP="00870ECC">
            <w:pPr>
              <w:spacing w:after="0" w:line="240" w:lineRule="auto"/>
              <w:jc w:val="center"/>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Brak d.</w:t>
            </w:r>
            <w:r w:rsidRPr="00671F82">
              <w:rPr>
                <w:rFonts w:ascii="Times New Roman" w:eastAsia="Times New Roman" w:hAnsi="Times New Roman" w:cs="Times New Roman"/>
                <w:sz w:val="28"/>
                <w:szCs w:val="20"/>
                <w:lang w:eastAsia="pl-PL"/>
              </w:rPr>
              <w:t xml:space="preserve"> </w:t>
            </w:r>
          </w:p>
        </w:tc>
        <w:tc>
          <w:tcPr>
            <w:tcW w:w="1111" w:type="dxa"/>
            <w:tcBorders>
              <w:top w:val="single" w:sz="6" w:space="0" w:color="auto"/>
              <w:bottom w:val="single" w:sz="6" w:space="0" w:color="auto"/>
              <w:right w:val="double" w:sz="4" w:space="0" w:color="auto"/>
            </w:tcBorders>
          </w:tcPr>
          <w:p w:rsidR="00870ECC" w:rsidRPr="00671F82" w:rsidRDefault="00870ECC" w:rsidP="00870ECC">
            <w:pPr>
              <w:spacing w:after="0" w:line="240" w:lineRule="auto"/>
              <w:jc w:val="center"/>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w:t>
            </w:r>
          </w:p>
        </w:tc>
      </w:tr>
      <w:tr w:rsidR="00870ECC" w:rsidRPr="00671F82" w:rsidTr="00870ECC">
        <w:trPr>
          <w:cantSplit/>
        </w:trPr>
        <w:tc>
          <w:tcPr>
            <w:tcW w:w="2622" w:type="dxa"/>
            <w:tcBorders>
              <w:top w:val="single" w:sz="6" w:space="0" w:color="auto"/>
              <w:bottom w:val="single" w:sz="6" w:space="0" w:color="auto"/>
              <w:right w:val="nil"/>
            </w:tcBorders>
          </w:tcPr>
          <w:p w:rsidR="00870ECC" w:rsidRPr="00671F82" w:rsidRDefault="00870ECC" w:rsidP="00870ECC">
            <w:pPr>
              <w:spacing w:after="0" w:line="240" w:lineRule="auto"/>
              <w:rPr>
                <w:rFonts w:ascii="Times New Roman" w:eastAsia="Times New Roman" w:hAnsi="Times New Roman" w:cs="Times New Roman"/>
                <w:sz w:val="28"/>
                <w:szCs w:val="20"/>
                <w:lang w:eastAsia="pl-PL"/>
              </w:rPr>
            </w:pPr>
            <w:r w:rsidRPr="00671F82">
              <w:rPr>
                <w:rFonts w:ascii="Times New Roman" w:eastAsia="Times New Roman" w:hAnsi="Times New Roman" w:cs="Times New Roman"/>
                <w:sz w:val="28"/>
                <w:szCs w:val="20"/>
                <w:lang w:eastAsia="pl-PL"/>
              </w:rPr>
              <w:t>Do 25 roku życia</w:t>
            </w:r>
          </w:p>
        </w:tc>
        <w:tc>
          <w:tcPr>
            <w:tcW w:w="1110" w:type="dxa"/>
            <w:tcBorders>
              <w:top w:val="single" w:sz="6" w:space="0" w:color="auto"/>
              <w:left w:val="double" w:sz="6" w:space="0" w:color="auto"/>
              <w:bottom w:val="single" w:sz="6" w:space="0" w:color="auto"/>
            </w:tcBorders>
          </w:tcPr>
          <w:p w:rsidR="00870ECC" w:rsidRPr="00671F82" w:rsidRDefault="00EC3713" w:rsidP="00870ECC">
            <w:pPr>
              <w:spacing w:after="0" w:line="240" w:lineRule="auto"/>
              <w:jc w:val="center"/>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557</w:t>
            </w:r>
          </w:p>
        </w:tc>
        <w:tc>
          <w:tcPr>
            <w:tcW w:w="1110" w:type="dxa"/>
            <w:tcBorders>
              <w:top w:val="single" w:sz="6" w:space="0" w:color="auto"/>
              <w:bottom w:val="single" w:sz="6" w:space="0" w:color="auto"/>
              <w:right w:val="nil"/>
            </w:tcBorders>
          </w:tcPr>
          <w:p w:rsidR="00870ECC" w:rsidRPr="00671F82" w:rsidRDefault="00187738" w:rsidP="00870ECC">
            <w:pPr>
              <w:spacing w:after="0" w:line="240" w:lineRule="auto"/>
              <w:jc w:val="center"/>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16,6</w:t>
            </w:r>
          </w:p>
        </w:tc>
        <w:tc>
          <w:tcPr>
            <w:tcW w:w="1111" w:type="dxa"/>
            <w:tcBorders>
              <w:top w:val="single" w:sz="6" w:space="0" w:color="auto"/>
              <w:left w:val="double" w:sz="6" w:space="0" w:color="auto"/>
              <w:bottom w:val="single" w:sz="6" w:space="0" w:color="auto"/>
            </w:tcBorders>
          </w:tcPr>
          <w:p w:rsidR="00870ECC" w:rsidRPr="00671F82" w:rsidRDefault="00870ECC" w:rsidP="00870ECC">
            <w:pPr>
              <w:spacing w:after="0" w:line="240" w:lineRule="auto"/>
              <w:jc w:val="center"/>
              <w:rPr>
                <w:rFonts w:ascii="Times New Roman" w:eastAsia="Times New Roman" w:hAnsi="Times New Roman" w:cs="Times New Roman"/>
                <w:sz w:val="28"/>
                <w:szCs w:val="28"/>
                <w:lang w:eastAsia="pl-PL"/>
              </w:rPr>
            </w:pPr>
            <w:r w:rsidRPr="00671F82">
              <w:rPr>
                <w:rFonts w:ascii="Times New Roman" w:eastAsia="Times New Roman" w:hAnsi="Times New Roman" w:cs="Times New Roman"/>
                <w:sz w:val="28"/>
                <w:szCs w:val="28"/>
                <w:lang w:eastAsia="pl-PL"/>
              </w:rPr>
              <w:t>633</w:t>
            </w:r>
          </w:p>
        </w:tc>
        <w:tc>
          <w:tcPr>
            <w:tcW w:w="1110" w:type="dxa"/>
            <w:tcBorders>
              <w:top w:val="single" w:sz="6" w:space="0" w:color="auto"/>
              <w:bottom w:val="single" w:sz="6" w:space="0" w:color="auto"/>
              <w:right w:val="nil"/>
            </w:tcBorders>
          </w:tcPr>
          <w:p w:rsidR="00870ECC" w:rsidRPr="00671F82" w:rsidRDefault="00870ECC" w:rsidP="00870ECC">
            <w:pPr>
              <w:spacing w:after="0" w:line="240" w:lineRule="auto"/>
              <w:jc w:val="center"/>
              <w:rPr>
                <w:rFonts w:ascii="Times New Roman" w:eastAsia="Times New Roman" w:hAnsi="Times New Roman" w:cs="Times New Roman"/>
                <w:sz w:val="28"/>
                <w:szCs w:val="28"/>
                <w:lang w:eastAsia="pl-PL"/>
              </w:rPr>
            </w:pPr>
            <w:r w:rsidRPr="00671F82">
              <w:rPr>
                <w:rFonts w:ascii="Times New Roman" w:eastAsia="Times New Roman" w:hAnsi="Times New Roman" w:cs="Times New Roman"/>
                <w:sz w:val="28"/>
                <w:szCs w:val="28"/>
                <w:lang w:eastAsia="pl-PL"/>
              </w:rPr>
              <w:t>17,7</w:t>
            </w:r>
          </w:p>
        </w:tc>
        <w:tc>
          <w:tcPr>
            <w:tcW w:w="1110" w:type="dxa"/>
            <w:tcBorders>
              <w:top w:val="single" w:sz="6" w:space="0" w:color="auto"/>
              <w:left w:val="double" w:sz="6" w:space="0" w:color="auto"/>
              <w:bottom w:val="single" w:sz="6" w:space="0" w:color="auto"/>
            </w:tcBorders>
          </w:tcPr>
          <w:p w:rsidR="00870ECC" w:rsidRPr="00671F82" w:rsidRDefault="00F72B20" w:rsidP="00870ECC">
            <w:pPr>
              <w:spacing w:after="0" w:line="240" w:lineRule="auto"/>
              <w:jc w:val="center"/>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920</w:t>
            </w:r>
          </w:p>
        </w:tc>
        <w:tc>
          <w:tcPr>
            <w:tcW w:w="1111" w:type="dxa"/>
            <w:tcBorders>
              <w:top w:val="single" w:sz="6" w:space="0" w:color="auto"/>
              <w:bottom w:val="single" w:sz="6" w:space="0" w:color="auto"/>
              <w:right w:val="double" w:sz="4" w:space="0" w:color="auto"/>
            </w:tcBorders>
          </w:tcPr>
          <w:p w:rsidR="00870ECC" w:rsidRPr="00671F82" w:rsidRDefault="00F72B20" w:rsidP="00870ECC">
            <w:pPr>
              <w:spacing w:after="0" w:line="240" w:lineRule="auto"/>
              <w:jc w:val="center"/>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20,9</w:t>
            </w:r>
          </w:p>
        </w:tc>
      </w:tr>
      <w:tr w:rsidR="00870ECC" w:rsidRPr="00671F82" w:rsidTr="00870ECC">
        <w:trPr>
          <w:cantSplit/>
        </w:trPr>
        <w:tc>
          <w:tcPr>
            <w:tcW w:w="2622" w:type="dxa"/>
            <w:tcBorders>
              <w:top w:val="single" w:sz="6" w:space="0" w:color="auto"/>
              <w:bottom w:val="single" w:sz="6" w:space="0" w:color="auto"/>
              <w:right w:val="nil"/>
            </w:tcBorders>
          </w:tcPr>
          <w:p w:rsidR="00870ECC" w:rsidRPr="00671F82" w:rsidRDefault="00870ECC" w:rsidP="00870ECC">
            <w:pPr>
              <w:spacing w:after="0" w:line="240" w:lineRule="auto"/>
              <w:rPr>
                <w:rFonts w:ascii="Times New Roman" w:eastAsia="Times New Roman" w:hAnsi="Times New Roman" w:cs="Times New Roman"/>
                <w:sz w:val="28"/>
                <w:szCs w:val="20"/>
                <w:lang w:eastAsia="pl-PL"/>
              </w:rPr>
            </w:pPr>
            <w:r w:rsidRPr="00671F82">
              <w:rPr>
                <w:rFonts w:ascii="Times New Roman" w:eastAsia="Times New Roman" w:hAnsi="Times New Roman" w:cs="Times New Roman"/>
                <w:sz w:val="28"/>
                <w:szCs w:val="20"/>
                <w:lang w:eastAsia="pl-PL"/>
              </w:rPr>
              <w:t>Długotrwale bezrobotni</w:t>
            </w:r>
          </w:p>
        </w:tc>
        <w:tc>
          <w:tcPr>
            <w:tcW w:w="1110" w:type="dxa"/>
            <w:tcBorders>
              <w:top w:val="single" w:sz="6" w:space="0" w:color="auto"/>
              <w:left w:val="double" w:sz="6" w:space="0" w:color="auto"/>
              <w:bottom w:val="single" w:sz="6" w:space="0" w:color="auto"/>
            </w:tcBorders>
          </w:tcPr>
          <w:p w:rsidR="00870ECC" w:rsidRPr="00671F82" w:rsidRDefault="00EC3713" w:rsidP="00870ECC">
            <w:pPr>
              <w:spacing w:after="0" w:line="240" w:lineRule="auto"/>
              <w:jc w:val="center"/>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1974</w:t>
            </w:r>
          </w:p>
        </w:tc>
        <w:tc>
          <w:tcPr>
            <w:tcW w:w="1110" w:type="dxa"/>
            <w:tcBorders>
              <w:top w:val="single" w:sz="6" w:space="0" w:color="auto"/>
              <w:bottom w:val="single" w:sz="6" w:space="0" w:color="auto"/>
              <w:right w:val="nil"/>
            </w:tcBorders>
          </w:tcPr>
          <w:p w:rsidR="00870ECC" w:rsidRPr="00671F82" w:rsidRDefault="00187738" w:rsidP="00870ECC">
            <w:pPr>
              <w:spacing w:after="0" w:line="240" w:lineRule="auto"/>
              <w:jc w:val="center"/>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58,9</w:t>
            </w:r>
          </w:p>
        </w:tc>
        <w:tc>
          <w:tcPr>
            <w:tcW w:w="1111" w:type="dxa"/>
            <w:tcBorders>
              <w:top w:val="single" w:sz="6" w:space="0" w:color="auto"/>
              <w:left w:val="double" w:sz="6" w:space="0" w:color="auto"/>
              <w:bottom w:val="single" w:sz="6" w:space="0" w:color="auto"/>
            </w:tcBorders>
          </w:tcPr>
          <w:p w:rsidR="00870ECC" w:rsidRPr="00671F82" w:rsidRDefault="00870ECC" w:rsidP="00870ECC">
            <w:pPr>
              <w:spacing w:after="0" w:line="240" w:lineRule="auto"/>
              <w:jc w:val="center"/>
              <w:rPr>
                <w:rFonts w:ascii="Times New Roman" w:eastAsia="Times New Roman" w:hAnsi="Times New Roman" w:cs="Times New Roman"/>
                <w:sz w:val="28"/>
                <w:szCs w:val="28"/>
                <w:lang w:eastAsia="pl-PL"/>
              </w:rPr>
            </w:pPr>
            <w:r w:rsidRPr="00671F82">
              <w:rPr>
                <w:rFonts w:ascii="Times New Roman" w:eastAsia="Times New Roman" w:hAnsi="Times New Roman" w:cs="Times New Roman"/>
                <w:sz w:val="28"/>
                <w:szCs w:val="28"/>
                <w:lang w:eastAsia="pl-PL"/>
              </w:rPr>
              <w:t>2134</w:t>
            </w:r>
          </w:p>
        </w:tc>
        <w:tc>
          <w:tcPr>
            <w:tcW w:w="1110" w:type="dxa"/>
            <w:tcBorders>
              <w:top w:val="single" w:sz="6" w:space="0" w:color="auto"/>
              <w:bottom w:val="single" w:sz="6" w:space="0" w:color="auto"/>
              <w:right w:val="nil"/>
            </w:tcBorders>
          </w:tcPr>
          <w:p w:rsidR="00870ECC" w:rsidRPr="00671F82" w:rsidRDefault="00870ECC" w:rsidP="00870ECC">
            <w:pPr>
              <w:spacing w:after="0" w:line="240" w:lineRule="auto"/>
              <w:jc w:val="center"/>
              <w:rPr>
                <w:rFonts w:ascii="Times New Roman" w:eastAsia="Times New Roman" w:hAnsi="Times New Roman" w:cs="Times New Roman"/>
                <w:sz w:val="28"/>
                <w:szCs w:val="28"/>
                <w:lang w:eastAsia="pl-PL"/>
              </w:rPr>
            </w:pPr>
            <w:r w:rsidRPr="00671F82">
              <w:rPr>
                <w:rFonts w:ascii="Times New Roman" w:eastAsia="Times New Roman" w:hAnsi="Times New Roman" w:cs="Times New Roman"/>
                <w:sz w:val="28"/>
                <w:szCs w:val="28"/>
                <w:lang w:eastAsia="pl-PL"/>
              </w:rPr>
              <w:t>59,8</w:t>
            </w:r>
          </w:p>
        </w:tc>
        <w:tc>
          <w:tcPr>
            <w:tcW w:w="1110" w:type="dxa"/>
            <w:tcBorders>
              <w:top w:val="single" w:sz="6" w:space="0" w:color="auto"/>
              <w:left w:val="double" w:sz="6" w:space="0" w:color="auto"/>
              <w:bottom w:val="single" w:sz="6" w:space="0" w:color="auto"/>
            </w:tcBorders>
          </w:tcPr>
          <w:p w:rsidR="00870ECC" w:rsidRPr="00671F82" w:rsidRDefault="00F72B20" w:rsidP="00870ECC">
            <w:pPr>
              <w:spacing w:after="0" w:line="240" w:lineRule="auto"/>
              <w:jc w:val="center"/>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2492</w:t>
            </w:r>
          </w:p>
        </w:tc>
        <w:tc>
          <w:tcPr>
            <w:tcW w:w="1111" w:type="dxa"/>
            <w:tcBorders>
              <w:top w:val="single" w:sz="6" w:space="0" w:color="auto"/>
              <w:bottom w:val="single" w:sz="6" w:space="0" w:color="auto"/>
              <w:right w:val="double" w:sz="4" w:space="0" w:color="auto"/>
            </w:tcBorders>
          </w:tcPr>
          <w:p w:rsidR="00870ECC" w:rsidRPr="00671F82" w:rsidRDefault="00F72B20" w:rsidP="00870ECC">
            <w:pPr>
              <w:spacing w:after="0" w:line="240" w:lineRule="auto"/>
              <w:jc w:val="center"/>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56,5</w:t>
            </w:r>
          </w:p>
        </w:tc>
      </w:tr>
      <w:tr w:rsidR="00870ECC" w:rsidRPr="00671F82" w:rsidTr="00870ECC">
        <w:trPr>
          <w:cantSplit/>
        </w:trPr>
        <w:tc>
          <w:tcPr>
            <w:tcW w:w="2622" w:type="dxa"/>
            <w:tcBorders>
              <w:top w:val="single" w:sz="6" w:space="0" w:color="auto"/>
              <w:bottom w:val="single" w:sz="6" w:space="0" w:color="auto"/>
              <w:right w:val="nil"/>
            </w:tcBorders>
          </w:tcPr>
          <w:p w:rsidR="00870ECC" w:rsidRPr="00671F82" w:rsidRDefault="00870ECC" w:rsidP="00870ECC">
            <w:pPr>
              <w:spacing w:after="0" w:line="240" w:lineRule="auto"/>
              <w:rPr>
                <w:rFonts w:ascii="Times New Roman" w:eastAsia="Times New Roman" w:hAnsi="Times New Roman" w:cs="Times New Roman"/>
                <w:sz w:val="28"/>
                <w:szCs w:val="20"/>
                <w:lang w:eastAsia="pl-PL"/>
              </w:rPr>
            </w:pPr>
            <w:r w:rsidRPr="00671F82">
              <w:rPr>
                <w:rFonts w:ascii="Times New Roman" w:eastAsia="Times New Roman" w:hAnsi="Times New Roman" w:cs="Times New Roman"/>
                <w:sz w:val="28"/>
                <w:szCs w:val="20"/>
                <w:lang w:eastAsia="pl-PL"/>
              </w:rPr>
              <w:t xml:space="preserve">Powyżej 50 roku życia </w:t>
            </w:r>
          </w:p>
        </w:tc>
        <w:tc>
          <w:tcPr>
            <w:tcW w:w="1110" w:type="dxa"/>
            <w:tcBorders>
              <w:top w:val="single" w:sz="6" w:space="0" w:color="auto"/>
              <w:left w:val="double" w:sz="6" w:space="0" w:color="auto"/>
              <w:bottom w:val="single" w:sz="6" w:space="0" w:color="auto"/>
            </w:tcBorders>
          </w:tcPr>
          <w:p w:rsidR="00870ECC" w:rsidRPr="00671F82" w:rsidRDefault="00EC3713" w:rsidP="00870ECC">
            <w:pPr>
              <w:spacing w:after="0" w:line="240" w:lineRule="auto"/>
              <w:jc w:val="center"/>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881</w:t>
            </w:r>
          </w:p>
        </w:tc>
        <w:tc>
          <w:tcPr>
            <w:tcW w:w="1110" w:type="dxa"/>
            <w:tcBorders>
              <w:top w:val="single" w:sz="6" w:space="0" w:color="auto"/>
              <w:bottom w:val="single" w:sz="6" w:space="0" w:color="auto"/>
              <w:right w:val="nil"/>
            </w:tcBorders>
          </w:tcPr>
          <w:p w:rsidR="00870ECC" w:rsidRPr="00671F82" w:rsidRDefault="00187738" w:rsidP="00870ECC">
            <w:pPr>
              <w:spacing w:after="0" w:line="240" w:lineRule="auto"/>
              <w:jc w:val="center"/>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26,3</w:t>
            </w:r>
          </w:p>
        </w:tc>
        <w:tc>
          <w:tcPr>
            <w:tcW w:w="1111" w:type="dxa"/>
            <w:tcBorders>
              <w:top w:val="single" w:sz="6" w:space="0" w:color="auto"/>
              <w:left w:val="double" w:sz="6" w:space="0" w:color="auto"/>
              <w:bottom w:val="single" w:sz="6" w:space="0" w:color="auto"/>
            </w:tcBorders>
          </w:tcPr>
          <w:p w:rsidR="00870ECC" w:rsidRPr="00671F82" w:rsidRDefault="00870ECC" w:rsidP="00870ECC">
            <w:pPr>
              <w:spacing w:after="0" w:line="240" w:lineRule="auto"/>
              <w:jc w:val="center"/>
              <w:rPr>
                <w:rFonts w:ascii="Times New Roman" w:eastAsia="Times New Roman" w:hAnsi="Times New Roman" w:cs="Times New Roman"/>
                <w:sz w:val="28"/>
                <w:szCs w:val="28"/>
                <w:lang w:eastAsia="pl-PL"/>
              </w:rPr>
            </w:pPr>
            <w:r w:rsidRPr="00671F82">
              <w:rPr>
                <w:rFonts w:ascii="Times New Roman" w:eastAsia="Times New Roman" w:hAnsi="Times New Roman" w:cs="Times New Roman"/>
                <w:sz w:val="28"/>
                <w:szCs w:val="28"/>
                <w:lang w:eastAsia="pl-PL"/>
              </w:rPr>
              <w:t>920</w:t>
            </w:r>
          </w:p>
        </w:tc>
        <w:tc>
          <w:tcPr>
            <w:tcW w:w="1110" w:type="dxa"/>
            <w:tcBorders>
              <w:top w:val="single" w:sz="6" w:space="0" w:color="auto"/>
              <w:bottom w:val="single" w:sz="6" w:space="0" w:color="auto"/>
              <w:right w:val="nil"/>
            </w:tcBorders>
          </w:tcPr>
          <w:p w:rsidR="00870ECC" w:rsidRPr="00671F82" w:rsidRDefault="00870ECC" w:rsidP="00870ECC">
            <w:pPr>
              <w:spacing w:after="0" w:line="240" w:lineRule="auto"/>
              <w:jc w:val="center"/>
              <w:rPr>
                <w:rFonts w:ascii="Times New Roman" w:eastAsia="Times New Roman" w:hAnsi="Times New Roman" w:cs="Times New Roman"/>
                <w:sz w:val="28"/>
                <w:szCs w:val="28"/>
                <w:lang w:eastAsia="pl-PL"/>
              </w:rPr>
            </w:pPr>
            <w:r w:rsidRPr="00671F82">
              <w:rPr>
                <w:rFonts w:ascii="Times New Roman" w:eastAsia="Times New Roman" w:hAnsi="Times New Roman" w:cs="Times New Roman"/>
                <w:sz w:val="28"/>
                <w:szCs w:val="28"/>
                <w:lang w:eastAsia="pl-PL"/>
              </w:rPr>
              <w:t>25,8</w:t>
            </w:r>
          </w:p>
        </w:tc>
        <w:tc>
          <w:tcPr>
            <w:tcW w:w="1110" w:type="dxa"/>
            <w:tcBorders>
              <w:top w:val="single" w:sz="6" w:space="0" w:color="auto"/>
              <w:left w:val="double" w:sz="6" w:space="0" w:color="auto"/>
              <w:bottom w:val="single" w:sz="6" w:space="0" w:color="auto"/>
            </w:tcBorders>
          </w:tcPr>
          <w:p w:rsidR="00870ECC" w:rsidRPr="00671F82" w:rsidRDefault="00870ECC" w:rsidP="00870ECC">
            <w:pPr>
              <w:spacing w:after="0" w:line="240" w:lineRule="auto"/>
              <w:jc w:val="center"/>
              <w:rPr>
                <w:rFonts w:ascii="Times New Roman" w:eastAsia="Times New Roman" w:hAnsi="Times New Roman" w:cs="Times New Roman"/>
                <w:sz w:val="28"/>
                <w:szCs w:val="20"/>
                <w:lang w:eastAsia="pl-PL"/>
              </w:rPr>
            </w:pPr>
            <w:r w:rsidRPr="00671F82">
              <w:rPr>
                <w:rFonts w:ascii="Times New Roman" w:eastAsia="Times New Roman" w:hAnsi="Times New Roman" w:cs="Times New Roman"/>
                <w:sz w:val="28"/>
                <w:szCs w:val="20"/>
                <w:lang w:eastAsia="pl-PL"/>
              </w:rPr>
              <w:t>10</w:t>
            </w:r>
            <w:r w:rsidR="00F72B20">
              <w:rPr>
                <w:rFonts w:ascii="Times New Roman" w:eastAsia="Times New Roman" w:hAnsi="Times New Roman" w:cs="Times New Roman"/>
                <w:sz w:val="28"/>
                <w:szCs w:val="20"/>
                <w:lang w:eastAsia="pl-PL"/>
              </w:rPr>
              <w:t>23</w:t>
            </w:r>
          </w:p>
        </w:tc>
        <w:tc>
          <w:tcPr>
            <w:tcW w:w="1111" w:type="dxa"/>
            <w:tcBorders>
              <w:top w:val="single" w:sz="6" w:space="0" w:color="auto"/>
              <w:bottom w:val="single" w:sz="6" w:space="0" w:color="auto"/>
              <w:right w:val="double" w:sz="4" w:space="0" w:color="auto"/>
            </w:tcBorders>
          </w:tcPr>
          <w:p w:rsidR="00870ECC" w:rsidRPr="00671F82" w:rsidRDefault="00F72B20" w:rsidP="00870ECC">
            <w:pPr>
              <w:spacing w:after="0" w:line="240" w:lineRule="auto"/>
              <w:jc w:val="center"/>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23</w:t>
            </w:r>
            <w:r w:rsidR="00870ECC" w:rsidRPr="00671F82">
              <w:rPr>
                <w:rFonts w:ascii="Times New Roman" w:eastAsia="Times New Roman" w:hAnsi="Times New Roman" w:cs="Times New Roman"/>
                <w:sz w:val="28"/>
                <w:szCs w:val="20"/>
                <w:lang w:eastAsia="pl-PL"/>
              </w:rPr>
              <w:t>,1</w:t>
            </w:r>
          </w:p>
        </w:tc>
      </w:tr>
      <w:tr w:rsidR="00870ECC" w:rsidRPr="00671F82" w:rsidTr="00870ECC">
        <w:trPr>
          <w:cantSplit/>
        </w:trPr>
        <w:tc>
          <w:tcPr>
            <w:tcW w:w="2622" w:type="dxa"/>
            <w:tcBorders>
              <w:top w:val="single" w:sz="6" w:space="0" w:color="auto"/>
              <w:bottom w:val="single" w:sz="6" w:space="0" w:color="auto"/>
              <w:right w:val="nil"/>
            </w:tcBorders>
          </w:tcPr>
          <w:p w:rsidR="00870ECC" w:rsidRPr="00671F82" w:rsidRDefault="00870ECC" w:rsidP="00870ECC">
            <w:pPr>
              <w:spacing w:after="0" w:line="240" w:lineRule="auto"/>
              <w:rPr>
                <w:rFonts w:ascii="Times New Roman" w:eastAsia="Times New Roman" w:hAnsi="Times New Roman" w:cs="Times New Roman"/>
                <w:sz w:val="28"/>
                <w:szCs w:val="20"/>
                <w:lang w:eastAsia="pl-PL"/>
              </w:rPr>
            </w:pPr>
            <w:r w:rsidRPr="00671F82">
              <w:rPr>
                <w:rFonts w:ascii="Times New Roman" w:eastAsia="Times New Roman" w:hAnsi="Times New Roman" w:cs="Times New Roman"/>
                <w:sz w:val="28"/>
                <w:szCs w:val="20"/>
                <w:lang w:eastAsia="pl-PL"/>
              </w:rPr>
              <w:t>Korzystające ze świadczeń z pomocy społecznej</w:t>
            </w:r>
          </w:p>
        </w:tc>
        <w:tc>
          <w:tcPr>
            <w:tcW w:w="1110" w:type="dxa"/>
            <w:tcBorders>
              <w:top w:val="single" w:sz="6" w:space="0" w:color="auto"/>
              <w:left w:val="double" w:sz="6" w:space="0" w:color="auto"/>
              <w:bottom w:val="single" w:sz="6" w:space="0" w:color="auto"/>
            </w:tcBorders>
          </w:tcPr>
          <w:p w:rsidR="00870ECC" w:rsidRPr="00671F82" w:rsidRDefault="00EC3713" w:rsidP="00870ECC">
            <w:pPr>
              <w:spacing w:after="0" w:line="240" w:lineRule="auto"/>
              <w:jc w:val="center"/>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17</w:t>
            </w:r>
          </w:p>
        </w:tc>
        <w:tc>
          <w:tcPr>
            <w:tcW w:w="1110" w:type="dxa"/>
            <w:tcBorders>
              <w:top w:val="single" w:sz="6" w:space="0" w:color="auto"/>
              <w:bottom w:val="single" w:sz="6" w:space="0" w:color="auto"/>
              <w:right w:val="nil"/>
            </w:tcBorders>
          </w:tcPr>
          <w:p w:rsidR="00870ECC" w:rsidRPr="00671F82" w:rsidRDefault="00187738" w:rsidP="00870ECC">
            <w:pPr>
              <w:spacing w:after="0" w:line="240" w:lineRule="auto"/>
              <w:jc w:val="center"/>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0,5</w:t>
            </w:r>
          </w:p>
        </w:tc>
        <w:tc>
          <w:tcPr>
            <w:tcW w:w="1111" w:type="dxa"/>
            <w:tcBorders>
              <w:top w:val="single" w:sz="6" w:space="0" w:color="auto"/>
              <w:left w:val="double" w:sz="6" w:space="0" w:color="auto"/>
              <w:bottom w:val="single" w:sz="6" w:space="0" w:color="auto"/>
            </w:tcBorders>
          </w:tcPr>
          <w:p w:rsidR="00870ECC" w:rsidRPr="00671F82" w:rsidRDefault="00870ECC" w:rsidP="00870ECC">
            <w:pPr>
              <w:spacing w:after="0" w:line="240" w:lineRule="auto"/>
              <w:jc w:val="center"/>
              <w:rPr>
                <w:rFonts w:ascii="Times New Roman" w:eastAsia="Times New Roman" w:hAnsi="Times New Roman" w:cs="Times New Roman"/>
                <w:sz w:val="28"/>
                <w:szCs w:val="28"/>
                <w:lang w:eastAsia="pl-PL"/>
              </w:rPr>
            </w:pPr>
            <w:r w:rsidRPr="00671F82">
              <w:rPr>
                <w:rFonts w:ascii="Times New Roman" w:eastAsia="Times New Roman" w:hAnsi="Times New Roman" w:cs="Times New Roman"/>
                <w:sz w:val="28"/>
                <w:szCs w:val="28"/>
                <w:lang w:eastAsia="pl-PL"/>
              </w:rPr>
              <w:t>Brak danych</w:t>
            </w:r>
          </w:p>
        </w:tc>
        <w:tc>
          <w:tcPr>
            <w:tcW w:w="1110" w:type="dxa"/>
            <w:tcBorders>
              <w:top w:val="single" w:sz="6" w:space="0" w:color="auto"/>
              <w:bottom w:val="single" w:sz="6" w:space="0" w:color="auto"/>
              <w:right w:val="nil"/>
            </w:tcBorders>
          </w:tcPr>
          <w:p w:rsidR="00870ECC" w:rsidRPr="00671F82" w:rsidRDefault="00870ECC" w:rsidP="00870ECC">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w:t>
            </w:r>
          </w:p>
        </w:tc>
        <w:tc>
          <w:tcPr>
            <w:tcW w:w="1110" w:type="dxa"/>
            <w:tcBorders>
              <w:top w:val="single" w:sz="6" w:space="0" w:color="auto"/>
              <w:left w:val="double" w:sz="6" w:space="0" w:color="auto"/>
              <w:bottom w:val="single" w:sz="6" w:space="0" w:color="auto"/>
            </w:tcBorders>
          </w:tcPr>
          <w:p w:rsidR="00870ECC" w:rsidRPr="00671F82" w:rsidRDefault="00870ECC" w:rsidP="00870ECC">
            <w:pPr>
              <w:spacing w:after="0" w:line="240" w:lineRule="auto"/>
              <w:jc w:val="center"/>
              <w:rPr>
                <w:rFonts w:ascii="Times New Roman" w:eastAsia="Times New Roman" w:hAnsi="Times New Roman" w:cs="Times New Roman"/>
                <w:sz w:val="28"/>
                <w:szCs w:val="20"/>
                <w:lang w:eastAsia="pl-PL"/>
              </w:rPr>
            </w:pPr>
            <w:r w:rsidRPr="00671F82">
              <w:rPr>
                <w:rFonts w:ascii="Times New Roman" w:eastAsia="Times New Roman" w:hAnsi="Times New Roman" w:cs="Times New Roman"/>
                <w:sz w:val="28"/>
                <w:szCs w:val="20"/>
                <w:lang w:eastAsia="pl-PL"/>
              </w:rPr>
              <w:t>Brak danych</w:t>
            </w:r>
          </w:p>
        </w:tc>
        <w:tc>
          <w:tcPr>
            <w:tcW w:w="1111" w:type="dxa"/>
            <w:tcBorders>
              <w:top w:val="single" w:sz="6" w:space="0" w:color="auto"/>
              <w:bottom w:val="single" w:sz="6" w:space="0" w:color="auto"/>
              <w:right w:val="double" w:sz="4" w:space="0" w:color="auto"/>
            </w:tcBorders>
          </w:tcPr>
          <w:p w:rsidR="00870ECC" w:rsidRPr="00671F82" w:rsidRDefault="00870ECC" w:rsidP="00870ECC">
            <w:pPr>
              <w:spacing w:after="0" w:line="240" w:lineRule="auto"/>
              <w:jc w:val="center"/>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w:t>
            </w:r>
          </w:p>
        </w:tc>
      </w:tr>
      <w:tr w:rsidR="00870ECC" w:rsidRPr="00671F82" w:rsidTr="00870ECC">
        <w:trPr>
          <w:cantSplit/>
        </w:trPr>
        <w:tc>
          <w:tcPr>
            <w:tcW w:w="2622" w:type="dxa"/>
            <w:tcBorders>
              <w:top w:val="single" w:sz="6" w:space="0" w:color="auto"/>
              <w:bottom w:val="single" w:sz="6" w:space="0" w:color="auto"/>
              <w:right w:val="nil"/>
            </w:tcBorders>
          </w:tcPr>
          <w:p w:rsidR="00870ECC" w:rsidRPr="00671F82" w:rsidRDefault="00870ECC" w:rsidP="00870ECC">
            <w:pPr>
              <w:spacing w:after="0" w:line="240" w:lineRule="auto"/>
              <w:rPr>
                <w:rFonts w:ascii="Times New Roman" w:eastAsia="Times New Roman" w:hAnsi="Times New Roman" w:cs="Times New Roman"/>
                <w:sz w:val="28"/>
                <w:szCs w:val="20"/>
                <w:lang w:eastAsia="pl-PL"/>
              </w:rPr>
            </w:pPr>
            <w:r w:rsidRPr="00671F82">
              <w:rPr>
                <w:rFonts w:ascii="Times New Roman" w:eastAsia="Times New Roman" w:hAnsi="Times New Roman" w:cs="Times New Roman"/>
                <w:sz w:val="28"/>
                <w:szCs w:val="20"/>
                <w:lang w:eastAsia="pl-PL"/>
              </w:rPr>
              <w:t xml:space="preserve">Posiadające co najmniej jedno dziecko do 6 r. ż.  </w:t>
            </w:r>
          </w:p>
        </w:tc>
        <w:tc>
          <w:tcPr>
            <w:tcW w:w="1110" w:type="dxa"/>
            <w:tcBorders>
              <w:top w:val="single" w:sz="6" w:space="0" w:color="auto"/>
              <w:left w:val="double" w:sz="6" w:space="0" w:color="auto"/>
              <w:bottom w:val="single" w:sz="6" w:space="0" w:color="auto"/>
            </w:tcBorders>
          </w:tcPr>
          <w:p w:rsidR="00870ECC" w:rsidRPr="00671F82" w:rsidRDefault="00EC3713" w:rsidP="00870ECC">
            <w:pPr>
              <w:spacing w:after="0" w:line="240" w:lineRule="auto"/>
              <w:jc w:val="center"/>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549</w:t>
            </w:r>
          </w:p>
        </w:tc>
        <w:tc>
          <w:tcPr>
            <w:tcW w:w="1110" w:type="dxa"/>
            <w:tcBorders>
              <w:top w:val="single" w:sz="6" w:space="0" w:color="auto"/>
              <w:bottom w:val="single" w:sz="6" w:space="0" w:color="auto"/>
              <w:right w:val="nil"/>
            </w:tcBorders>
          </w:tcPr>
          <w:p w:rsidR="00870ECC" w:rsidRPr="00671F82" w:rsidRDefault="00187738" w:rsidP="00870ECC">
            <w:pPr>
              <w:spacing w:after="0" w:line="240" w:lineRule="auto"/>
              <w:jc w:val="center"/>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16,4</w:t>
            </w:r>
          </w:p>
        </w:tc>
        <w:tc>
          <w:tcPr>
            <w:tcW w:w="1111" w:type="dxa"/>
            <w:tcBorders>
              <w:top w:val="single" w:sz="6" w:space="0" w:color="auto"/>
              <w:left w:val="double" w:sz="6" w:space="0" w:color="auto"/>
              <w:bottom w:val="single" w:sz="6" w:space="0" w:color="auto"/>
            </w:tcBorders>
          </w:tcPr>
          <w:p w:rsidR="00870ECC" w:rsidRPr="00671F82" w:rsidRDefault="00870ECC" w:rsidP="00870ECC">
            <w:pPr>
              <w:spacing w:after="0" w:line="240" w:lineRule="auto"/>
              <w:jc w:val="center"/>
              <w:rPr>
                <w:rFonts w:ascii="Times New Roman" w:eastAsia="Times New Roman" w:hAnsi="Times New Roman" w:cs="Times New Roman"/>
                <w:sz w:val="28"/>
                <w:szCs w:val="28"/>
                <w:lang w:eastAsia="pl-PL"/>
              </w:rPr>
            </w:pPr>
            <w:r w:rsidRPr="00671F82">
              <w:rPr>
                <w:rFonts w:ascii="Times New Roman" w:eastAsia="Times New Roman" w:hAnsi="Times New Roman" w:cs="Times New Roman"/>
                <w:sz w:val="28"/>
                <w:szCs w:val="28"/>
                <w:lang w:eastAsia="pl-PL"/>
              </w:rPr>
              <w:t>Brak danych</w:t>
            </w:r>
          </w:p>
        </w:tc>
        <w:tc>
          <w:tcPr>
            <w:tcW w:w="1110" w:type="dxa"/>
            <w:tcBorders>
              <w:top w:val="single" w:sz="6" w:space="0" w:color="auto"/>
              <w:bottom w:val="single" w:sz="6" w:space="0" w:color="auto"/>
              <w:right w:val="nil"/>
            </w:tcBorders>
          </w:tcPr>
          <w:p w:rsidR="00870ECC" w:rsidRPr="00671F82" w:rsidRDefault="00870ECC" w:rsidP="00870ECC">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w:t>
            </w:r>
          </w:p>
        </w:tc>
        <w:tc>
          <w:tcPr>
            <w:tcW w:w="1110" w:type="dxa"/>
            <w:tcBorders>
              <w:top w:val="single" w:sz="6" w:space="0" w:color="auto"/>
              <w:left w:val="double" w:sz="6" w:space="0" w:color="auto"/>
              <w:bottom w:val="single" w:sz="6" w:space="0" w:color="auto"/>
            </w:tcBorders>
          </w:tcPr>
          <w:p w:rsidR="00870ECC" w:rsidRPr="00671F82" w:rsidRDefault="00870ECC" w:rsidP="00870ECC">
            <w:pPr>
              <w:spacing w:after="0" w:line="240" w:lineRule="auto"/>
              <w:jc w:val="center"/>
              <w:rPr>
                <w:rFonts w:ascii="Times New Roman" w:eastAsia="Times New Roman" w:hAnsi="Times New Roman" w:cs="Times New Roman"/>
                <w:sz w:val="28"/>
                <w:szCs w:val="20"/>
                <w:lang w:eastAsia="pl-PL"/>
              </w:rPr>
            </w:pPr>
            <w:r w:rsidRPr="00671F82">
              <w:rPr>
                <w:rFonts w:ascii="Times New Roman" w:eastAsia="Times New Roman" w:hAnsi="Times New Roman" w:cs="Times New Roman"/>
                <w:sz w:val="28"/>
                <w:szCs w:val="20"/>
                <w:lang w:eastAsia="pl-PL"/>
              </w:rPr>
              <w:t>Brak danych</w:t>
            </w:r>
          </w:p>
        </w:tc>
        <w:tc>
          <w:tcPr>
            <w:tcW w:w="1111" w:type="dxa"/>
            <w:tcBorders>
              <w:top w:val="single" w:sz="6" w:space="0" w:color="auto"/>
              <w:bottom w:val="single" w:sz="6" w:space="0" w:color="auto"/>
              <w:right w:val="double" w:sz="4" w:space="0" w:color="auto"/>
            </w:tcBorders>
          </w:tcPr>
          <w:p w:rsidR="00870ECC" w:rsidRPr="00671F82" w:rsidRDefault="00870ECC" w:rsidP="00870ECC">
            <w:pPr>
              <w:spacing w:after="0" w:line="240" w:lineRule="auto"/>
              <w:jc w:val="center"/>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w:t>
            </w:r>
          </w:p>
        </w:tc>
      </w:tr>
      <w:tr w:rsidR="00870ECC" w:rsidRPr="00671F82" w:rsidTr="00870ECC">
        <w:trPr>
          <w:cantSplit/>
        </w:trPr>
        <w:tc>
          <w:tcPr>
            <w:tcW w:w="2622" w:type="dxa"/>
            <w:tcBorders>
              <w:top w:val="single" w:sz="6" w:space="0" w:color="auto"/>
              <w:bottom w:val="double" w:sz="4" w:space="0" w:color="auto"/>
              <w:right w:val="nil"/>
            </w:tcBorders>
          </w:tcPr>
          <w:p w:rsidR="00870ECC" w:rsidRPr="00671F82" w:rsidRDefault="00870ECC" w:rsidP="00870ECC">
            <w:pPr>
              <w:spacing w:after="0" w:line="240" w:lineRule="auto"/>
              <w:rPr>
                <w:rFonts w:ascii="Times New Roman" w:eastAsia="Times New Roman" w:hAnsi="Times New Roman" w:cs="Times New Roman"/>
                <w:sz w:val="28"/>
                <w:szCs w:val="20"/>
                <w:lang w:eastAsia="pl-PL"/>
              </w:rPr>
            </w:pPr>
            <w:r w:rsidRPr="00671F82">
              <w:rPr>
                <w:rFonts w:ascii="Times New Roman" w:eastAsia="Times New Roman" w:hAnsi="Times New Roman" w:cs="Times New Roman"/>
                <w:sz w:val="28"/>
                <w:szCs w:val="20"/>
                <w:lang w:eastAsia="pl-PL"/>
              </w:rPr>
              <w:t xml:space="preserve">Niepełnosprawni </w:t>
            </w:r>
          </w:p>
        </w:tc>
        <w:tc>
          <w:tcPr>
            <w:tcW w:w="1110" w:type="dxa"/>
            <w:tcBorders>
              <w:top w:val="single" w:sz="6" w:space="0" w:color="auto"/>
              <w:left w:val="double" w:sz="6" w:space="0" w:color="auto"/>
              <w:bottom w:val="double" w:sz="4" w:space="0" w:color="auto"/>
            </w:tcBorders>
          </w:tcPr>
          <w:p w:rsidR="00870ECC" w:rsidRPr="00671F82" w:rsidRDefault="00EC3713" w:rsidP="00870ECC">
            <w:pPr>
              <w:spacing w:after="0" w:line="240" w:lineRule="auto"/>
              <w:jc w:val="center"/>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101</w:t>
            </w:r>
          </w:p>
        </w:tc>
        <w:tc>
          <w:tcPr>
            <w:tcW w:w="1110" w:type="dxa"/>
            <w:tcBorders>
              <w:top w:val="single" w:sz="6" w:space="0" w:color="auto"/>
              <w:bottom w:val="double" w:sz="4" w:space="0" w:color="auto"/>
              <w:right w:val="nil"/>
            </w:tcBorders>
          </w:tcPr>
          <w:p w:rsidR="00870ECC" w:rsidRPr="00671F82" w:rsidRDefault="00187738" w:rsidP="00870ECC">
            <w:pPr>
              <w:spacing w:after="0" w:line="240" w:lineRule="auto"/>
              <w:jc w:val="center"/>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3,0</w:t>
            </w:r>
          </w:p>
        </w:tc>
        <w:tc>
          <w:tcPr>
            <w:tcW w:w="1111" w:type="dxa"/>
            <w:tcBorders>
              <w:top w:val="single" w:sz="6" w:space="0" w:color="auto"/>
              <w:left w:val="double" w:sz="6" w:space="0" w:color="auto"/>
              <w:bottom w:val="double" w:sz="4" w:space="0" w:color="auto"/>
            </w:tcBorders>
          </w:tcPr>
          <w:p w:rsidR="00870ECC" w:rsidRPr="00671F82" w:rsidRDefault="00870ECC" w:rsidP="00870ECC">
            <w:pPr>
              <w:spacing w:after="0" w:line="240" w:lineRule="auto"/>
              <w:jc w:val="center"/>
              <w:rPr>
                <w:rFonts w:ascii="Times New Roman" w:eastAsia="Times New Roman" w:hAnsi="Times New Roman" w:cs="Times New Roman"/>
                <w:sz w:val="28"/>
                <w:szCs w:val="28"/>
                <w:lang w:eastAsia="pl-PL"/>
              </w:rPr>
            </w:pPr>
            <w:r w:rsidRPr="00671F82">
              <w:rPr>
                <w:rFonts w:ascii="Times New Roman" w:eastAsia="Times New Roman" w:hAnsi="Times New Roman" w:cs="Times New Roman"/>
                <w:sz w:val="28"/>
                <w:szCs w:val="28"/>
                <w:lang w:eastAsia="pl-PL"/>
              </w:rPr>
              <w:t>117</w:t>
            </w:r>
          </w:p>
        </w:tc>
        <w:tc>
          <w:tcPr>
            <w:tcW w:w="1110" w:type="dxa"/>
            <w:tcBorders>
              <w:top w:val="single" w:sz="6" w:space="0" w:color="auto"/>
              <w:bottom w:val="double" w:sz="4" w:space="0" w:color="auto"/>
              <w:right w:val="nil"/>
            </w:tcBorders>
          </w:tcPr>
          <w:p w:rsidR="00870ECC" w:rsidRPr="00671F82" w:rsidRDefault="00870ECC" w:rsidP="00870ECC">
            <w:pPr>
              <w:spacing w:after="0" w:line="240" w:lineRule="auto"/>
              <w:jc w:val="center"/>
              <w:rPr>
                <w:rFonts w:ascii="Times New Roman" w:eastAsia="Times New Roman" w:hAnsi="Times New Roman" w:cs="Times New Roman"/>
                <w:sz w:val="28"/>
                <w:szCs w:val="28"/>
                <w:lang w:eastAsia="pl-PL"/>
              </w:rPr>
            </w:pPr>
            <w:r w:rsidRPr="00671F82">
              <w:rPr>
                <w:rFonts w:ascii="Times New Roman" w:eastAsia="Times New Roman" w:hAnsi="Times New Roman" w:cs="Times New Roman"/>
                <w:sz w:val="28"/>
                <w:szCs w:val="28"/>
                <w:lang w:eastAsia="pl-PL"/>
              </w:rPr>
              <w:t>3,3</w:t>
            </w:r>
          </w:p>
        </w:tc>
        <w:tc>
          <w:tcPr>
            <w:tcW w:w="1110" w:type="dxa"/>
            <w:tcBorders>
              <w:top w:val="single" w:sz="6" w:space="0" w:color="auto"/>
              <w:left w:val="double" w:sz="6" w:space="0" w:color="auto"/>
              <w:bottom w:val="double" w:sz="4" w:space="0" w:color="auto"/>
            </w:tcBorders>
          </w:tcPr>
          <w:p w:rsidR="00870ECC" w:rsidRPr="00671F82" w:rsidRDefault="00F72B20" w:rsidP="00870ECC">
            <w:pPr>
              <w:spacing w:after="0" w:line="240" w:lineRule="auto"/>
              <w:jc w:val="center"/>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118</w:t>
            </w:r>
          </w:p>
        </w:tc>
        <w:tc>
          <w:tcPr>
            <w:tcW w:w="1111" w:type="dxa"/>
            <w:tcBorders>
              <w:top w:val="single" w:sz="6" w:space="0" w:color="auto"/>
              <w:bottom w:val="double" w:sz="4" w:space="0" w:color="auto"/>
              <w:right w:val="double" w:sz="4" w:space="0" w:color="auto"/>
            </w:tcBorders>
          </w:tcPr>
          <w:p w:rsidR="00870ECC" w:rsidRPr="00671F82" w:rsidRDefault="00F72B20" w:rsidP="00870ECC">
            <w:pPr>
              <w:spacing w:after="0" w:line="240" w:lineRule="auto"/>
              <w:jc w:val="center"/>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2,7</w:t>
            </w:r>
          </w:p>
        </w:tc>
      </w:tr>
    </w:tbl>
    <w:p w:rsidR="009F0281" w:rsidRPr="009F0281" w:rsidRDefault="009F0281" w:rsidP="00F72B20">
      <w:pPr>
        <w:spacing w:after="0" w:line="240" w:lineRule="auto"/>
        <w:jc w:val="center"/>
        <w:rPr>
          <w:rFonts w:ascii="Times New Roman" w:eastAsia="Times New Roman" w:hAnsi="Times New Roman" w:cs="Times New Roman"/>
          <w:sz w:val="24"/>
          <w:szCs w:val="24"/>
          <w:lang w:eastAsia="pl-PL"/>
        </w:rPr>
      </w:pPr>
      <w:r w:rsidRPr="009F0281">
        <w:rPr>
          <w:rFonts w:ascii="Times New Roman" w:eastAsia="Times New Roman" w:hAnsi="Times New Roman" w:cs="Times New Roman"/>
          <w:sz w:val="28"/>
          <w:szCs w:val="28"/>
          <w:lang w:eastAsia="pl-PL"/>
        </w:rPr>
        <w:lastRenderedPageBreak/>
        <w:t xml:space="preserve">Struktura osób bezrobotnych w </w:t>
      </w:r>
      <w:r w:rsidRPr="009F0281">
        <w:rPr>
          <w:rFonts w:ascii="Times New Roman" w:eastAsia="Times New Roman" w:hAnsi="Times New Roman" w:cs="Times New Roman"/>
          <w:sz w:val="28"/>
          <w:szCs w:val="28"/>
          <w:u w:val="single"/>
          <w:lang w:eastAsia="pl-PL"/>
        </w:rPr>
        <w:t>gminie Bierzwnik</w:t>
      </w:r>
    </w:p>
    <w:p w:rsidR="009F0281" w:rsidRPr="009F0281" w:rsidRDefault="00F72B20" w:rsidP="009F0281">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wg stanu na 31.12.2015 r., 31.12.2014</w:t>
      </w:r>
      <w:r w:rsidR="009F0281" w:rsidRPr="009F0281">
        <w:rPr>
          <w:rFonts w:ascii="Times New Roman" w:eastAsia="Times New Roman" w:hAnsi="Times New Roman" w:cs="Times New Roman"/>
          <w:sz w:val="28"/>
          <w:szCs w:val="28"/>
          <w:lang w:eastAsia="pl-PL"/>
        </w:rPr>
        <w:t xml:space="preserve"> r., 31.12.2</w:t>
      </w:r>
      <w:r>
        <w:rPr>
          <w:rFonts w:ascii="Times New Roman" w:eastAsia="Times New Roman" w:hAnsi="Times New Roman" w:cs="Times New Roman"/>
          <w:sz w:val="28"/>
          <w:szCs w:val="28"/>
          <w:lang w:eastAsia="pl-PL"/>
        </w:rPr>
        <w:t>013</w:t>
      </w:r>
      <w:r w:rsidR="009F0281" w:rsidRPr="009F0281">
        <w:rPr>
          <w:rFonts w:ascii="Times New Roman" w:eastAsia="Times New Roman" w:hAnsi="Times New Roman" w:cs="Times New Roman"/>
          <w:sz w:val="28"/>
          <w:szCs w:val="28"/>
          <w:lang w:eastAsia="pl-PL"/>
        </w:rPr>
        <w:t xml:space="preserve"> r.</w:t>
      </w:r>
    </w:p>
    <w:p w:rsidR="009F0281" w:rsidRPr="009F0281" w:rsidRDefault="009F0281" w:rsidP="009F0281">
      <w:pPr>
        <w:spacing w:after="0" w:line="240" w:lineRule="auto"/>
        <w:rPr>
          <w:rFonts w:ascii="Times New Roman" w:eastAsia="Times New Roman" w:hAnsi="Times New Roman" w:cs="Times New Roman"/>
          <w:sz w:val="28"/>
          <w:szCs w:val="28"/>
          <w:lang w:eastAsia="pl-PL"/>
        </w:rPr>
      </w:pPr>
    </w:p>
    <w:p w:rsidR="009F0281" w:rsidRPr="009F0281" w:rsidRDefault="009F0281" w:rsidP="009F0281">
      <w:pPr>
        <w:spacing w:after="0" w:line="240" w:lineRule="auto"/>
        <w:rPr>
          <w:rFonts w:ascii="Times New Roman" w:eastAsia="Times New Roman" w:hAnsi="Times New Roman" w:cs="Times New Roman"/>
          <w:sz w:val="20"/>
          <w:szCs w:val="20"/>
          <w:lang w:eastAsia="pl-PL"/>
        </w:rPr>
      </w:pPr>
      <w:r w:rsidRPr="009F0281">
        <w:rPr>
          <w:rFonts w:ascii="Times New Roman" w:eastAsia="Times New Roman" w:hAnsi="Times New Roman" w:cs="Times New Roman"/>
          <w:sz w:val="20"/>
          <w:szCs w:val="20"/>
          <w:lang w:eastAsia="pl-PL"/>
        </w:rPr>
        <w:t>Tabela 2</w:t>
      </w:r>
    </w:p>
    <w:tbl>
      <w:tblPr>
        <w:tblW w:w="928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1110"/>
        <w:gridCol w:w="1110"/>
        <w:gridCol w:w="1111"/>
        <w:gridCol w:w="1110"/>
        <w:gridCol w:w="1110"/>
        <w:gridCol w:w="1111"/>
      </w:tblGrid>
      <w:tr w:rsidR="009F0281" w:rsidRPr="009F0281" w:rsidTr="00C57FCB">
        <w:trPr>
          <w:cantSplit/>
        </w:trPr>
        <w:tc>
          <w:tcPr>
            <w:tcW w:w="2622" w:type="dxa"/>
            <w:vMerge w:val="restart"/>
            <w:tcBorders>
              <w:top w:val="double" w:sz="6" w:space="0" w:color="auto"/>
              <w:bottom w:val="single" w:sz="6" w:space="0" w:color="auto"/>
              <w:right w:val="nil"/>
            </w:tcBorders>
          </w:tcPr>
          <w:p w:rsidR="009F0281" w:rsidRPr="009F0281" w:rsidRDefault="009F0281" w:rsidP="009F0281">
            <w:pPr>
              <w:spacing w:after="0" w:line="240" w:lineRule="auto"/>
              <w:rPr>
                <w:rFonts w:ascii="Times New Roman" w:eastAsia="Times New Roman" w:hAnsi="Times New Roman" w:cs="Times New Roman"/>
                <w:b/>
                <w:sz w:val="28"/>
                <w:szCs w:val="28"/>
                <w:lang w:eastAsia="pl-PL"/>
              </w:rPr>
            </w:pPr>
            <w:r w:rsidRPr="009F0281">
              <w:rPr>
                <w:rFonts w:ascii="Times New Roman" w:eastAsia="Times New Roman" w:hAnsi="Times New Roman" w:cs="Times New Roman"/>
                <w:b/>
                <w:sz w:val="28"/>
                <w:szCs w:val="28"/>
                <w:lang w:eastAsia="pl-PL"/>
              </w:rPr>
              <w:t>Wyszczególnienie</w:t>
            </w:r>
          </w:p>
        </w:tc>
        <w:tc>
          <w:tcPr>
            <w:tcW w:w="2220" w:type="dxa"/>
            <w:gridSpan w:val="2"/>
            <w:tcBorders>
              <w:top w:val="double" w:sz="6" w:space="0" w:color="auto"/>
              <w:left w:val="double" w:sz="6" w:space="0" w:color="auto"/>
              <w:bottom w:val="single" w:sz="6" w:space="0" w:color="auto"/>
              <w:right w:val="nil"/>
            </w:tcBorders>
          </w:tcPr>
          <w:p w:rsidR="009F0281" w:rsidRPr="009F0281" w:rsidRDefault="00F72B20" w:rsidP="009F0281">
            <w:pPr>
              <w:spacing w:after="0" w:line="240"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31.12.15</w:t>
            </w:r>
            <w:r w:rsidR="009F0281" w:rsidRPr="009F0281">
              <w:rPr>
                <w:rFonts w:ascii="Times New Roman" w:eastAsia="Times New Roman" w:hAnsi="Times New Roman" w:cs="Times New Roman"/>
                <w:b/>
                <w:sz w:val="28"/>
                <w:szCs w:val="28"/>
                <w:lang w:eastAsia="pl-PL"/>
              </w:rPr>
              <w:t xml:space="preserve"> r.</w:t>
            </w:r>
          </w:p>
        </w:tc>
        <w:tc>
          <w:tcPr>
            <w:tcW w:w="2221" w:type="dxa"/>
            <w:gridSpan w:val="2"/>
            <w:tcBorders>
              <w:top w:val="double" w:sz="6" w:space="0" w:color="auto"/>
              <w:left w:val="double" w:sz="6" w:space="0" w:color="auto"/>
              <w:bottom w:val="single" w:sz="6" w:space="0" w:color="auto"/>
              <w:right w:val="nil"/>
            </w:tcBorders>
          </w:tcPr>
          <w:p w:rsidR="009F0281" w:rsidRPr="009F0281" w:rsidRDefault="00F72B20" w:rsidP="009F0281">
            <w:pPr>
              <w:spacing w:after="0" w:line="240"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31.12.14</w:t>
            </w:r>
            <w:r w:rsidR="009F0281" w:rsidRPr="009F0281">
              <w:rPr>
                <w:rFonts w:ascii="Times New Roman" w:eastAsia="Times New Roman" w:hAnsi="Times New Roman" w:cs="Times New Roman"/>
                <w:b/>
                <w:sz w:val="28"/>
                <w:szCs w:val="28"/>
                <w:lang w:eastAsia="pl-PL"/>
              </w:rPr>
              <w:t xml:space="preserve"> r.</w:t>
            </w:r>
          </w:p>
        </w:tc>
        <w:tc>
          <w:tcPr>
            <w:tcW w:w="2221" w:type="dxa"/>
            <w:gridSpan w:val="2"/>
            <w:tcBorders>
              <w:top w:val="double" w:sz="6" w:space="0" w:color="auto"/>
              <w:left w:val="double" w:sz="6" w:space="0" w:color="auto"/>
              <w:bottom w:val="single" w:sz="6" w:space="0" w:color="auto"/>
            </w:tcBorders>
          </w:tcPr>
          <w:p w:rsidR="009F0281" w:rsidRPr="009F0281" w:rsidRDefault="00F72B20" w:rsidP="009F0281">
            <w:pPr>
              <w:spacing w:after="0" w:line="240"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31.12.13</w:t>
            </w:r>
            <w:r w:rsidR="009F0281" w:rsidRPr="009F0281">
              <w:rPr>
                <w:rFonts w:ascii="Times New Roman" w:eastAsia="Times New Roman" w:hAnsi="Times New Roman" w:cs="Times New Roman"/>
                <w:b/>
                <w:sz w:val="28"/>
                <w:szCs w:val="28"/>
                <w:lang w:eastAsia="pl-PL"/>
              </w:rPr>
              <w:t xml:space="preserve"> r.</w:t>
            </w:r>
          </w:p>
        </w:tc>
      </w:tr>
      <w:tr w:rsidR="009F0281" w:rsidRPr="009F0281" w:rsidTr="00F72B20">
        <w:trPr>
          <w:cantSplit/>
        </w:trPr>
        <w:tc>
          <w:tcPr>
            <w:tcW w:w="2622" w:type="dxa"/>
            <w:vMerge/>
            <w:tcBorders>
              <w:top w:val="single" w:sz="6" w:space="0" w:color="auto"/>
              <w:bottom w:val="single" w:sz="6" w:space="0" w:color="auto"/>
              <w:right w:val="nil"/>
            </w:tcBorders>
          </w:tcPr>
          <w:p w:rsidR="009F0281" w:rsidRPr="009F0281" w:rsidRDefault="009F0281" w:rsidP="009F0281">
            <w:pPr>
              <w:spacing w:after="0" w:line="240" w:lineRule="auto"/>
              <w:rPr>
                <w:rFonts w:ascii="Times New Roman" w:eastAsia="Times New Roman" w:hAnsi="Times New Roman" w:cs="Times New Roman"/>
                <w:sz w:val="28"/>
                <w:szCs w:val="28"/>
                <w:lang w:eastAsia="pl-PL"/>
              </w:rPr>
            </w:pPr>
          </w:p>
        </w:tc>
        <w:tc>
          <w:tcPr>
            <w:tcW w:w="1110" w:type="dxa"/>
            <w:tcBorders>
              <w:top w:val="single" w:sz="6" w:space="0" w:color="auto"/>
              <w:left w:val="double" w:sz="6" w:space="0" w:color="auto"/>
              <w:bottom w:val="single" w:sz="6" w:space="0" w:color="auto"/>
            </w:tcBorders>
          </w:tcPr>
          <w:p w:rsidR="009F0281" w:rsidRPr="009F0281" w:rsidRDefault="009F0281" w:rsidP="009F0281">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osób</w:t>
            </w:r>
          </w:p>
        </w:tc>
        <w:tc>
          <w:tcPr>
            <w:tcW w:w="1110" w:type="dxa"/>
            <w:tcBorders>
              <w:top w:val="single" w:sz="6" w:space="0" w:color="auto"/>
              <w:bottom w:val="single" w:sz="6" w:space="0" w:color="auto"/>
              <w:right w:val="nil"/>
            </w:tcBorders>
          </w:tcPr>
          <w:p w:rsidR="009F0281" w:rsidRPr="009F0281" w:rsidRDefault="009F0281" w:rsidP="009F0281">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w:t>
            </w:r>
          </w:p>
        </w:tc>
        <w:tc>
          <w:tcPr>
            <w:tcW w:w="1111" w:type="dxa"/>
            <w:tcBorders>
              <w:top w:val="single" w:sz="6" w:space="0" w:color="auto"/>
              <w:left w:val="double" w:sz="6" w:space="0" w:color="auto"/>
              <w:bottom w:val="single" w:sz="6" w:space="0" w:color="auto"/>
            </w:tcBorders>
          </w:tcPr>
          <w:p w:rsidR="009F0281" w:rsidRPr="009F0281" w:rsidRDefault="009F0281" w:rsidP="009F0281">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osób</w:t>
            </w:r>
          </w:p>
        </w:tc>
        <w:tc>
          <w:tcPr>
            <w:tcW w:w="1110" w:type="dxa"/>
            <w:tcBorders>
              <w:top w:val="single" w:sz="6" w:space="0" w:color="auto"/>
              <w:bottom w:val="single" w:sz="6" w:space="0" w:color="auto"/>
              <w:right w:val="nil"/>
            </w:tcBorders>
          </w:tcPr>
          <w:p w:rsidR="009F0281" w:rsidRPr="009F0281" w:rsidRDefault="009F0281" w:rsidP="009F0281">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w:t>
            </w:r>
          </w:p>
        </w:tc>
        <w:tc>
          <w:tcPr>
            <w:tcW w:w="1110" w:type="dxa"/>
            <w:tcBorders>
              <w:top w:val="single" w:sz="6" w:space="0" w:color="auto"/>
              <w:left w:val="double" w:sz="6" w:space="0" w:color="auto"/>
              <w:bottom w:val="single" w:sz="6" w:space="0" w:color="auto"/>
            </w:tcBorders>
          </w:tcPr>
          <w:p w:rsidR="009F0281" w:rsidRPr="009F0281" w:rsidRDefault="009F0281" w:rsidP="009F0281">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osób</w:t>
            </w:r>
          </w:p>
        </w:tc>
        <w:tc>
          <w:tcPr>
            <w:tcW w:w="1111" w:type="dxa"/>
            <w:tcBorders>
              <w:top w:val="single" w:sz="6" w:space="0" w:color="auto"/>
              <w:bottom w:val="single" w:sz="6" w:space="0" w:color="auto"/>
              <w:right w:val="double" w:sz="4" w:space="0" w:color="auto"/>
            </w:tcBorders>
          </w:tcPr>
          <w:p w:rsidR="009F0281" w:rsidRPr="009F0281" w:rsidRDefault="009F0281" w:rsidP="009F0281">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w:t>
            </w:r>
          </w:p>
        </w:tc>
      </w:tr>
      <w:tr w:rsidR="00F72B20" w:rsidRPr="009F0281" w:rsidTr="00F72B20">
        <w:trPr>
          <w:cantSplit/>
        </w:trPr>
        <w:tc>
          <w:tcPr>
            <w:tcW w:w="2622" w:type="dxa"/>
            <w:tcBorders>
              <w:top w:val="single" w:sz="6" w:space="0" w:color="auto"/>
              <w:bottom w:val="single" w:sz="6" w:space="0" w:color="auto"/>
              <w:right w:val="nil"/>
            </w:tcBorders>
          </w:tcPr>
          <w:p w:rsidR="00F72B20" w:rsidRPr="009F0281" w:rsidRDefault="00F72B20" w:rsidP="00F72B20">
            <w:pPr>
              <w:spacing w:after="0" w:line="240" w:lineRule="auto"/>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Liczba bezrobotnych</w:t>
            </w:r>
          </w:p>
        </w:tc>
        <w:tc>
          <w:tcPr>
            <w:tcW w:w="1110" w:type="dxa"/>
            <w:tcBorders>
              <w:top w:val="single" w:sz="6" w:space="0" w:color="auto"/>
              <w:left w:val="double" w:sz="6" w:space="0" w:color="auto"/>
              <w:bottom w:val="single" w:sz="6" w:space="0" w:color="auto"/>
            </w:tcBorders>
          </w:tcPr>
          <w:p w:rsidR="00F72B20" w:rsidRPr="009F0281" w:rsidRDefault="00EC3713" w:rsidP="00F72B20">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376</w:t>
            </w:r>
          </w:p>
        </w:tc>
        <w:tc>
          <w:tcPr>
            <w:tcW w:w="1110" w:type="dxa"/>
            <w:tcBorders>
              <w:top w:val="single" w:sz="6" w:space="0" w:color="auto"/>
              <w:bottom w:val="single" w:sz="6" w:space="0" w:color="auto"/>
              <w:right w:val="nil"/>
            </w:tcBorders>
          </w:tcPr>
          <w:p w:rsidR="00F72B20" w:rsidRPr="009F0281" w:rsidRDefault="00F72B20" w:rsidP="00F72B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100</w:t>
            </w:r>
          </w:p>
        </w:tc>
        <w:tc>
          <w:tcPr>
            <w:tcW w:w="1111" w:type="dxa"/>
            <w:tcBorders>
              <w:top w:val="single" w:sz="6" w:space="0" w:color="auto"/>
              <w:left w:val="double" w:sz="6" w:space="0" w:color="auto"/>
              <w:bottom w:val="single" w:sz="6" w:space="0" w:color="auto"/>
            </w:tcBorders>
          </w:tcPr>
          <w:p w:rsidR="00F72B20" w:rsidRPr="009F0281" w:rsidRDefault="00F72B20" w:rsidP="00F72B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403</w:t>
            </w:r>
          </w:p>
        </w:tc>
        <w:tc>
          <w:tcPr>
            <w:tcW w:w="1110" w:type="dxa"/>
            <w:tcBorders>
              <w:top w:val="single" w:sz="6" w:space="0" w:color="auto"/>
              <w:bottom w:val="single" w:sz="6" w:space="0" w:color="auto"/>
              <w:right w:val="nil"/>
            </w:tcBorders>
          </w:tcPr>
          <w:p w:rsidR="00F72B20" w:rsidRPr="009F0281" w:rsidRDefault="00F72B20" w:rsidP="00F72B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100</w:t>
            </w:r>
          </w:p>
        </w:tc>
        <w:tc>
          <w:tcPr>
            <w:tcW w:w="1110" w:type="dxa"/>
            <w:tcBorders>
              <w:top w:val="single" w:sz="6" w:space="0" w:color="auto"/>
              <w:left w:val="double" w:sz="6" w:space="0" w:color="auto"/>
              <w:bottom w:val="single" w:sz="6" w:space="0" w:color="auto"/>
            </w:tcBorders>
          </w:tcPr>
          <w:p w:rsidR="00F72B20" w:rsidRPr="009F0281" w:rsidRDefault="00F72B20" w:rsidP="00F72B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490</w:t>
            </w:r>
          </w:p>
        </w:tc>
        <w:tc>
          <w:tcPr>
            <w:tcW w:w="1111" w:type="dxa"/>
            <w:tcBorders>
              <w:top w:val="single" w:sz="6" w:space="0" w:color="auto"/>
              <w:bottom w:val="single" w:sz="6" w:space="0" w:color="auto"/>
              <w:right w:val="double" w:sz="4" w:space="0" w:color="auto"/>
            </w:tcBorders>
          </w:tcPr>
          <w:p w:rsidR="00F72B20" w:rsidRPr="009F0281" w:rsidRDefault="00F72B20" w:rsidP="00F72B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100</w:t>
            </w:r>
          </w:p>
        </w:tc>
      </w:tr>
      <w:tr w:rsidR="00F72B20" w:rsidRPr="009F0281" w:rsidTr="00F72B20">
        <w:trPr>
          <w:cantSplit/>
        </w:trPr>
        <w:tc>
          <w:tcPr>
            <w:tcW w:w="2622" w:type="dxa"/>
            <w:tcBorders>
              <w:top w:val="single" w:sz="6" w:space="0" w:color="auto"/>
              <w:bottom w:val="single" w:sz="6" w:space="0" w:color="auto"/>
              <w:right w:val="nil"/>
            </w:tcBorders>
          </w:tcPr>
          <w:p w:rsidR="00F72B20" w:rsidRPr="009F0281" w:rsidRDefault="00F72B20" w:rsidP="00F72B20">
            <w:pPr>
              <w:spacing w:after="0" w:line="240" w:lineRule="auto"/>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Wskaźnik natężenia</w:t>
            </w:r>
          </w:p>
        </w:tc>
        <w:tc>
          <w:tcPr>
            <w:tcW w:w="1110" w:type="dxa"/>
            <w:tcBorders>
              <w:top w:val="single" w:sz="6" w:space="0" w:color="auto"/>
              <w:left w:val="double" w:sz="6" w:space="0" w:color="auto"/>
              <w:bottom w:val="single" w:sz="6" w:space="0" w:color="auto"/>
            </w:tcBorders>
          </w:tcPr>
          <w:p w:rsidR="00F72B20" w:rsidRPr="009F0281" w:rsidRDefault="00F72B20" w:rsidP="00F72B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w:t>
            </w:r>
          </w:p>
        </w:tc>
        <w:tc>
          <w:tcPr>
            <w:tcW w:w="1110" w:type="dxa"/>
            <w:tcBorders>
              <w:top w:val="single" w:sz="6" w:space="0" w:color="auto"/>
              <w:bottom w:val="single" w:sz="6" w:space="0" w:color="auto"/>
              <w:right w:val="nil"/>
            </w:tcBorders>
          </w:tcPr>
          <w:p w:rsidR="00F72B20" w:rsidRPr="009F0281" w:rsidRDefault="00866887" w:rsidP="00F72B20">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12</w:t>
            </w:r>
            <w:r w:rsidR="00F72B20" w:rsidRPr="009F0281">
              <w:rPr>
                <w:rFonts w:ascii="Times New Roman" w:eastAsia="Times New Roman" w:hAnsi="Times New Roman" w:cs="Times New Roman"/>
                <w:sz w:val="28"/>
                <w:szCs w:val="28"/>
                <w:lang w:eastAsia="pl-PL"/>
              </w:rPr>
              <w:t>,</w:t>
            </w:r>
            <w:r>
              <w:rPr>
                <w:rFonts w:ascii="Times New Roman" w:eastAsia="Times New Roman" w:hAnsi="Times New Roman" w:cs="Times New Roman"/>
                <w:sz w:val="28"/>
                <w:szCs w:val="28"/>
                <w:lang w:eastAsia="pl-PL"/>
              </w:rPr>
              <w:t>3</w:t>
            </w:r>
          </w:p>
        </w:tc>
        <w:tc>
          <w:tcPr>
            <w:tcW w:w="1111" w:type="dxa"/>
            <w:tcBorders>
              <w:top w:val="single" w:sz="6" w:space="0" w:color="auto"/>
              <w:left w:val="double" w:sz="6" w:space="0" w:color="auto"/>
              <w:bottom w:val="single" w:sz="6" w:space="0" w:color="auto"/>
            </w:tcBorders>
          </w:tcPr>
          <w:p w:rsidR="00F72B20" w:rsidRPr="009F0281" w:rsidRDefault="00F72B20" w:rsidP="00F72B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w:t>
            </w:r>
          </w:p>
        </w:tc>
        <w:tc>
          <w:tcPr>
            <w:tcW w:w="1110" w:type="dxa"/>
            <w:tcBorders>
              <w:top w:val="single" w:sz="6" w:space="0" w:color="auto"/>
              <w:bottom w:val="single" w:sz="6" w:space="0" w:color="auto"/>
              <w:right w:val="nil"/>
            </w:tcBorders>
          </w:tcPr>
          <w:p w:rsidR="00F72B20" w:rsidRPr="009F0281" w:rsidRDefault="00F72B20" w:rsidP="00F72B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13,1</w:t>
            </w:r>
          </w:p>
        </w:tc>
        <w:tc>
          <w:tcPr>
            <w:tcW w:w="1110" w:type="dxa"/>
            <w:tcBorders>
              <w:top w:val="single" w:sz="6" w:space="0" w:color="auto"/>
              <w:left w:val="double" w:sz="6" w:space="0" w:color="auto"/>
              <w:bottom w:val="single" w:sz="6" w:space="0" w:color="auto"/>
            </w:tcBorders>
          </w:tcPr>
          <w:p w:rsidR="00F72B20" w:rsidRPr="009F0281" w:rsidRDefault="00F72B20" w:rsidP="00F72B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w:t>
            </w:r>
          </w:p>
        </w:tc>
        <w:tc>
          <w:tcPr>
            <w:tcW w:w="1111" w:type="dxa"/>
            <w:tcBorders>
              <w:top w:val="single" w:sz="6" w:space="0" w:color="auto"/>
              <w:bottom w:val="single" w:sz="6" w:space="0" w:color="auto"/>
              <w:right w:val="double" w:sz="4" w:space="0" w:color="auto"/>
            </w:tcBorders>
          </w:tcPr>
          <w:p w:rsidR="00F72B20" w:rsidRPr="009F0281" w:rsidRDefault="00F72B20" w:rsidP="00F72B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15,8</w:t>
            </w:r>
          </w:p>
        </w:tc>
      </w:tr>
      <w:tr w:rsidR="00F72B20" w:rsidRPr="009F0281" w:rsidTr="00F72B20">
        <w:trPr>
          <w:cantSplit/>
        </w:trPr>
        <w:tc>
          <w:tcPr>
            <w:tcW w:w="2622" w:type="dxa"/>
            <w:tcBorders>
              <w:top w:val="single" w:sz="6" w:space="0" w:color="auto"/>
              <w:bottom w:val="single" w:sz="6" w:space="0" w:color="auto"/>
              <w:right w:val="nil"/>
            </w:tcBorders>
          </w:tcPr>
          <w:p w:rsidR="00F72B20" w:rsidRPr="009F0281" w:rsidRDefault="00F72B20" w:rsidP="00F72B20">
            <w:pPr>
              <w:spacing w:after="0" w:line="240" w:lineRule="auto"/>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Liczba kobiet</w:t>
            </w:r>
          </w:p>
        </w:tc>
        <w:tc>
          <w:tcPr>
            <w:tcW w:w="1110" w:type="dxa"/>
            <w:tcBorders>
              <w:top w:val="single" w:sz="6" w:space="0" w:color="auto"/>
              <w:left w:val="double" w:sz="6" w:space="0" w:color="auto"/>
              <w:bottom w:val="single" w:sz="6" w:space="0" w:color="auto"/>
            </w:tcBorders>
          </w:tcPr>
          <w:p w:rsidR="00F72B20" w:rsidRPr="009F0281" w:rsidRDefault="00EC3713" w:rsidP="00F72B20">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194</w:t>
            </w:r>
          </w:p>
        </w:tc>
        <w:tc>
          <w:tcPr>
            <w:tcW w:w="1110" w:type="dxa"/>
            <w:tcBorders>
              <w:top w:val="single" w:sz="6" w:space="0" w:color="auto"/>
              <w:bottom w:val="single" w:sz="6" w:space="0" w:color="auto"/>
              <w:right w:val="nil"/>
            </w:tcBorders>
          </w:tcPr>
          <w:p w:rsidR="00F72B20" w:rsidRPr="009F0281" w:rsidRDefault="00187738" w:rsidP="00F72B20">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51,6</w:t>
            </w:r>
          </w:p>
        </w:tc>
        <w:tc>
          <w:tcPr>
            <w:tcW w:w="1111" w:type="dxa"/>
            <w:tcBorders>
              <w:top w:val="single" w:sz="6" w:space="0" w:color="auto"/>
              <w:left w:val="double" w:sz="6" w:space="0" w:color="auto"/>
              <w:bottom w:val="single" w:sz="6" w:space="0" w:color="auto"/>
            </w:tcBorders>
          </w:tcPr>
          <w:p w:rsidR="00F72B20" w:rsidRPr="009F0281" w:rsidRDefault="00F72B20" w:rsidP="00F72B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207</w:t>
            </w:r>
          </w:p>
        </w:tc>
        <w:tc>
          <w:tcPr>
            <w:tcW w:w="1110" w:type="dxa"/>
            <w:tcBorders>
              <w:top w:val="single" w:sz="6" w:space="0" w:color="auto"/>
              <w:bottom w:val="single" w:sz="6" w:space="0" w:color="auto"/>
              <w:right w:val="nil"/>
            </w:tcBorders>
          </w:tcPr>
          <w:p w:rsidR="00F72B20" w:rsidRPr="009F0281" w:rsidRDefault="00F72B20" w:rsidP="00F72B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51,4</w:t>
            </w:r>
          </w:p>
        </w:tc>
        <w:tc>
          <w:tcPr>
            <w:tcW w:w="1110" w:type="dxa"/>
            <w:tcBorders>
              <w:top w:val="single" w:sz="6" w:space="0" w:color="auto"/>
              <w:left w:val="double" w:sz="6" w:space="0" w:color="auto"/>
              <w:bottom w:val="single" w:sz="6" w:space="0" w:color="auto"/>
            </w:tcBorders>
          </w:tcPr>
          <w:p w:rsidR="00F72B20" w:rsidRPr="009F0281" w:rsidRDefault="00F72B20" w:rsidP="00F72B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246</w:t>
            </w:r>
          </w:p>
        </w:tc>
        <w:tc>
          <w:tcPr>
            <w:tcW w:w="1111" w:type="dxa"/>
            <w:tcBorders>
              <w:top w:val="single" w:sz="6" w:space="0" w:color="auto"/>
              <w:bottom w:val="single" w:sz="6" w:space="0" w:color="auto"/>
              <w:right w:val="double" w:sz="4" w:space="0" w:color="auto"/>
            </w:tcBorders>
          </w:tcPr>
          <w:p w:rsidR="00F72B20" w:rsidRPr="009F0281" w:rsidRDefault="00F72B20" w:rsidP="00F72B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50,2</w:t>
            </w:r>
          </w:p>
        </w:tc>
      </w:tr>
      <w:tr w:rsidR="00F72B20" w:rsidRPr="009F0281" w:rsidTr="00F72B20">
        <w:trPr>
          <w:cantSplit/>
        </w:trPr>
        <w:tc>
          <w:tcPr>
            <w:tcW w:w="2622" w:type="dxa"/>
            <w:tcBorders>
              <w:top w:val="single" w:sz="6" w:space="0" w:color="auto"/>
              <w:bottom w:val="single" w:sz="6" w:space="0" w:color="auto"/>
              <w:right w:val="nil"/>
            </w:tcBorders>
          </w:tcPr>
          <w:p w:rsidR="00F72B20" w:rsidRPr="009F0281" w:rsidRDefault="00F72B20" w:rsidP="00F72B20">
            <w:pPr>
              <w:spacing w:after="0" w:line="240" w:lineRule="auto"/>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 xml:space="preserve">Z prawem do zasiłku </w:t>
            </w:r>
          </w:p>
        </w:tc>
        <w:tc>
          <w:tcPr>
            <w:tcW w:w="1110" w:type="dxa"/>
            <w:tcBorders>
              <w:top w:val="single" w:sz="6" w:space="0" w:color="auto"/>
              <w:left w:val="double" w:sz="6" w:space="0" w:color="auto"/>
              <w:bottom w:val="single" w:sz="6" w:space="0" w:color="auto"/>
            </w:tcBorders>
          </w:tcPr>
          <w:p w:rsidR="00F72B20" w:rsidRPr="009F0281" w:rsidRDefault="00EC3713" w:rsidP="00F72B20">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61</w:t>
            </w:r>
          </w:p>
        </w:tc>
        <w:tc>
          <w:tcPr>
            <w:tcW w:w="1110" w:type="dxa"/>
            <w:tcBorders>
              <w:top w:val="single" w:sz="6" w:space="0" w:color="auto"/>
              <w:bottom w:val="single" w:sz="6" w:space="0" w:color="auto"/>
              <w:right w:val="nil"/>
            </w:tcBorders>
          </w:tcPr>
          <w:p w:rsidR="00F72B20" w:rsidRPr="009F0281" w:rsidRDefault="00187738" w:rsidP="00F72B20">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16,2</w:t>
            </w:r>
          </w:p>
        </w:tc>
        <w:tc>
          <w:tcPr>
            <w:tcW w:w="1111" w:type="dxa"/>
            <w:tcBorders>
              <w:top w:val="single" w:sz="6" w:space="0" w:color="auto"/>
              <w:left w:val="double" w:sz="6" w:space="0" w:color="auto"/>
              <w:bottom w:val="single" w:sz="6" w:space="0" w:color="auto"/>
            </w:tcBorders>
          </w:tcPr>
          <w:p w:rsidR="00F72B20" w:rsidRPr="009F0281" w:rsidRDefault="00F72B20" w:rsidP="00F72B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71</w:t>
            </w:r>
          </w:p>
        </w:tc>
        <w:tc>
          <w:tcPr>
            <w:tcW w:w="1110" w:type="dxa"/>
            <w:tcBorders>
              <w:top w:val="single" w:sz="6" w:space="0" w:color="auto"/>
              <w:bottom w:val="single" w:sz="6" w:space="0" w:color="auto"/>
              <w:right w:val="nil"/>
            </w:tcBorders>
          </w:tcPr>
          <w:p w:rsidR="00F72B20" w:rsidRPr="009F0281" w:rsidRDefault="00F72B20" w:rsidP="00F72B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17,6</w:t>
            </w:r>
          </w:p>
        </w:tc>
        <w:tc>
          <w:tcPr>
            <w:tcW w:w="1110" w:type="dxa"/>
            <w:tcBorders>
              <w:top w:val="single" w:sz="6" w:space="0" w:color="auto"/>
              <w:left w:val="double" w:sz="6" w:space="0" w:color="auto"/>
              <w:bottom w:val="single" w:sz="6" w:space="0" w:color="auto"/>
            </w:tcBorders>
          </w:tcPr>
          <w:p w:rsidR="00F72B20" w:rsidRPr="009F0281" w:rsidRDefault="00F72B20" w:rsidP="00F72B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60</w:t>
            </w:r>
          </w:p>
        </w:tc>
        <w:tc>
          <w:tcPr>
            <w:tcW w:w="1111" w:type="dxa"/>
            <w:tcBorders>
              <w:top w:val="single" w:sz="6" w:space="0" w:color="auto"/>
              <w:bottom w:val="single" w:sz="6" w:space="0" w:color="auto"/>
              <w:right w:val="double" w:sz="4" w:space="0" w:color="auto"/>
            </w:tcBorders>
          </w:tcPr>
          <w:p w:rsidR="00F72B20" w:rsidRPr="009F0281" w:rsidRDefault="00F72B20" w:rsidP="00F72B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12,2</w:t>
            </w:r>
          </w:p>
        </w:tc>
      </w:tr>
      <w:tr w:rsidR="00F72B20" w:rsidRPr="009F0281" w:rsidTr="00F72B20">
        <w:trPr>
          <w:cantSplit/>
        </w:trPr>
        <w:tc>
          <w:tcPr>
            <w:tcW w:w="2622" w:type="dxa"/>
            <w:tcBorders>
              <w:top w:val="single" w:sz="6" w:space="0" w:color="auto"/>
              <w:bottom w:val="single" w:sz="6" w:space="0" w:color="auto"/>
              <w:right w:val="nil"/>
            </w:tcBorders>
          </w:tcPr>
          <w:p w:rsidR="00F72B20" w:rsidRPr="009F0281" w:rsidRDefault="00F72B20" w:rsidP="00F72B20">
            <w:pPr>
              <w:spacing w:after="0" w:line="240" w:lineRule="auto"/>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w tym kobiet</w:t>
            </w:r>
          </w:p>
        </w:tc>
        <w:tc>
          <w:tcPr>
            <w:tcW w:w="1110" w:type="dxa"/>
            <w:tcBorders>
              <w:top w:val="single" w:sz="6" w:space="0" w:color="auto"/>
              <w:left w:val="double" w:sz="6" w:space="0" w:color="auto"/>
              <w:bottom w:val="single" w:sz="6" w:space="0" w:color="auto"/>
            </w:tcBorders>
          </w:tcPr>
          <w:p w:rsidR="00F72B20" w:rsidRPr="009F0281" w:rsidRDefault="00EC3713" w:rsidP="00F72B20">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25</w:t>
            </w:r>
          </w:p>
        </w:tc>
        <w:tc>
          <w:tcPr>
            <w:tcW w:w="1110" w:type="dxa"/>
            <w:tcBorders>
              <w:top w:val="single" w:sz="6" w:space="0" w:color="auto"/>
              <w:bottom w:val="single" w:sz="6" w:space="0" w:color="auto"/>
              <w:right w:val="nil"/>
            </w:tcBorders>
          </w:tcPr>
          <w:p w:rsidR="00F72B20" w:rsidRPr="009F0281" w:rsidRDefault="00187738" w:rsidP="00F72B20">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6,6</w:t>
            </w:r>
          </w:p>
        </w:tc>
        <w:tc>
          <w:tcPr>
            <w:tcW w:w="1111" w:type="dxa"/>
            <w:tcBorders>
              <w:top w:val="single" w:sz="6" w:space="0" w:color="auto"/>
              <w:left w:val="double" w:sz="6" w:space="0" w:color="auto"/>
              <w:bottom w:val="single" w:sz="6" w:space="0" w:color="auto"/>
            </w:tcBorders>
          </w:tcPr>
          <w:p w:rsidR="00F72B20" w:rsidRPr="009F0281" w:rsidRDefault="00F72B20" w:rsidP="00F72B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27</w:t>
            </w:r>
          </w:p>
        </w:tc>
        <w:tc>
          <w:tcPr>
            <w:tcW w:w="1110" w:type="dxa"/>
            <w:tcBorders>
              <w:top w:val="single" w:sz="6" w:space="0" w:color="auto"/>
              <w:bottom w:val="single" w:sz="6" w:space="0" w:color="auto"/>
              <w:right w:val="nil"/>
            </w:tcBorders>
          </w:tcPr>
          <w:p w:rsidR="00F72B20" w:rsidRPr="009F0281" w:rsidRDefault="00F72B20" w:rsidP="00F72B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6,7</w:t>
            </w:r>
          </w:p>
        </w:tc>
        <w:tc>
          <w:tcPr>
            <w:tcW w:w="1110" w:type="dxa"/>
            <w:tcBorders>
              <w:top w:val="single" w:sz="6" w:space="0" w:color="auto"/>
              <w:left w:val="double" w:sz="6" w:space="0" w:color="auto"/>
              <w:bottom w:val="single" w:sz="6" w:space="0" w:color="auto"/>
            </w:tcBorders>
          </w:tcPr>
          <w:p w:rsidR="00F72B20" w:rsidRPr="009F0281" w:rsidRDefault="00F72B20" w:rsidP="00F72B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25</w:t>
            </w:r>
          </w:p>
        </w:tc>
        <w:tc>
          <w:tcPr>
            <w:tcW w:w="1111" w:type="dxa"/>
            <w:tcBorders>
              <w:top w:val="single" w:sz="6" w:space="0" w:color="auto"/>
              <w:bottom w:val="single" w:sz="6" w:space="0" w:color="auto"/>
              <w:right w:val="double" w:sz="4" w:space="0" w:color="auto"/>
            </w:tcBorders>
          </w:tcPr>
          <w:p w:rsidR="00F72B20" w:rsidRPr="009F0281" w:rsidRDefault="00F72B20" w:rsidP="00F72B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5,1</w:t>
            </w:r>
          </w:p>
        </w:tc>
      </w:tr>
      <w:tr w:rsidR="00F72B20" w:rsidRPr="009F0281" w:rsidTr="00F72B20">
        <w:trPr>
          <w:cantSplit/>
        </w:trPr>
        <w:tc>
          <w:tcPr>
            <w:tcW w:w="2622" w:type="dxa"/>
            <w:tcBorders>
              <w:top w:val="single" w:sz="6" w:space="0" w:color="auto"/>
              <w:bottom w:val="single" w:sz="6" w:space="0" w:color="auto"/>
              <w:right w:val="nil"/>
            </w:tcBorders>
          </w:tcPr>
          <w:p w:rsidR="00F72B20" w:rsidRPr="009F0281" w:rsidRDefault="00F72B20" w:rsidP="00F72B20">
            <w:pPr>
              <w:spacing w:after="0" w:line="240" w:lineRule="auto"/>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Zamieszkali na wsi</w:t>
            </w:r>
          </w:p>
        </w:tc>
        <w:tc>
          <w:tcPr>
            <w:tcW w:w="1110" w:type="dxa"/>
            <w:tcBorders>
              <w:top w:val="single" w:sz="6" w:space="0" w:color="auto"/>
              <w:left w:val="double" w:sz="6" w:space="0" w:color="auto"/>
              <w:bottom w:val="single" w:sz="6" w:space="0" w:color="auto"/>
            </w:tcBorders>
          </w:tcPr>
          <w:p w:rsidR="00F72B20" w:rsidRPr="009F0281" w:rsidRDefault="00EC3713" w:rsidP="00F72B20">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376</w:t>
            </w:r>
          </w:p>
        </w:tc>
        <w:tc>
          <w:tcPr>
            <w:tcW w:w="1110" w:type="dxa"/>
            <w:tcBorders>
              <w:top w:val="single" w:sz="6" w:space="0" w:color="auto"/>
              <w:bottom w:val="single" w:sz="6" w:space="0" w:color="auto"/>
              <w:right w:val="nil"/>
            </w:tcBorders>
          </w:tcPr>
          <w:p w:rsidR="00F72B20" w:rsidRPr="009F0281" w:rsidRDefault="00187738" w:rsidP="00F72B20">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100</w:t>
            </w:r>
          </w:p>
        </w:tc>
        <w:tc>
          <w:tcPr>
            <w:tcW w:w="1111" w:type="dxa"/>
            <w:tcBorders>
              <w:top w:val="single" w:sz="6" w:space="0" w:color="auto"/>
              <w:left w:val="double" w:sz="6" w:space="0" w:color="auto"/>
              <w:bottom w:val="single" w:sz="6" w:space="0" w:color="auto"/>
            </w:tcBorders>
          </w:tcPr>
          <w:p w:rsidR="00F72B20" w:rsidRPr="009F0281" w:rsidRDefault="00F72B20" w:rsidP="00F72B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403</w:t>
            </w:r>
          </w:p>
        </w:tc>
        <w:tc>
          <w:tcPr>
            <w:tcW w:w="1110" w:type="dxa"/>
            <w:tcBorders>
              <w:top w:val="single" w:sz="6" w:space="0" w:color="auto"/>
              <w:bottom w:val="single" w:sz="6" w:space="0" w:color="auto"/>
              <w:right w:val="nil"/>
            </w:tcBorders>
          </w:tcPr>
          <w:p w:rsidR="00F72B20" w:rsidRPr="009F0281" w:rsidRDefault="00F72B20" w:rsidP="00F72B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100</w:t>
            </w:r>
          </w:p>
        </w:tc>
        <w:tc>
          <w:tcPr>
            <w:tcW w:w="1110" w:type="dxa"/>
            <w:tcBorders>
              <w:top w:val="single" w:sz="6" w:space="0" w:color="auto"/>
              <w:left w:val="double" w:sz="6" w:space="0" w:color="auto"/>
              <w:bottom w:val="single" w:sz="6" w:space="0" w:color="auto"/>
            </w:tcBorders>
          </w:tcPr>
          <w:p w:rsidR="00F72B20" w:rsidRPr="009F0281" w:rsidRDefault="00F72B20" w:rsidP="00F72B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490</w:t>
            </w:r>
          </w:p>
        </w:tc>
        <w:tc>
          <w:tcPr>
            <w:tcW w:w="1111" w:type="dxa"/>
            <w:tcBorders>
              <w:top w:val="single" w:sz="6" w:space="0" w:color="auto"/>
              <w:bottom w:val="single" w:sz="6" w:space="0" w:color="auto"/>
              <w:right w:val="double" w:sz="4" w:space="0" w:color="auto"/>
            </w:tcBorders>
          </w:tcPr>
          <w:p w:rsidR="00F72B20" w:rsidRPr="009F0281" w:rsidRDefault="00F72B20" w:rsidP="00F72B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100</w:t>
            </w:r>
          </w:p>
        </w:tc>
      </w:tr>
      <w:tr w:rsidR="00F72B20" w:rsidRPr="009F0281" w:rsidTr="00F72B20">
        <w:trPr>
          <w:cantSplit/>
        </w:trPr>
        <w:tc>
          <w:tcPr>
            <w:tcW w:w="2622" w:type="dxa"/>
            <w:tcBorders>
              <w:top w:val="single" w:sz="6" w:space="0" w:color="auto"/>
              <w:bottom w:val="double" w:sz="4" w:space="0" w:color="auto"/>
              <w:right w:val="nil"/>
            </w:tcBorders>
          </w:tcPr>
          <w:p w:rsidR="00F72B20" w:rsidRPr="009F0281" w:rsidRDefault="00F72B20" w:rsidP="00F72B20">
            <w:pPr>
              <w:spacing w:after="0" w:line="240" w:lineRule="auto"/>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 xml:space="preserve">w tym kobiet </w:t>
            </w:r>
          </w:p>
        </w:tc>
        <w:tc>
          <w:tcPr>
            <w:tcW w:w="1110" w:type="dxa"/>
            <w:tcBorders>
              <w:top w:val="single" w:sz="6" w:space="0" w:color="auto"/>
              <w:left w:val="double" w:sz="6" w:space="0" w:color="auto"/>
              <w:bottom w:val="double" w:sz="4" w:space="0" w:color="auto"/>
            </w:tcBorders>
          </w:tcPr>
          <w:p w:rsidR="00F72B20" w:rsidRPr="009F0281" w:rsidRDefault="00EC3713" w:rsidP="00F72B20">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194</w:t>
            </w:r>
          </w:p>
        </w:tc>
        <w:tc>
          <w:tcPr>
            <w:tcW w:w="1110" w:type="dxa"/>
            <w:tcBorders>
              <w:top w:val="single" w:sz="6" w:space="0" w:color="auto"/>
              <w:bottom w:val="double" w:sz="4" w:space="0" w:color="auto"/>
              <w:right w:val="nil"/>
            </w:tcBorders>
          </w:tcPr>
          <w:p w:rsidR="00F72B20" w:rsidRPr="009F0281" w:rsidRDefault="00187738" w:rsidP="00F72B20">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51,6</w:t>
            </w:r>
          </w:p>
        </w:tc>
        <w:tc>
          <w:tcPr>
            <w:tcW w:w="1111" w:type="dxa"/>
            <w:tcBorders>
              <w:top w:val="single" w:sz="6" w:space="0" w:color="auto"/>
              <w:left w:val="double" w:sz="6" w:space="0" w:color="auto"/>
              <w:bottom w:val="double" w:sz="4" w:space="0" w:color="auto"/>
            </w:tcBorders>
          </w:tcPr>
          <w:p w:rsidR="00F72B20" w:rsidRPr="009F0281" w:rsidRDefault="00F72B20" w:rsidP="00F72B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207</w:t>
            </w:r>
          </w:p>
        </w:tc>
        <w:tc>
          <w:tcPr>
            <w:tcW w:w="1110" w:type="dxa"/>
            <w:tcBorders>
              <w:top w:val="single" w:sz="6" w:space="0" w:color="auto"/>
              <w:bottom w:val="double" w:sz="4" w:space="0" w:color="auto"/>
              <w:right w:val="nil"/>
            </w:tcBorders>
          </w:tcPr>
          <w:p w:rsidR="00F72B20" w:rsidRPr="009F0281" w:rsidRDefault="00F72B20" w:rsidP="00F72B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51,4</w:t>
            </w:r>
          </w:p>
        </w:tc>
        <w:tc>
          <w:tcPr>
            <w:tcW w:w="1110" w:type="dxa"/>
            <w:tcBorders>
              <w:top w:val="single" w:sz="6" w:space="0" w:color="auto"/>
              <w:left w:val="double" w:sz="6" w:space="0" w:color="auto"/>
              <w:bottom w:val="double" w:sz="4" w:space="0" w:color="auto"/>
            </w:tcBorders>
          </w:tcPr>
          <w:p w:rsidR="00F72B20" w:rsidRPr="009F0281" w:rsidRDefault="00F72B20" w:rsidP="00F72B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246</w:t>
            </w:r>
          </w:p>
        </w:tc>
        <w:tc>
          <w:tcPr>
            <w:tcW w:w="1111" w:type="dxa"/>
            <w:tcBorders>
              <w:top w:val="single" w:sz="6" w:space="0" w:color="auto"/>
              <w:bottom w:val="double" w:sz="4" w:space="0" w:color="auto"/>
              <w:right w:val="double" w:sz="4" w:space="0" w:color="auto"/>
            </w:tcBorders>
          </w:tcPr>
          <w:p w:rsidR="00F72B20" w:rsidRPr="009F0281" w:rsidRDefault="00F72B20" w:rsidP="00F72B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50,2</w:t>
            </w:r>
          </w:p>
        </w:tc>
      </w:tr>
    </w:tbl>
    <w:p w:rsidR="009F0281" w:rsidRPr="009F0281" w:rsidRDefault="009F0281" w:rsidP="009F0281">
      <w:pPr>
        <w:spacing w:after="0" w:line="240" w:lineRule="auto"/>
        <w:rPr>
          <w:rFonts w:ascii="Times New Roman" w:eastAsia="Times New Roman" w:hAnsi="Times New Roman" w:cs="Times New Roman"/>
          <w:sz w:val="20"/>
          <w:szCs w:val="20"/>
          <w:lang w:eastAsia="pl-PL"/>
        </w:rPr>
      </w:pPr>
      <w:r w:rsidRPr="009F0281">
        <w:rPr>
          <w:rFonts w:ascii="Times New Roman" w:eastAsia="Times New Roman" w:hAnsi="Times New Roman" w:cs="Times New Roman"/>
          <w:sz w:val="20"/>
          <w:szCs w:val="20"/>
          <w:lang w:eastAsia="pl-PL"/>
        </w:rPr>
        <w:t xml:space="preserve"> </w:t>
      </w:r>
    </w:p>
    <w:p w:rsidR="009F0281" w:rsidRPr="009F0281" w:rsidRDefault="009F0281" w:rsidP="009F0281">
      <w:pPr>
        <w:spacing w:after="0" w:line="240" w:lineRule="auto"/>
        <w:rPr>
          <w:rFonts w:ascii="Times New Roman" w:eastAsia="Times New Roman" w:hAnsi="Times New Roman" w:cs="Times New Roman"/>
          <w:sz w:val="28"/>
          <w:szCs w:val="28"/>
          <w:u w:val="single"/>
          <w:lang w:eastAsia="pl-PL"/>
        </w:rPr>
      </w:pPr>
    </w:p>
    <w:p w:rsidR="009F0281" w:rsidRPr="009F0281" w:rsidRDefault="009F0281" w:rsidP="009F0281">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 xml:space="preserve">Struktura osób bezrobotnych w </w:t>
      </w:r>
      <w:r w:rsidRPr="009F0281">
        <w:rPr>
          <w:rFonts w:ascii="Times New Roman" w:eastAsia="Times New Roman" w:hAnsi="Times New Roman" w:cs="Times New Roman"/>
          <w:sz w:val="28"/>
          <w:szCs w:val="28"/>
          <w:u w:val="single"/>
          <w:lang w:eastAsia="pl-PL"/>
        </w:rPr>
        <w:t xml:space="preserve">gminie Choszczno </w:t>
      </w:r>
      <w:r w:rsidRPr="009F0281">
        <w:rPr>
          <w:rFonts w:ascii="Times New Roman" w:eastAsia="Times New Roman" w:hAnsi="Times New Roman" w:cs="Times New Roman"/>
          <w:sz w:val="28"/>
          <w:szCs w:val="28"/>
          <w:lang w:eastAsia="pl-PL"/>
        </w:rPr>
        <w:t xml:space="preserve"> </w:t>
      </w:r>
    </w:p>
    <w:p w:rsidR="009F0281" w:rsidRPr="009F0281" w:rsidRDefault="00F72B20" w:rsidP="009F0281">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wg stanu na 31.12.2015 r., 31.12.2014 r., 31.12.2013</w:t>
      </w:r>
      <w:r w:rsidR="009F0281" w:rsidRPr="009F0281">
        <w:rPr>
          <w:rFonts w:ascii="Times New Roman" w:eastAsia="Times New Roman" w:hAnsi="Times New Roman" w:cs="Times New Roman"/>
          <w:sz w:val="28"/>
          <w:szCs w:val="28"/>
          <w:lang w:eastAsia="pl-PL"/>
        </w:rPr>
        <w:t xml:space="preserve"> r.</w:t>
      </w:r>
    </w:p>
    <w:p w:rsidR="009F0281" w:rsidRPr="009F0281" w:rsidRDefault="009F0281" w:rsidP="009F0281">
      <w:pPr>
        <w:spacing w:after="0" w:line="240" w:lineRule="auto"/>
        <w:rPr>
          <w:rFonts w:ascii="Times New Roman" w:eastAsia="Times New Roman" w:hAnsi="Times New Roman" w:cs="Times New Roman"/>
          <w:sz w:val="28"/>
          <w:szCs w:val="28"/>
          <w:lang w:eastAsia="pl-PL"/>
        </w:rPr>
      </w:pPr>
    </w:p>
    <w:p w:rsidR="009F0281" w:rsidRPr="009F0281" w:rsidRDefault="009F0281" w:rsidP="009F0281">
      <w:pPr>
        <w:spacing w:after="0" w:line="240" w:lineRule="auto"/>
        <w:rPr>
          <w:rFonts w:ascii="Times New Roman" w:eastAsia="Times New Roman" w:hAnsi="Times New Roman" w:cs="Times New Roman"/>
          <w:sz w:val="20"/>
          <w:szCs w:val="20"/>
          <w:lang w:eastAsia="pl-PL"/>
        </w:rPr>
      </w:pPr>
      <w:r w:rsidRPr="009F0281">
        <w:rPr>
          <w:rFonts w:ascii="Times New Roman" w:eastAsia="Times New Roman" w:hAnsi="Times New Roman" w:cs="Times New Roman"/>
          <w:sz w:val="20"/>
          <w:szCs w:val="20"/>
          <w:lang w:eastAsia="pl-PL"/>
        </w:rPr>
        <w:t>Tabela 3</w:t>
      </w:r>
    </w:p>
    <w:tbl>
      <w:tblPr>
        <w:tblW w:w="928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1110"/>
        <w:gridCol w:w="1110"/>
        <w:gridCol w:w="1111"/>
        <w:gridCol w:w="1110"/>
        <w:gridCol w:w="1110"/>
        <w:gridCol w:w="1111"/>
      </w:tblGrid>
      <w:tr w:rsidR="009F0281" w:rsidRPr="009F0281" w:rsidTr="00C57FCB">
        <w:trPr>
          <w:cantSplit/>
        </w:trPr>
        <w:tc>
          <w:tcPr>
            <w:tcW w:w="2622" w:type="dxa"/>
            <w:vMerge w:val="restart"/>
            <w:tcBorders>
              <w:top w:val="double" w:sz="6" w:space="0" w:color="auto"/>
              <w:bottom w:val="single" w:sz="6" w:space="0" w:color="auto"/>
              <w:right w:val="nil"/>
            </w:tcBorders>
          </w:tcPr>
          <w:p w:rsidR="009F0281" w:rsidRPr="009F0281" w:rsidRDefault="009F0281" w:rsidP="009F0281">
            <w:pPr>
              <w:spacing w:after="0" w:line="240" w:lineRule="auto"/>
              <w:rPr>
                <w:rFonts w:ascii="Times New Roman" w:eastAsia="Times New Roman" w:hAnsi="Times New Roman" w:cs="Times New Roman"/>
                <w:b/>
                <w:sz w:val="28"/>
                <w:szCs w:val="28"/>
                <w:lang w:eastAsia="pl-PL"/>
              </w:rPr>
            </w:pPr>
            <w:r w:rsidRPr="009F0281">
              <w:rPr>
                <w:rFonts w:ascii="Times New Roman" w:eastAsia="Times New Roman" w:hAnsi="Times New Roman" w:cs="Times New Roman"/>
                <w:b/>
                <w:sz w:val="28"/>
                <w:szCs w:val="28"/>
                <w:lang w:eastAsia="pl-PL"/>
              </w:rPr>
              <w:t>Wyszczególnienie</w:t>
            </w:r>
          </w:p>
        </w:tc>
        <w:tc>
          <w:tcPr>
            <w:tcW w:w="2220" w:type="dxa"/>
            <w:gridSpan w:val="2"/>
            <w:tcBorders>
              <w:top w:val="double" w:sz="6" w:space="0" w:color="auto"/>
              <w:left w:val="double" w:sz="6" w:space="0" w:color="auto"/>
              <w:bottom w:val="single" w:sz="6" w:space="0" w:color="auto"/>
              <w:right w:val="nil"/>
            </w:tcBorders>
          </w:tcPr>
          <w:p w:rsidR="009F0281" w:rsidRPr="009F0281" w:rsidRDefault="00F72B20" w:rsidP="009F0281">
            <w:pPr>
              <w:spacing w:after="0" w:line="240"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31.12.15</w:t>
            </w:r>
            <w:r w:rsidR="009F0281" w:rsidRPr="009F0281">
              <w:rPr>
                <w:rFonts w:ascii="Times New Roman" w:eastAsia="Times New Roman" w:hAnsi="Times New Roman" w:cs="Times New Roman"/>
                <w:b/>
                <w:sz w:val="28"/>
                <w:szCs w:val="28"/>
                <w:lang w:eastAsia="pl-PL"/>
              </w:rPr>
              <w:t xml:space="preserve"> r.</w:t>
            </w:r>
          </w:p>
        </w:tc>
        <w:tc>
          <w:tcPr>
            <w:tcW w:w="2221" w:type="dxa"/>
            <w:gridSpan w:val="2"/>
            <w:tcBorders>
              <w:top w:val="double" w:sz="6" w:space="0" w:color="auto"/>
              <w:left w:val="double" w:sz="6" w:space="0" w:color="auto"/>
              <w:bottom w:val="single" w:sz="6" w:space="0" w:color="auto"/>
              <w:right w:val="nil"/>
            </w:tcBorders>
          </w:tcPr>
          <w:p w:rsidR="009F0281" w:rsidRPr="009F0281" w:rsidRDefault="00F72B20" w:rsidP="009F0281">
            <w:pPr>
              <w:spacing w:after="0" w:line="240"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31.12.14</w:t>
            </w:r>
            <w:r w:rsidR="009F0281" w:rsidRPr="009F0281">
              <w:rPr>
                <w:rFonts w:ascii="Times New Roman" w:eastAsia="Times New Roman" w:hAnsi="Times New Roman" w:cs="Times New Roman"/>
                <w:b/>
                <w:sz w:val="28"/>
                <w:szCs w:val="28"/>
                <w:lang w:eastAsia="pl-PL"/>
              </w:rPr>
              <w:t xml:space="preserve"> r.</w:t>
            </w:r>
          </w:p>
        </w:tc>
        <w:tc>
          <w:tcPr>
            <w:tcW w:w="2221" w:type="dxa"/>
            <w:gridSpan w:val="2"/>
            <w:tcBorders>
              <w:top w:val="double" w:sz="6" w:space="0" w:color="auto"/>
              <w:left w:val="double" w:sz="6" w:space="0" w:color="auto"/>
              <w:bottom w:val="single" w:sz="6" w:space="0" w:color="auto"/>
            </w:tcBorders>
          </w:tcPr>
          <w:p w:rsidR="009F0281" w:rsidRPr="009F0281" w:rsidRDefault="00F72B20" w:rsidP="009F0281">
            <w:pPr>
              <w:spacing w:after="0" w:line="240"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31.12.13</w:t>
            </w:r>
            <w:r w:rsidR="009F0281" w:rsidRPr="009F0281">
              <w:rPr>
                <w:rFonts w:ascii="Times New Roman" w:eastAsia="Times New Roman" w:hAnsi="Times New Roman" w:cs="Times New Roman"/>
                <w:b/>
                <w:sz w:val="28"/>
                <w:szCs w:val="28"/>
                <w:lang w:eastAsia="pl-PL"/>
              </w:rPr>
              <w:t xml:space="preserve"> r.</w:t>
            </w:r>
          </w:p>
        </w:tc>
      </w:tr>
      <w:tr w:rsidR="009F0281" w:rsidRPr="009F0281" w:rsidTr="006D3420">
        <w:trPr>
          <w:cantSplit/>
        </w:trPr>
        <w:tc>
          <w:tcPr>
            <w:tcW w:w="2622" w:type="dxa"/>
            <w:vMerge/>
            <w:tcBorders>
              <w:top w:val="single" w:sz="6" w:space="0" w:color="auto"/>
              <w:bottom w:val="single" w:sz="6" w:space="0" w:color="auto"/>
              <w:right w:val="nil"/>
            </w:tcBorders>
          </w:tcPr>
          <w:p w:rsidR="009F0281" w:rsidRPr="009F0281" w:rsidRDefault="009F0281" w:rsidP="009F0281">
            <w:pPr>
              <w:spacing w:after="0" w:line="240" w:lineRule="auto"/>
              <w:rPr>
                <w:rFonts w:ascii="Times New Roman" w:eastAsia="Times New Roman" w:hAnsi="Times New Roman" w:cs="Times New Roman"/>
                <w:sz w:val="28"/>
                <w:szCs w:val="28"/>
                <w:lang w:eastAsia="pl-PL"/>
              </w:rPr>
            </w:pPr>
          </w:p>
        </w:tc>
        <w:tc>
          <w:tcPr>
            <w:tcW w:w="1110" w:type="dxa"/>
            <w:tcBorders>
              <w:top w:val="single" w:sz="6" w:space="0" w:color="auto"/>
              <w:left w:val="double" w:sz="6" w:space="0" w:color="auto"/>
              <w:bottom w:val="single" w:sz="6" w:space="0" w:color="auto"/>
            </w:tcBorders>
          </w:tcPr>
          <w:p w:rsidR="009F0281" w:rsidRPr="009F0281" w:rsidRDefault="009F0281" w:rsidP="009F0281">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osób</w:t>
            </w:r>
          </w:p>
        </w:tc>
        <w:tc>
          <w:tcPr>
            <w:tcW w:w="1110" w:type="dxa"/>
            <w:tcBorders>
              <w:top w:val="single" w:sz="6" w:space="0" w:color="auto"/>
              <w:bottom w:val="single" w:sz="6" w:space="0" w:color="auto"/>
              <w:right w:val="nil"/>
            </w:tcBorders>
          </w:tcPr>
          <w:p w:rsidR="009F0281" w:rsidRPr="009F0281" w:rsidRDefault="009F0281" w:rsidP="009F0281">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w:t>
            </w:r>
          </w:p>
        </w:tc>
        <w:tc>
          <w:tcPr>
            <w:tcW w:w="1111" w:type="dxa"/>
            <w:tcBorders>
              <w:top w:val="single" w:sz="6" w:space="0" w:color="auto"/>
              <w:left w:val="double" w:sz="6" w:space="0" w:color="auto"/>
              <w:bottom w:val="single" w:sz="6" w:space="0" w:color="auto"/>
            </w:tcBorders>
          </w:tcPr>
          <w:p w:rsidR="009F0281" w:rsidRPr="009F0281" w:rsidRDefault="009F0281" w:rsidP="009F0281">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osób</w:t>
            </w:r>
          </w:p>
        </w:tc>
        <w:tc>
          <w:tcPr>
            <w:tcW w:w="1110" w:type="dxa"/>
            <w:tcBorders>
              <w:top w:val="single" w:sz="6" w:space="0" w:color="auto"/>
              <w:bottom w:val="single" w:sz="6" w:space="0" w:color="auto"/>
              <w:right w:val="nil"/>
            </w:tcBorders>
          </w:tcPr>
          <w:p w:rsidR="009F0281" w:rsidRPr="009F0281" w:rsidRDefault="009F0281" w:rsidP="009F0281">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w:t>
            </w:r>
          </w:p>
        </w:tc>
        <w:tc>
          <w:tcPr>
            <w:tcW w:w="1110" w:type="dxa"/>
            <w:tcBorders>
              <w:top w:val="single" w:sz="6" w:space="0" w:color="auto"/>
              <w:left w:val="double" w:sz="6" w:space="0" w:color="auto"/>
              <w:bottom w:val="single" w:sz="6" w:space="0" w:color="auto"/>
            </w:tcBorders>
          </w:tcPr>
          <w:p w:rsidR="009F0281" w:rsidRPr="009F0281" w:rsidRDefault="009F0281" w:rsidP="009F0281">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osób</w:t>
            </w:r>
          </w:p>
        </w:tc>
        <w:tc>
          <w:tcPr>
            <w:tcW w:w="1111" w:type="dxa"/>
            <w:tcBorders>
              <w:top w:val="single" w:sz="6" w:space="0" w:color="auto"/>
              <w:bottom w:val="single" w:sz="6" w:space="0" w:color="auto"/>
              <w:right w:val="double" w:sz="4" w:space="0" w:color="auto"/>
            </w:tcBorders>
          </w:tcPr>
          <w:p w:rsidR="009F0281" w:rsidRPr="009F0281" w:rsidRDefault="009F0281" w:rsidP="009F0281">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w:t>
            </w:r>
          </w:p>
        </w:tc>
      </w:tr>
      <w:tr w:rsidR="006D3420" w:rsidRPr="009F0281" w:rsidTr="006D3420">
        <w:trPr>
          <w:cantSplit/>
        </w:trPr>
        <w:tc>
          <w:tcPr>
            <w:tcW w:w="2622" w:type="dxa"/>
            <w:tcBorders>
              <w:top w:val="single" w:sz="6" w:space="0" w:color="auto"/>
              <w:bottom w:val="single" w:sz="6" w:space="0" w:color="auto"/>
              <w:right w:val="nil"/>
            </w:tcBorders>
          </w:tcPr>
          <w:p w:rsidR="006D3420" w:rsidRPr="009F0281" w:rsidRDefault="006D3420" w:rsidP="006D3420">
            <w:pPr>
              <w:spacing w:after="0" w:line="240" w:lineRule="auto"/>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Liczba bezrobotnych</w:t>
            </w:r>
          </w:p>
        </w:tc>
        <w:tc>
          <w:tcPr>
            <w:tcW w:w="1110" w:type="dxa"/>
            <w:tcBorders>
              <w:top w:val="single" w:sz="6" w:space="0" w:color="auto"/>
              <w:left w:val="double" w:sz="6" w:space="0" w:color="auto"/>
              <w:bottom w:val="single" w:sz="6" w:space="0" w:color="auto"/>
            </w:tcBorders>
          </w:tcPr>
          <w:p w:rsidR="006D3420" w:rsidRPr="009F0281" w:rsidRDefault="00EC3713" w:rsidP="006D3420">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1224</w:t>
            </w:r>
          </w:p>
        </w:tc>
        <w:tc>
          <w:tcPr>
            <w:tcW w:w="1110" w:type="dxa"/>
            <w:tcBorders>
              <w:top w:val="single" w:sz="6" w:space="0" w:color="auto"/>
              <w:bottom w:val="single" w:sz="6" w:space="0" w:color="auto"/>
              <w:right w:val="nil"/>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100</w:t>
            </w:r>
          </w:p>
        </w:tc>
        <w:tc>
          <w:tcPr>
            <w:tcW w:w="1111" w:type="dxa"/>
            <w:tcBorders>
              <w:top w:val="single" w:sz="6" w:space="0" w:color="auto"/>
              <w:left w:val="double" w:sz="6" w:space="0" w:color="auto"/>
              <w:bottom w:val="single" w:sz="6"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1308</w:t>
            </w:r>
          </w:p>
        </w:tc>
        <w:tc>
          <w:tcPr>
            <w:tcW w:w="1110" w:type="dxa"/>
            <w:tcBorders>
              <w:top w:val="single" w:sz="6" w:space="0" w:color="auto"/>
              <w:bottom w:val="single" w:sz="6" w:space="0" w:color="auto"/>
              <w:right w:val="nil"/>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100</w:t>
            </w:r>
          </w:p>
        </w:tc>
        <w:tc>
          <w:tcPr>
            <w:tcW w:w="1110" w:type="dxa"/>
            <w:tcBorders>
              <w:top w:val="single" w:sz="6" w:space="0" w:color="auto"/>
              <w:left w:val="double" w:sz="6" w:space="0" w:color="auto"/>
              <w:bottom w:val="single" w:sz="6"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1588</w:t>
            </w:r>
          </w:p>
        </w:tc>
        <w:tc>
          <w:tcPr>
            <w:tcW w:w="1111" w:type="dxa"/>
            <w:tcBorders>
              <w:top w:val="single" w:sz="6" w:space="0" w:color="auto"/>
              <w:bottom w:val="single" w:sz="6" w:space="0" w:color="auto"/>
              <w:right w:val="double" w:sz="4"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100</w:t>
            </w:r>
          </w:p>
        </w:tc>
      </w:tr>
      <w:tr w:rsidR="006D3420" w:rsidRPr="009F0281" w:rsidTr="006D3420">
        <w:trPr>
          <w:cantSplit/>
        </w:trPr>
        <w:tc>
          <w:tcPr>
            <w:tcW w:w="2622" w:type="dxa"/>
            <w:tcBorders>
              <w:top w:val="single" w:sz="6" w:space="0" w:color="auto"/>
              <w:bottom w:val="single" w:sz="6" w:space="0" w:color="auto"/>
              <w:right w:val="nil"/>
            </w:tcBorders>
          </w:tcPr>
          <w:p w:rsidR="006D3420" w:rsidRPr="009F0281" w:rsidRDefault="006D3420" w:rsidP="006D3420">
            <w:pPr>
              <w:spacing w:after="0" w:line="240" w:lineRule="auto"/>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Wskaźnik natężenia</w:t>
            </w:r>
          </w:p>
        </w:tc>
        <w:tc>
          <w:tcPr>
            <w:tcW w:w="1110" w:type="dxa"/>
            <w:tcBorders>
              <w:top w:val="single" w:sz="6" w:space="0" w:color="auto"/>
              <w:left w:val="double" w:sz="6" w:space="0" w:color="auto"/>
              <w:bottom w:val="single" w:sz="6"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w:t>
            </w:r>
          </w:p>
        </w:tc>
        <w:tc>
          <w:tcPr>
            <w:tcW w:w="1110" w:type="dxa"/>
            <w:tcBorders>
              <w:top w:val="single" w:sz="6" w:space="0" w:color="auto"/>
              <w:bottom w:val="single" w:sz="6" w:space="0" w:color="auto"/>
              <w:right w:val="nil"/>
            </w:tcBorders>
          </w:tcPr>
          <w:p w:rsidR="006D3420" w:rsidRPr="009F0281" w:rsidRDefault="00866887" w:rsidP="006D3420">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8,6</w:t>
            </w:r>
          </w:p>
        </w:tc>
        <w:tc>
          <w:tcPr>
            <w:tcW w:w="1111" w:type="dxa"/>
            <w:tcBorders>
              <w:top w:val="single" w:sz="6" w:space="0" w:color="auto"/>
              <w:left w:val="double" w:sz="6" w:space="0" w:color="auto"/>
              <w:bottom w:val="single" w:sz="6"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w:t>
            </w:r>
          </w:p>
        </w:tc>
        <w:tc>
          <w:tcPr>
            <w:tcW w:w="1110" w:type="dxa"/>
            <w:tcBorders>
              <w:top w:val="single" w:sz="6" w:space="0" w:color="auto"/>
              <w:bottom w:val="single" w:sz="6" w:space="0" w:color="auto"/>
              <w:right w:val="nil"/>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9,0</w:t>
            </w:r>
          </w:p>
        </w:tc>
        <w:tc>
          <w:tcPr>
            <w:tcW w:w="1110" w:type="dxa"/>
            <w:tcBorders>
              <w:top w:val="single" w:sz="6" w:space="0" w:color="auto"/>
              <w:left w:val="double" w:sz="6" w:space="0" w:color="auto"/>
              <w:bottom w:val="single" w:sz="6"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w:t>
            </w:r>
          </w:p>
        </w:tc>
        <w:tc>
          <w:tcPr>
            <w:tcW w:w="1111" w:type="dxa"/>
            <w:tcBorders>
              <w:top w:val="single" w:sz="6" w:space="0" w:color="auto"/>
              <w:bottom w:val="single" w:sz="6" w:space="0" w:color="auto"/>
              <w:right w:val="double" w:sz="4"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10,9</w:t>
            </w:r>
          </w:p>
        </w:tc>
      </w:tr>
      <w:tr w:rsidR="006D3420" w:rsidRPr="009F0281" w:rsidTr="006D3420">
        <w:trPr>
          <w:cantSplit/>
        </w:trPr>
        <w:tc>
          <w:tcPr>
            <w:tcW w:w="2622" w:type="dxa"/>
            <w:tcBorders>
              <w:top w:val="single" w:sz="6" w:space="0" w:color="auto"/>
              <w:bottom w:val="single" w:sz="6" w:space="0" w:color="auto"/>
              <w:right w:val="nil"/>
            </w:tcBorders>
          </w:tcPr>
          <w:p w:rsidR="006D3420" w:rsidRPr="009F0281" w:rsidRDefault="006D3420" w:rsidP="006D3420">
            <w:pPr>
              <w:spacing w:after="0" w:line="240" w:lineRule="auto"/>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Liczba kobiet</w:t>
            </w:r>
          </w:p>
        </w:tc>
        <w:tc>
          <w:tcPr>
            <w:tcW w:w="1110" w:type="dxa"/>
            <w:tcBorders>
              <w:top w:val="single" w:sz="6" w:space="0" w:color="auto"/>
              <w:left w:val="double" w:sz="6" w:space="0" w:color="auto"/>
              <w:bottom w:val="single" w:sz="6" w:space="0" w:color="auto"/>
            </w:tcBorders>
          </w:tcPr>
          <w:p w:rsidR="006D3420" w:rsidRPr="009F0281" w:rsidRDefault="00EC3713" w:rsidP="006D3420">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670</w:t>
            </w:r>
          </w:p>
        </w:tc>
        <w:tc>
          <w:tcPr>
            <w:tcW w:w="1110" w:type="dxa"/>
            <w:tcBorders>
              <w:top w:val="single" w:sz="6" w:space="0" w:color="auto"/>
              <w:bottom w:val="single" w:sz="6" w:space="0" w:color="auto"/>
              <w:right w:val="nil"/>
            </w:tcBorders>
          </w:tcPr>
          <w:p w:rsidR="006D3420" w:rsidRPr="009F0281" w:rsidRDefault="00E60523" w:rsidP="006D3420">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54,7</w:t>
            </w:r>
          </w:p>
        </w:tc>
        <w:tc>
          <w:tcPr>
            <w:tcW w:w="1111" w:type="dxa"/>
            <w:tcBorders>
              <w:top w:val="single" w:sz="6" w:space="0" w:color="auto"/>
              <w:left w:val="double" w:sz="6" w:space="0" w:color="auto"/>
              <w:bottom w:val="single" w:sz="6"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717</w:t>
            </w:r>
          </w:p>
        </w:tc>
        <w:tc>
          <w:tcPr>
            <w:tcW w:w="1110" w:type="dxa"/>
            <w:tcBorders>
              <w:top w:val="single" w:sz="6" w:space="0" w:color="auto"/>
              <w:bottom w:val="single" w:sz="6" w:space="0" w:color="auto"/>
              <w:right w:val="nil"/>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54,8</w:t>
            </w:r>
          </w:p>
        </w:tc>
        <w:tc>
          <w:tcPr>
            <w:tcW w:w="1110" w:type="dxa"/>
            <w:tcBorders>
              <w:top w:val="single" w:sz="6" w:space="0" w:color="auto"/>
              <w:left w:val="double" w:sz="6" w:space="0" w:color="auto"/>
              <w:bottom w:val="single" w:sz="6"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862</w:t>
            </w:r>
          </w:p>
        </w:tc>
        <w:tc>
          <w:tcPr>
            <w:tcW w:w="1111" w:type="dxa"/>
            <w:tcBorders>
              <w:top w:val="single" w:sz="6" w:space="0" w:color="auto"/>
              <w:bottom w:val="single" w:sz="6" w:space="0" w:color="auto"/>
              <w:right w:val="double" w:sz="4"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54,3</w:t>
            </w:r>
          </w:p>
        </w:tc>
      </w:tr>
      <w:tr w:rsidR="006D3420" w:rsidRPr="009F0281" w:rsidTr="006D3420">
        <w:trPr>
          <w:cantSplit/>
        </w:trPr>
        <w:tc>
          <w:tcPr>
            <w:tcW w:w="2622" w:type="dxa"/>
            <w:tcBorders>
              <w:top w:val="single" w:sz="6" w:space="0" w:color="auto"/>
              <w:bottom w:val="single" w:sz="6" w:space="0" w:color="auto"/>
              <w:right w:val="nil"/>
            </w:tcBorders>
          </w:tcPr>
          <w:p w:rsidR="006D3420" w:rsidRPr="009F0281" w:rsidRDefault="006D3420" w:rsidP="006D3420">
            <w:pPr>
              <w:spacing w:after="0" w:line="240" w:lineRule="auto"/>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 xml:space="preserve">Z prawem do zasiłku </w:t>
            </w:r>
          </w:p>
        </w:tc>
        <w:tc>
          <w:tcPr>
            <w:tcW w:w="1110" w:type="dxa"/>
            <w:tcBorders>
              <w:top w:val="single" w:sz="6" w:space="0" w:color="auto"/>
              <w:left w:val="double" w:sz="6" w:space="0" w:color="auto"/>
              <w:bottom w:val="single" w:sz="6" w:space="0" w:color="auto"/>
            </w:tcBorders>
          </w:tcPr>
          <w:p w:rsidR="006D3420" w:rsidRPr="009F0281" w:rsidRDefault="00EC3713" w:rsidP="006D3420">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182</w:t>
            </w:r>
          </w:p>
        </w:tc>
        <w:tc>
          <w:tcPr>
            <w:tcW w:w="1110" w:type="dxa"/>
            <w:tcBorders>
              <w:top w:val="single" w:sz="6" w:space="0" w:color="auto"/>
              <w:bottom w:val="single" w:sz="6" w:space="0" w:color="auto"/>
              <w:right w:val="nil"/>
            </w:tcBorders>
          </w:tcPr>
          <w:p w:rsidR="006D3420" w:rsidRPr="009F0281" w:rsidRDefault="00E60523" w:rsidP="006D3420">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14,9</w:t>
            </w:r>
          </w:p>
        </w:tc>
        <w:tc>
          <w:tcPr>
            <w:tcW w:w="1111" w:type="dxa"/>
            <w:tcBorders>
              <w:top w:val="single" w:sz="6" w:space="0" w:color="auto"/>
              <w:left w:val="double" w:sz="6" w:space="0" w:color="auto"/>
              <w:bottom w:val="single" w:sz="6"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181</w:t>
            </w:r>
          </w:p>
        </w:tc>
        <w:tc>
          <w:tcPr>
            <w:tcW w:w="1110" w:type="dxa"/>
            <w:tcBorders>
              <w:top w:val="single" w:sz="6" w:space="0" w:color="auto"/>
              <w:bottom w:val="single" w:sz="6" w:space="0" w:color="auto"/>
              <w:right w:val="nil"/>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13,8</w:t>
            </w:r>
          </w:p>
        </w:tc>
        <w:tc>
          <w:tcPr>
            <w:tcW w:w="1110" w:type="dxa"/>
            <w:tcBorders>
              <w:top w:val="single" w:sz="6" w:space="0" w:color="auto"/>
              <w:left w:val="double" w:sz="6" w:space="0" w:color="auto"/>
              <w:bottom w:val="single" w:sz="6"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208</w:t>
            </w:r>
          </w:p>
        </w:tc>
        <w:tc>
          <w:tcPr>
            <w:tcW w:w="1111" w:type="dxa"/>
            <w:tcBorders>
              <w:top w:val="single" w:sz="6" w:space="0" w:color="auto"/>
              <w:bottom w:val="single" w:sz="6" w:space="0" w:color="auto"/>
              <w:right w:val="double" w:sz="4"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13,1</w:t>
            </w:r>
          </w:p>
        </w:tc>
      </w:tr>
      <w:tr w:rsidR="006D3420" w:rsidRPr="009F0281" w:rsidTr="006D3420">
        <w:trPr>
          <w:cantSplit/>
        </w:trPr>
        <w:tc>
          <w:tcPr>
            <w:tcW w:w="2622" w:type="dxa"/>
            <w:tcBorders>
              <w:top w:val="single" w:sz="6" w:space="0" w:color="auto"/>
              <w:bottom w:val="single" w:sz="6" w:space="0" w:color="auto"/>
              <w:right w:val="nil"/>
            </w:tcBorders>
          </w:tcPr>
          <w:p w:rsidR="006D3420" w:rsidRPr="009F0281" w:rsidRDefault="006D3420" w:rsidP="006D3420">
            <w:pPr>
              <w:spacing w:after="0" w:line="240" w:lineRule="auto"/>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w tym kobiet</w:t>
            </w:r>
          </w:p>
        </w:tc>
        <w:tc>
          <w:tcPr>
            <w:tcW w:w="1110" w:type="dxa"/>
            <w:tcBorders>
              <w:top w:val="single" w:sz="6" w:space="0" w:color="auto"/>
              <w:left w:val="double" w:sz="6" w:space="0" w:color="auto"/>
              <w:bottom w:val="single" w:sz="6" w:space="0" w:color="auto"/>
            </w:tcBorders>
          </w:tcPr>
          <w:p w:rsidR="006D3420" w:rsidRPr="009F0281" w:rsidRDefault="00EC3713" w:rsidP="006D3420">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103</w:t>
            </w:r>
          </w:p>
        </w:tc>
        <w:tc>
          <w:tcPr>
            <w:tcW w:w="1110" w:type="dxa"/>
            <w:tcBorders>
              <w:top w:val="single" w:sz="6" w:space="0" w:color="auto"/>
              <w:bottom w:val="single" w:sz="6" w:space="0" w:color="auto"/>
              <w:right w:val="nil"/>
            </w:tcBorders>
          </w:tcPr>
          <w:p w:rsidR="006D3420" w:rsidRPr="009F0281" w:rsidRDefault="00E60523" w:rsidP="006D3420">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8,4</w:t>
            </w:r>
          </w:p>
        </w:tc>
        <w:tc>
          <w:tcPr>
            <w:tcW w:w="1111" w:type="dxa"/>
            <w:tcBorders>
              <w:top w:val="single" w:sz="6" w:space="0" w:color="auto"/>
              <w:left w:val="double" w:sz="6" w:space="0" w:color="auto"/>
              <w:bottom w:val="single" w:sz="6"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98</w:t>
            </w:r>
          </w:p>
        </w:tc>
        <w:tc>
          <w:tcPr>
            <w:tcW w:w="1110" w:type="dxa"/>
            <w:tcBorders>
              <w:top w:val="single" w:sz="6" w:space="0" w:color="auto"/>
              <w:bottom w:val="single" w:sz="6" w:space="0" w:color="auto"/>
              <w:right w:val="nil"/>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7,5</w:t>
            </w:r>
          </w:p>
        </w:tc>
        <w:tc>
          <w:tcPr>
            <w:tcW w:w="1110" w:type="dxa"/>
            <w:tcBorders>
              <w:top w:val="single" w:sz="6" w:space="0" w:color="auto"/>
              <w:left w:val="double" w:sz="6" w:space="0" w:color="auto"/>
              <w:bottom w:val="single" w:sz="6"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106</w:t>
            </w:r>
          </w:p>
        </w:tc>
        <w:tc>
          <w:tcPr>
            <w:tcW w:w="1111" w:type="dxa"/>
            <w:tcBorders>
              <w:top w:val="single" w:sz="6" w:space="0" w:color="auto"/>
              <w:bottom w:val="single" w:sz="6" w:space="0" w:color="auto"/>
              <w:right w:val="double" w:sz="4"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6,7</w:t>
            </w:r>
          </w:p>
        </w:tc>
      </w:tr>
      <w:tr w:rsidR="006D3420" w:rsidRPr="009F0281" w:rsidTr="006D3420">
        <w:trPr>
          <w:cantSplit/>
        </w:trPr>
        <w:tc>
          <w:tcPr>
            <w:tcW w:w="2622" w:type="dxa"/>
            <w:tcBorders>
              <w:top w:val="single" w:sz="6" w:space="0" w:color="auto"/>
              <w:bottom w:val="single" w:sz="6" w:space="0" w:color="auto"/>
              <w:right w:val="nil"/>
            </w:tcBorders>
          </w:tcPr>
          <w:p w:rsidR="006D3420" w:rsidRPr="009F0281" w:rsidRDefault="006D3420" w:rsidP="006D3420">
            <w:pPr>
              <w:spacing w:after="0" w:line="240" w:lineRule="auto"/>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Zamieszkali na wsi</w:t>
            </w:r>
          </w:p>
        </w:tc>
        <w:tc>
          <w:tcPr>
            <w:tcW w:w="1110" w:type="dxa"/>
            <w:tcBorders>
              <w:top w:val="single" w:sz="6" w:space="0" w:color="auto"/>
              <w:left w:val="double" w:sz="6" w:space="0" w:color="auto"/>
              <w:bottom w:val="single" w:sz="6" w:space="0" w:color="auto"/>
            </w:tcBorders>
          </w:tcPr>
          <w:p w:rsidR="006D3420" w:rsidRPr="009F0281" w:rsidRDefault="00EC3713" w:rsidP="006D3420">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483</w:t>
            </w:r>
          </w:p>
        </w:tc>
        <w:tc>
          <w:tcPr>
            <w:tcW w:w="1110" w:type="dxa"/>
            <w:tcBorders>
              <w:top w:val="single" w:sz="6" w:space="0" w:color="auto"/>
              <w:bottom w:val="single" w:sz="6" w:space="0" w:color="auto"/>
              <w:right w:val="nil"/>
            </w:tcBorders>
          </w:tcPr>
          <w:p w:rsidR="006D3420" w:rsidRPr="009F0281" w:rsidRDefault="00E60523" w:rsidP="006D3420">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39,5</w:t>
            </w:r>
          </w:p>
        </w:tc>
        <w:tc>
          <w:tcPr>
            <w:tcW w:w="1111" w:type="dxa"/>
            <w:tcBorders>
              <w:top w:val="single" w:sz="6" w:space="0" w:color="auto"/>
              <w:left w:val="double" w:sz="6" w:space="0" w:color="auto"/>
              <w:bottom w:val="single" w:sz="6"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533</w:t>
            </w:r>
          </w:p>
        </w:tc>
        <w:tc>
          <w:tcPr>
            <w:tcW w:w="1110" w:type="dxa"/>
            <w:tcBorders>
              <w:top w:val="single" w:sz="6" w:space="0" w:color="auto"/>
              <w:bottom w:val="single" w:sz="6" w:space="0" w:color="auto"/>
              <w:right w:val="nil"/>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40,7</w:t>
            </w:r>
          </w:p>
        </w:tc>
        <w:tc>
          <w:tcPr>
            <w:tcW w:w="1110" w:type="dxa"/>
            <w:tcBorders>
              <w:top w:val="single" w:sz="6" w:space="0" w:color="auto"/>
              <w:left w:val="double" w:sz="6" w:space="0" w:color="auto"/>
              <w:bottom w:val="single" w:sz="6"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618</w:t>
            </w:r>
          </w:p>
        </w:tc>
        <w:tc>
          <w:tcPr>
            <w:tcW w:w="1111" w:type="dxa"/>
            <w:tcBorders>
              <w:top w:val="single" w:sz="6" w:space="0" w:color="auto"/>
              <w:bottom w:val="single" w:sz="6" w:space="0" w:color="auto"/>
              <w:right w:val="double" w:sz="4"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38,9</w:t>
            </w:r>
          </w:p>
        </w:tc>
      </w:tr>
      <w:tr w:rsidR="006D3420" w:rsidRPr="009F0281" w:rsidTr="006D3420">
        <w:trPr>
          <w:cantSplit/>
        </w:trPr>
        <w:tc>
          <w:tcPr>
            <w:tcW w:w="2622" w:type="dxa"/>
            <w:tcBorders>
              <w:top w:val="single" w:sz="6" w:space="0" w:color="auto"/>
              <w:bottom w:val="double" w:sz="4" w:space="0" w:color="auto"/>
              <w:right w:val="nil"/>
            </w:tcBorders>
          </w:tcPr>
          <w:p w:rsidR="006D3420" w:rsidRPr="009F0281" w:rsidRDefault="006D3420" w:rsidP="006D3420">
            <w:pPr>
              <w:spacing w:after="0" w:line="240" w:lineRule="auto"/>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 xml:space="preserve">w tym kobiet </w:t>
            </w:r>
          </w:p>
        </w:tc>
        <w:tc>
          <w:tcPr>
            <w:tcW w:w="1110" w:type="dxa"/>
            <w:tcBorders>
              <w:top w:val="single" w:sz="6" w:space="0" w:color="auto"/>
              <w:left w:val="double" w:sz="6" w:space="0" w:color="auto"/>
              <w:bottom w:val="double" w:sz="4" w:space="0" w:color="auto"/>
            </w:tcBorders>
          </w:tcPr>
          <w:p w:rsidR="006D3420" w:rsidRPr="009F0281" w:rsidRDefault="00EC3713" w:rsidP="006D3420">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270</w:t>
            </w:r>
          </w:p>
        </w:tc>
        <w:tc>
          <w:tcPr>
            <w:tcW w:w="1110" w:type="dxa"/>
            <w:tcBorders>
              <w:top w:val="single" w:sz="6" w:space="0" w:color="auto"/>
              <w:bottom w:val="double" w:sz="4" w:space="0" w:color="auto"/>
              <w:right w:val="nil"/>
            </w:tcBorders>
          </w:tcPr>
          <w:p w:rsidR="006D3420" w:rsidRPr="009F0281" w:rsidRDefault="00E60523" w:rsidP="006D3420">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22,1</w:t>
            </w:r>
          </w:p>
        </w:tc>
        <w:tc>
          <w:tcPr>
            <w:tcW w:w="1111" w:type="dxa"/>
            <w:tcBorders>
              <w:top w:val="single" w:sz="6" w:space="0" w:color="auto"/>
              <w:left w:val="double" w:sz="6" w:space="0" w:color="auto"/>
              <w:bottom w:val="double" w:sz="4"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278</w:t>
            </w:r>
          </w:p>
        </w:tc>
        <w:tc>
          <w:tcPr>
            <w:tcW w:w="1110" w:type="dxa"/>
            <w:tcBorders>
              <w:top w:val="single" w:sz="6" w:space="0" w:color="auto"/>
              <w:bottom w:val="double" w:sz="4" w:space="0" w:color="auto"/>
              <w:right w:val="nil"/>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21,3</w:t>
            </w:r>
          </w:p>
        </w:tc>
        <w:tc>
          <w:tcPr>
            <w:tcW w:w="1110" w:type="dxa"/>
            <w:tcBorders>
              <w:top w:val="single" w:sz="6" w:space="0" w:color="auto"/>
              <w:left w:val="double" w:sz="6" w:space="0" w:color="auto"/>
              <w:bottom w:val="double" w:sz="4"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334</w:t>
            </w:r>
          </w:p>
        </w:tc>
        <w:tc>
          <w:tcPr>
            <w:tcW w:w="1111" w:type="dxa"/>
            <w:tcBorders>
              <w:top w:val="single" w:sz="6" w:space="0" w:color="auto"/>
              <w:bottom w:val="double" w:sz="4" w:space="0" w:color="auto"/>
              <w:right w:val="double" w:sz="4"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21,0</w:t>
            </w:r>
          </w:p>
        </w:tc>
      </w:tr>
    </w:tbl>
    <w:p w:rsidR="009F0281" w:rsidRPr="009F0281" w:rsidRDefault="009F0281" w:rsidP="009F0281">
      <w:pPr>
        <w:spacing w:after="0" w:line="240" w:lineRule="auto"/>
        <w:rPr>
          <w:rFonts w:ascii="Times New Roman" w:eastAsia="Times New Roman" w:hAnsi="Times New Roman" w:cs="Times New Roman"/>
          <w:sz w:val="20"/>
          <w:szCs w:val="20"/>
          <w:lang w:eastAsia="pl-PL"/>
        </w:rPr>
      </w:pPr>
      <w:r w:rsidRPr="009F0281">
        <w:rPr>
          <w:rFonts w:ascii="Times New Roman" w:eastAsia="Times New Roman" w:hAnsi="Times New Roman" w:cs="Times New Roman"/>
          <w:sz w:val="20"/>
          <w:szCs w:val="20"/>
          <w:lang w:eastAsia="pl-PL"/>
        </w:rPr>
        <w:t xml:space="preserve"> </w:t>
      </w:r>
    </w:p>
    <w:p w:rsidR="009F0281" w:rsidRPr="009F0281" w:rsidRDefault="009F0281" w:rsidP="009F0281">
      <w:pPr>
        <w:spacing w:after="0" w:line="240" w:lineRule="auto"/>
        <w:rPr>
          <w:rFonts w:ascii="Times New Roman" w:eastAsia="Times New Roman" w:hAnsi="Times New Roman" w:cs="Times New Roman"/>
          <w:sz w:val="28"/>
          <w:szCs w:val="28"/>
          <w:u w:val="single"/>
          <w:lang w:eastAsia="pl-PL"/>
        </w:rPr>
      </w:pPr>
    </w:p>
    <w:p w:rsidR="009F0281" w:rsidRPr="009F0281" w:rsidRDefault="009F0281" w:rsidP="009F0281">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 xml:space="preserve">Struktura osób bezrobotnych w </w:t>
      </w:r>
      <w:r w:rsidRPr="009F0281">
        <w:rPr>
          <w:rFonts w:ascii="Times New Roman" w:eastAsia="Times New Roman" w:hAnsi="Times New Roman" w:cs="Times New Roman"/>
          <w:sz w:val="28"/>
          <w:szCs w:val="28"/>
          <w:u w:val="single"/>
          <w:lang w:eastAsia="pl-PL"/>
        </w:rPr>
        <w:t xml:space="preserve">gminie Drawno  </w:t>
      </w:r>
      <w:r w:rsidRPr="009F0281">
        <w:rPr>
          <w:rFonts w:ascii="Times New Roman" w:eastAsia="Times New Roman" w:hAnsi="Times New Roman" w:cs="Times New Roman"/>
          <w:sz w:val="28"/>
          <w:szCs w:val="28"/>
          <w:lang w:eastAsia="pl-PL"/>
        </w:rPr>
        <w:t xml:space="preserve"> </w:t>
      </w:r>
    </w:p>
    <w:p w:rsidR="009F0281" w:rsidRPr="009F0281" w:rsidRDefault="006D3420" w:rsidP="009F0281">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wg stanu na 31.12.2015 r., 31.12.2014 r., 31.12.2013</w:t>
      </w:r>
      <w:r w:rsidR="009F0281" w:rsidRPr="009F0281">
        <w:rPr>
          <w:rFonts w:ascii="Times New Roman" w:eastAsia="Times New Roman" w:hAnsi="Times New Roman" w:cs="Times New Roman"/>
          <w:sz w:val="28"/>
          <w:szCs w:val="28"/>
          <w:lang w:eastAsia="pl-PL"/>
        </w:rPr>
        <w:t xml:space="preserve"> r.</w:t>
      </w:r>
    </w:p>
    <w:p w:rsidR="009F0281" w:rsidRPr="009F0281" w:rsidRDefault="009F0281" w:rsidP="009F0281">
      <w:pPr>
        <w:spacing w:after="0" w:line="240" w:lineRule="auto"/>
        <w:rPr>
          <w:rFonts w:ascii="Times New Roman" w:eastAsia="Times New Roman" w:hAnsi="Times New Roman" w:cs="Times New Roman"/>
          <w:sz w:val="20"/>
          <w:szCs w:val="20"/>
          <w:lang w:eastAsia="pl-PL"/>
        </w:rPr>
      </w:pPr>
      <w:r w:rsidRPr="009F0281">
        <w:rPr>
          <w:rFonts w:ascii="Times New Roman" w:eastAsia="Times New Roman" w:hAnsi="Times New Roman" w:cs="Times New Roman"/>
          <w:sz w:val="20"/>
          <w:szCs w:val="20"/>
          <w:lang w:eastAsia="pl-PL"/>
        </w:rPr>
        <w:t>Tabela 4</w:t>
      </w:r>
    </w:p>
    <w:tbl>
      <w:tblPr>
        <w:tblW w:w="928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1110"/>
        <w:gridCol w:w="1110"/>
        <w:gridCol w:w="1111"/>
        <w:gridCol w:w="1110"/>
        <w:gridCol w:w="1110"/>
        <w:gridCol w:w="1111"/>
      </w:tblGrid>
      <w:tr w:rsidR="009F0281" w:rsidRPr="009F0281" w:rsidTr="00C57FCB">
        <w:trPr>
          <w:cantSplit/>
        </w:trPr>
        <w:tc>
          <w:tcPr>
            <w:tcW w:w="2622" w:type="dxa"/>
            <w:vMerge w:val="restart"/>
            <w:tcBorders>
              <w:top w:val="double" w:sz="6" w:space="0" w:color="auto"/>
              <w:bottom w:val="single" w:sz="6" w:space="0" w:color="auto"/>
              <w:right w:val="nil"/>
            </w:tcBorders>
          </w:tcPr>
          <w:p w:rsidR="009F0281" w:rsidRPr="009F0281" w:rsidRDefault="009F0281" w:rsidP="009F0281">
            <w:pPr>
              <w:spacing w:after="0" w:line="240" w:lineRule="auto"/>
              <w:rPr>
                <w:rFonts w:ascii="Times New Roman" w:eastAsia="Times New Roman" w:hAnsi="Times New Roman" w:cs="Times New Roman"/>
                <w:b/>
                <w:sz w:val="28"/>
                <w:szCs w:val="28"/>
                <w:lang w:eastAsia="pl-PL"/>
              </w:rPr>
            </w:pPr>
            <w:r w:rsidRPr="009F0281">
              <w:rPr>
                <w:rFonts w:ascii="Times New Roman" w:eastAsia="Times New Roman" w:hAnsi="Times New Roman" w:cs="Times New Roman"/>
                <w:b/>
                <w:sz w:val="28"/>
                <w:szCs w:val="28"/>
                <w:lang w:eastAsia="pl-PL"/>
              </w:rPr>
              <w:t>Wyszczególnienie</w:t>
            </w:r>
          </w:p>
        </w:tc>
        <w:tc>
          <w:tcPr>
            <w:tcW w:w="2220" w:type="dxa"/>
            <w:gridSpan w:val="2"/>
            <w:tcBorders>
              <w:top w:val="double" w:sz="6" w:space="0" w:color="auto"/>
              <w:left w:val="double" w:sz="6" w:space="0" w:color="auto"/>
              <w:bottom w:val="single" w:sz="6" w:space="0" w:color="auto"/>
              <w:right w:val="nil"/>
            </w:tcBorders>
          </w:tcPr>
          <w:p w:rsidR="009F0281" w:rsidRPr="009F0281" w:rsidRDefault="006D3420" w:rsidP="009F0281">
            <w:pPr>
              <w:spacing w:after="0" w:line="240"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31.12.15</w:t>
            </w:r>
            <w:r w:rsidR="009F0281" w:rsidRPr="009F0281">
              <w:rPr>
                <w:rFonts w:ascii="Times New Roman" w:eastAsia="Times New Roman" w:hAnsi="Times New Roman" w:cs="Times New Roman"/>
                <w:b/>
                <w:sz w:val="28"/>
                <w:szCs w:val="28"/>
                <w:lang w:eastAsia="pl-PL"/>
              </w:rPr>
              <w:t xml:space="preserve"> r.</w:t>
            </w:r>
          </w:p>
        </w:tc>
        <w:tc>
          <w:tcPr>
            <w:tcW w:w="2221" w:type="dxa"/>
            <w:gridSpan w:val="2"/>
            <w:tcBorders>
              <w:top w:val="double" w:sz="6" w:space="0" w:color="auto"/>
              <w:left w:val="double" w:sz="6" w:space="0" w:color="auto"/>
              <w:bottom w:val="single" w:sz="6" w:space="0" w:color="auto"/>
              <w:right w:val="nil"/>
            </w:tcBorders>
          </w:tcPr>
          <w:p w:rsidR="009F0281" w:rsidRPr="009F0281" w:rsidRDefault="006D3420" w:rsidP="009F0281">
            <w:pPr>
              <w:spacing w:after="0" w:line="240"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31.12.14</w:t>
            </w:r>
            <w:r w:rsidR="009F0281" w:rsidRPr="009F0281">
              <w:rPr>
                <w:rFonts w:ascii="Times New Roman" w:eastAsia="Times New Roman" w:hAnsi="Times New Roman" w:cs="Times New Roman"/>
                <w:b/>
                <w:sz w:val="28"/>
                <w:szCs w:val="28"/>
                <w:lang w:eastAsia="pl-PL"/>
              </w:rPr>
              <w:t xml:space="preserve"> r.</w:t>
            </w:r>
          </w:p>
        </w:tc>
        <w:tc>
          <w:tcPr>
            <w:tcW w:w="2221" w:type="dxa"/>
            <w:gridSpan w:val="2"/>
            <w:tcBorders>
              <w:top w:val="double" w:sz="6" w:space="0" w:color="auto"/>
              <w:left w:val="double" w:sz="6" w:space="0" w:color="auto"/>
              <w:bottom w:val="single" w:sz="6" w:space="0" w:color="auto"/>
            </w:tcBorders>
          </w:tcPr>
          <w:p w:rsidR="009F0281" w:rsidRPr="009F0281" w:rsidRDefault="006D3420" w:rsidP="009F0281">
            <w:pPr>
              <w:spacing w:after="0" w:line="240"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31.12.13</w:t>
            </w:r>
            <w:r w:rsidR="009F0281" w:rsidRPr="009F0281">
              <w:rPr>
                <w:rFonts w:ascii="Times New Roman" w:eastAsia="Times New Roman" w:hAnsi="Times New Roman" w:cs="Times New Roman"/>
                <w:b/>
                <w:sz w:val="28"/>
                <w:szCs w:val="28"/>
                <w:lang w:eastAsia="pl-PL"/>
              </w:rPr>
              <w:t xml:space="preserve"> r.</w:t>
            </w:r>
          </w:p>
        </w:tc>
      </w:tr>
      <w:tr w:rsidR="009F0281" w:rsidRPr="009F0281" w:rsidTr="006D3420">
        <w:trPr>
          <w:cantSplit/>
        </w:trPr>
        <w:tc>
          <w:tcPr>
            <w:tcW w:w="2622" w:type="dxa"/>
            <w:vMerge/>
            <w:tcBorders>
              <w:top w:val="single" w:sz="6" w:space="0" w:color="auto"/>
              <w:bottom w:val="single" w:sz="6" w:space="0" w:color="auto"/>
              <w:right w:val="nil"/>
            </w:tcBorders>
          </w:tcPr>
          <w:p w:rsidR="009F0281" w:rsidRPr="009F0281" w:rsidRDefault="009F0281" w:rsidP="009F0281">
            <w:pPr>
              <w:spacing w:after="0" w:line="240" w:lineRule="auto"/>
              <w:rPr>
                <w:rFonts w:ascii="Times New Roman" w:eastAsia="Times New Roman" w:hAnsi="Times New Roman" w:cs="Times New Roman"/>
                <w:sz w:val="28"/>
                <w:szCs w:val="28"/>
                <w:lang w:eastAsia="pl-PL"/>
              </w:rPr>
            </w:pPr>
          </w:p>
        </w:tc>
        <w:tc>
          <w:tcPr>
            <w:tcW w:w="1110" w:type="dxa"/>
            <w:tcBorders>
              <w:top w:val="single" w:sz="6" w:space="0" w:color="auto"/>
              <w:left w:val="double" w:sz="6" w:space="0" w:color="auto"/>
              <w:bottom w:val="single" w:sz="6" w:space="0" w:color="auto"/>
            </w:tcBorders>
          </w:tcPr>
          <w:p w:rsidR="009F0281" w:rsidRPr="009F0281" w:rsidRDefault="009F0281" w:rsidP="009F0281">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Osób</w:t>
            </w:r>
          </w:p>
        </w:tc>
        <w:tc>
          <w:tcPr>
            <w:tcW w:w="1110" w:type="dxa"/>
            <w:tcBorders>
              <w:top w:val="single" w:sz="6" w:space="0" w:color="auto"/>
              <w:bottom w:val="single" w:sz="6" w:space="0" w:color="auto"/>
              <w:right w:val="nil"/>
            </w:tcBorders>
          </w:tcPr>
          <w:p w:rsidR="009F0281" w:rsidRPr="009F0281" w:rsidRDefault="009F0281" w:rsidP="009F0281">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w:t>
            </w:r>
          </w:p>
        </w:tc>
        <w:tc>
          <w:tcPr>
            <w:tcW w:w="1111" w:type="dxa"/>
            <w:tcBorders>
              <w:top w:val="single" w:sz="6" w:space="0" w:color="auto"/>
              <w:left w:val="double" w:sz="6" w:space="0" w:color="auto"/>
              <w:bottom w:val="single" w:sz="6" w:space="0" w:color="auto"/>
            </w:tcBorders>
          </w:tcPr>
          <w:p w:rsidR="009F0281" w:rsidRPr="009F0281" w:rsidRDefault="009F0281" w:rsidP="009F0281">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osób</w:t>
            </w:r>
          </w:p>
        </w:tc>
        <w:tc>
          <w:tcPr>
            <w:tcW w:w="1110" w:type="dxa"/>
            <w:tcBorders>
              <w:top w:val="single" w:sz="6" w:space="0" w:color="auto"/>
              <w:bottom w:val="single" w:sz="6" w:space="0" w:color="auto"/>
              <w:right w:val="nil"/>
            </w:tcBorders>
          </w:tcPr>
          <w:p w:rsidR="009F0281" w:rsidRPr="009F0281" w:rsidRDefault="009F0281" w:rsidP="009F0281">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w:t>
            </w:r>
          </w:p>
        </w:tc>
        <w:tc>
          <w:tcPr>
            <w:tcW w:w="1110" w:type="dxa"/>
            <w:tcBorders>
              <w:top w:val="single" w:sz="6" w:space="0" w:color="auto"/>
              <w:left w:val="double" w:sz="6" w:space="0" w:color="auto"/>
              <w:bottom w:val="single" w:sz="6" w:space="0" w:color="auto"/>
            </w:tcBorders>
          </w:tcPr>
          <w:p w:rsidR="009F0281" w:rsidRPr="009F0281" w:rsidRDefault="009F0281" w:rsidP="009F0281">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osób</w:t>
            </w:r>
          </w:p>
        </w:tc>
        <w:tc>
          <w:tcPr>
            <w:tcW w:w="1111" w:type="dxa"/>
            <w:tcBorders>
              <w:top w:val="single" w:sz="6" w:space="0" w:color="auto"/>
              <w:bottom w:val="single" w:sz="6" w:space="0" w:color="auto"/>
              <w:right w:val="double" w:sz="4" w:space="0" w:color="auto"/>
            </w:tcBorders>
          </w:tcPr>
          <w:p w:rsidR="009F0281" w:rsidRPr="009F0281" w:rsidRDefault="009F0281" w:rsidP="009F0281">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w:t>
            </w:r>
          </w:p>
        </w:tc>
      </w:tr>
      <w:tr w:rsidR="006D3420" w:rsidRPr="009F0281" w:rsidTr="006D3420">
        <w:trPr>
          <w:cantSplit/>
        </w:trPr>
        <w:tc>
          <w:tcPr>
            <w:tcW w:w="2622" w:type="dxa"/>
            <w:tcBorders>
              <w:top w:val="single" w:sz="6" w:space="0" w:color="auto"/>
              <w:bottom w:val="single" w:sz="6" w:space="0" w:color="auto"/>
              <w:right w:val="nil"/>
            </w:tcBorders>
          </w:tcPr>
          <w:p w:rsidR="006D3420" w:rsidRPr="009F0281" w:rsidRDefault="006D3420" w:rsidP="006D3420">
            <w:pPr>
              <w:spacing w:after="0" w:line="240" w:lineRule="auto"/>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Liczba bezrobotnych</w:t>
            </w:r>
          </w:p>
        </w:tc>
        <w:tc>
          <w:tcPr>
            <w:tcW w:w="1110" w:type="dxa"/>
            <w:tcBorders>
              <w:top w:val="single" w:sz="6" w:space="0" w:color="auto"/>
              <w:left w:val="double" w:sz="6" w:space="0" w:color="auto"/>
              <w:bottom w:val="single" w:sz="6" w:space="0" w:color="auto"/>
            </w:tcBorders>
          </w:tcPr>
          <w:p w:rsidR="006D3420" w:rsidRPr="009F0281" w:rsidRDefault="00EC3713" w:rsidP="006D3420">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383</w:t>
            </w:r>
          </w:p>
        </w:tc>
        <w:tc>
          <w:tcPr>
            <w:tcW w:w="1110" w:type="dxa"/>
            <w:tcBorders>
              <w:top w:val="single" w:sz="6" w:space="0" w:color="auto"/>
              <w:bottom w:val="single" w:sz="6" w:space="0" w:color="auto"/>
              <w:right w:val="nil"/>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100</w:t>
            </w:r>
          </w:p>
        </w:tc>
        <w:tc>
          <w:tcPr>
            <w:tcW w:w="1111" w:type="dxa"/>
            <w:tcBorders>
              <w:top w:val="single" w:sz="6" w:space="0" w:color="auto"/>
              <w:left w:val="double" w:sz="6" w:space="0" w:color="auto"/>
              <w:bottom w:val="single" w:sz="6"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422</w:t>
            </w:r>
          </w:p>
        </w:tc>
        <w:tc>
          <w:tcPr>
            <w:tcW w:w="1110" w:type="dxa"/>
            <w:tcBorders>
              <w:top w:val="single" w:sz="6" w:space="0" w:color="auto"/>
              <w:bottom w:val="single" w:sz="6" w:space="0" w:color="auto"/>
              <w:right w:val="nil"/>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100</w:t>
            </w:r>
          </w:p>
        </w:tc>
        <w:tc>
          <w:tcPr>
            <w:tcW w:w="1110" w:type="dxa"/>
            <w:tcBorders>
              <w:top w:val="single" w:sz="6" w:space="0" w:color="auto"/>
              <w:left w:val="double" w:sz="6" w:space="0" w:color="auto"/>
              <w:bottom w:val="single" w:sz="6"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508</w:t>
            </w:r>
          </w:p>
        </w:tc>
        <w:tc>
          <w:tcPr>
            <w:tcW w:w="1111" w:type="dxa"/>
            <w:tcBorders>
              <w:top w:val="single" w:sz="6" w:space="0" w:color="auto"/>
              <w:bottom w:val="single" w:sz="6" w:space="0" w:color="auto"/>
              <w:right w:val="double" w:sz="4"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100</w:t>
            </w:r>
          </w:p>
        </w:tc>
      </w:tr>
      <w:tr w:rsidR="006D3420" w:rsidRPr="009F0281" w:rsidTr="006D3420">
        <w:trPr>
          <w:cantSplit/>
        </w:trPr>
        <w:tc>
          <w:tcPr>
            <w:tcW w:w="2622" w:type="dxa"/>
            <w:tcBorders>
              <w:top w:val="single" w:sz="6" w:space="0" w:color="auto"/>
              <w:bottom w:val="single" w:sz="6" w:space="0" w:color="auto"/>
              <w:right w:val="nil"/>
            </w:tcBorders>
          </w:tcPr>
          <w:p w:rsidR="006D3420" w:rsidRPr="009F0281" w:rsidRDefault="006D3420" w:rsidP="006D3420">
            <w:pPr>
              <w:spacing w:after="0" w:line="240" w:lineRule="auto"/>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Wskaźnik natężenia</w:t>
            </w:r>
          </w:p>
        </w:tc>
        <w:tc>
          <w:tcPr>
            <w:tcW w:w="1110" w:type="dxa"/>
            <w:tcBorders>
              <w:top w:val="single" w:sz="6" w:space="0" w:color="auto"/>
              <w:left w:val="double" w:sz="6" w:space="0" w:color="auto"/>
              <w:bottom w:val="single" w:sz="6"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w:t>
            </w:r>
          </w:p>
        </w:tc>
        <w:tc>
          <w:tcPr>
            <w:tcW w:w="1110" w:type="dxa"/>
            <w:tcBorders>
              <w:top w:val="single" w:sz="6" w:space="0" w:color="auto"/>
              <w:bottom w:val="single" w:sz="6" w:space="0" w:color="auto"/>
              <w:right w:val="nil"/>
            </w:tcBorders>
          </w:tcPr>
          <w:p w:rsidR="006D3420" w:rsidRPr="009F0281" w:rsidRDefault="00866887" w:rsidP="006D3420">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11,2</w:t>
            </w:r>
          </w:p>
        </w:tc>
        <w:tc>
          <w:tcPr>
            <w:tcW w:w="1111" w:type="dxa"/>
            <w:tcBorders>
              <w:top w:val="single" w:sz="6" w:space="0" w:color="auto"/>
              <w:left w:val="double" w:sz="6" w:space="0" w:color="auto"/>
              <w:bottom w:val="single" w:sz="6"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w:t>
            </w:r>
          </w:p>
        </w:tc>
        <w:tc>
          <w:tcPr>
            <w:tcW w:w="1110" w:type="dxa"/>
            <w:tcBorders>
              <w:top w:val="single" w:sz="6" w:space="0" w:color="auto"/>
              <w:bottom w:val="single" w:sz="6" w:space="0" w:color="auto"/>
              <w:right w:val="nil"/>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12,1</w:t>
            </w:r>
          </w:p>
        </w:tc>
        <w:tc>
          <w:tcPr>
            <w:tcW w:w="1110" w:type="dxa"/>
            <w:tcBorders>
              <w:top w:val="single" w:sz="6" w:space="0" w:color="auto"/>
              <w:left w:val="double" w:sz="6" w:space="0" w:color="auto"/>
              <w:bottom w:val="single" w:sz="6"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w:t>
            </w:r>
          </w:p>
        </w:tc>
        <w:tc>
          <w:tcPr>
            <w:tcW w:w="1111" w:type="dxa"/>
            <w:tcBorders>
              <w:top w:val="single" w:sz="6" w:space="0" w:color="auto"/>
              <w:bottom w:val="single" w:sz="6" w:space="0" w:color="auto"/>
              <w:right w:val="double" w:sz="4"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14,4</w:t>
            </w:r>
          </w:p>
        </w:tc>
      </w:tr>
      <w:tr w:rsidR="006D3420" w:rsidRPr="009F0281" w:rsidTr="006D3420">
        <w:trPr>
          <w:cantSplit/>
        </w:trPr>
        <w:tc>
          <w:tcPr>
            <w:tcW w:w="2622" w:type="dxa"/>
            <w:tcBorders>
              <w:top w:val="single" w:sz="6" w:space="0" w:color="auto"/>
              <w:bottom w:val="single" w:sz="6" w:space="0" w:color="auto"/>
              <w:right w:val="nil"/>
            </w:tcBorders>
          </w:tcPr>
          <w:p w:rsidR="006D3420" w:rsidRPr="009F0281" w:rsidRDefault="006D3420" w:rsidP="006D3420">
            <w:pPr>
              <w:spacing w:after="0" w:line="240" w:lineRule="auto"/>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Liczba kobiet</w:t>
            </w:r>
          </w:p>
        </w:tc>
        <w:tc>
          <w:tcPr>
            <w:tcW w:w="1110" w:type="dxa"/>
            <w:tcBorders>
              <w:top w:val="single" w:sz="6" w:space="0" w:color="auto"/>
              <w:left w:val="double" w:sz="6" w:space="0" w:color="auto"/>
              <w:bottom w:val="single" w:sz="6" w:space="0" w:color="auto"/>
            </w:tcBorders>
          </w:tcPr>
          <w:p w:rsidR="006D3420" w:rsidRPr="009F0281" w:rsidRDefault="00EC3713" w:rsidP="006D3420">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215</w:t>
            </w:r>
          </w:p>
        </w:tc>
        <w:tc>
          <w:tcPr>
            <w:tcW w:w="1110" w:type="dxa"/>
            <w:tcBorders>
              <w:top w:val="single" w:sz="6" w:space="0" w:color="auto"/>
              <w:bottom w:val="single" w:sz="6" w:space="0" w:color="auto"/>
              <w:right w:val="nil"/>
            </w:tcBorders>
          </w:tcPr>
          <w:p w:rsidR="006D3420" w:rsidRPr="009F0281" w:rsidRDefault="00E60523" w:rsidP="006D3420">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56,1</w:t>
            </w:r>
          </w:p>
        </w:tc>
        <w:tc>
          <w:tcPr>
            <w:tcW w:w="1111" w:type="dxa"/>
            <w:tcBorders>
              <w:top w:val="single" w:sz="6" w:space="0" w:color="auto"/>
              <w:left w:val="double" w:sz="6" w:space="0" w:color="auto"/>
              <w:bottom w:val="single" w:sz="6"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217</w:t>
            </w:r>
          </w:p>
        </w:tc>
        <w:tc>
          <w:tcPr>
            <w:tcW w:w="1110" w:type="dxa"/>
            <w:tcBorders>
              <w:top w:val="single" w:sz="6" w:space="0" w:color="auto"/>
              <w:bottom w:val="single" w:sz="6" w:space="0" w:color="auto"/>
              <w:right w:val="nil"/>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51,4</w:t>
            </w:r>
          </w:p>
        </w:tc>
        <w:tc>
          <w:tcPr>
            <w:tcW w:w="1110" w:type="dxa"/>
            <w:tcBorders>
              <w:top w:val="single" w:sz="6" w:space="0" w:color="auto"/>
              <w:left w:val="double" w:sz="6" w:space="0" w:color="auto"/>
              <w:bottom w:val="single" w:sz="6"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276</w:t>
            </w:r>
          </w:p>
        </w:tc>
        <w:tc>
          <w:tcPr>
            <w:tcW w:w="1111" w:type="dxa"/>
            <w:tcBorders>
              <w:top w:val="single" w:sz="6" w:space="0" w:color="auto"/>
              <w:bottom w:val="single" w:sz="6" w:space="0" w:color="auto"/>
              <w:right w:val="double" w:sz="4"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54,3</w:t>
            </w:r>
          </w:p>
        </w:tc>
      </w:tr>
      <w:tr w:rsidR="006D3420" w:rsidRPr="009F0281" w:rsidTr="006D3420">
        <w:trPr>
          <w:cantSplit/>
        </w:trPr>
        <w:tc>
          <w:tcPr>
            <w:tcW w:w="2622" w:type="dxa"/>
            <w:tcBorders>
              <w:top w:val="single" w:sz="6" w:space="0" w:color="auto"/>
              <w:bottom w:val="single" w:sz="6" w:space="0" w:color="auto"/>
              <w:right w:val="nil"/>
            </w:tcBorders>
          </w:tcPr>
          <w:p w:rsidR="006D3420" w:rsidRPr="009F0281" w:rsidRDefault="006D3420" w:rsidP="006D3420">
            <w:pPr>
              <w:spacing w:after="0" w:line="240" w:lineRule="auto"/>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 xml:space="preserve">Z prawem do zasiłku </w:t>
            </w:r>
          </w:p>
        </w:tc>
        <w:tc>
          <w:tcPr>
            <w:tcW w:w="1110" w:type="dxa"/>
            <w:tcBorders>
              <w:top w:val="single" w:sz="6" w:space="0" w:color="auto"/>
              <w:left w:val="double" w:sz="6" w:space="0" w:color="auto"/>
              <w:bottom w:val="single" w:sz="6" w:space="0" w:color="auto"/>
            </w:tcBorders>
          </w:tcPr>
          <w:p w:rsidR="006D3420" w:rsidRPr="009F0281" w:rsidRDefault="00EC3713" w:rsidP="006D3420">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60</w:t>
            </w:r>
          </w:p>
        </w:tc>
        <w:tc>
          <w:tcPr>
            <w:tcW w:w="1110" w:type="dxa"/>
            <w:tcBorders>
              <w:top w:val="single" w:sz="6" w:space="0" w:color="auto"/>
              <w:bottom w:val="single" w:sz="6" w:space="0" w:color="auto"/>
              <w:right w:val="nil"/>
            </w:tcBorders>
          </w:tcPr>
          <w:p w:rsidR="006D3420" w:rsidRPr="009F0281" w:rsidRDefault="00E60523" w:rsidP="006D3420">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15,7</w:t>
            </w:r>
          </w:p>
        </w:tc>
        <w:tc>
          <w:tcPr>
            <w:tcW w:w="1111" w:type="dxa"/>
            <w:tcBorders>
              <w:top w:val="single" w:sz="6" w:space="0" w:color="auto"/>
              <w:left w:val="double" w:sz="6" w:space="0" w:color="auto"/>
              <w:bottom w:val="single" w:sz="6"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68</w:t>
            </w:r>
          </w:p>
        </w:tc>
        <w:tc>
          <w:tcPr>
            <w:tcW w:w="1110" w:type="dxa"/>
            <w:tcBorders>
              <w:top w:val="single" w:sz="6" w:space="0" w:color="auto"/>
              <w:bottom w:val="single" w:sz="6" w:space="0" w:color="auto"/>
              <w:right w:val="nil"/>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16,1</w:t>
            </w:r>
          </w:p>
        </w:tc>
        <w:tc>
          <w:tcPr>
            <w:tcW w:w="1110" w:type="dxa"/>
            <w:tcBorders>
              <w:top w:val="single" w:sz="6" w:space="0" w:color="auto"/>
              <w:left w:val="double" w:sz="6" w:space="0" w:color="auto"/>
              <w:bottom w:val="single" w:sz="6"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70</w:t>
            </w:r>
          </w:p>
        </w:tc>
        <w:tc>
          <w:tcPr>
            <w:tcW w:w="1111" w:type="dxa"/>
            <w:tcBorders>
              <w:top w:val="single" w:sz="6" w:space="0" w:color="auto"/>
              <w:bottom w:val="single" w:sz="6" w:space="0" w:color="auto"/>
              <w:right w:val="double" w:sz="4"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13,8</w:t>
            </w:r>
          </w:p>
        </w:tc>
      </w:tr>
      <w:tr w:rsidR="006D3420" w:rsidRPr="009F0281" w:rsidTr="006D3420">
        <w:trPr>
          <w:cantSplit/>
        </w:trPr>
        <w:tc>
          <w:tcPr>
            <w:tcW w:w="2622" w:type="dxa"/>
            <w:tcBorders>
              <w:top w:val="single" w:sz="6" w:space="0" w:color="auto"/>
              <w:bottom w:val="single" w:sz="6" w:space="0" w:color="auto"/>
              <w:right w:val="nil"/>
            </w:tcBorders>
          </w:tcPr>
          <w:p w:rsidR="006D3420" w:rsidRPr="009F0281" w:rsidRDefault="006D3420" w:rsidP="006D3420">
            <w:pPr>
              <w:spacing w:after="0" w:line="240" w:lineRule="auto"/>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w tym kobiet</w:t>
            </w:r>
          </w:p>
        </w:tc>
        <w:tc>
          <w:tcPr>
            <w:tcW w:w="1110" w:type="dxa"/>
            <w:tcBorders>
              <w:top w:val="single" w:sz="6" w:space="0" w:color="auto"/>
              <w:left w:val="double" w:sz="6" w:space="0" w:color="auto"/>
              <w:bottom w:val="single" w:sz="6" w:space="0" w:color="auto"/>
            </w:tcBorders>
          </w:tcPr>
          <w:p w:rsidR="006D3420" w:rsidRPr="009F0281" w:rsidRDefault="00EC3713" w:rsidP="006D3420">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30</w:t>
            </w:r>
          </w:p>
        </w:tc>
        <w:tc>
          <w:tcPr>
            <w:tcW w:w="1110" w:type="dxa"/>
            <w:tcBorders>
              <w:top w:val="single" w:sz="6" w:space="0" w:color="auto"/>
              <w:bottom w:val="single" w:sz="6" w:space="0" w:color="auto"/>
              <w:right w:val="nil"/>
            </w:tcBorders>
          </w:tcPr>
          <w:p w:rsidR="006D3420" w:rsidRPr="009F0281" w:rsidRDefault="00E60523" w:rsidP="006D3420">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7,8</w:t>
            </w:r>
          </w:p>
        </w:tc>
        <w:tc>
          <w:tcPr>
            <w:tcW w:w="1111" w:type="dxa"/>
            <w:tcBorders>
              <w:top w:val="single" w:sz="6" w:space="0" w:color="auto"/>
              <w:left w:val="double" w:sz="6" w:space="0" w:color="auto"/>
              <w:bottom w:val="single" w:sz="6"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34</w:t>
            </w:r>
          </w:p>
        </w:tc>
        <w:tc>
          <w:tcPr>
            <w:tcW w:w="1110" w:type="dxa"/>
            <w:tcBorders>
              <w:top w:val="single" w:sz="6" w:space="0" w:color="auto"/>
              <w:bottom w:val="single" w:sz="6" w:space="0" w:color="auto"/>
              <w:right w:val="nil"/>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8,1</w:t>
            </w:r>
          </w:p>
        </w:tc>
        <w:tc>
          <w:tcPr>
            <w:tcW w:w="1110" w:type="dxa"/>
            <w:tcBorders>
              <w:top w:val="single" w:sz="6" w:space="0" w:color="auto"/>
              <w:left w:val="double" w:sz="6" w:space="0" w:color="auto"/>
              <w:bottom w:val="single" w:sz="6"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25</w:t>
            </w:r>
          </w:p>
        </w:tc>
        <w:tc>
          <w:tcPr>
            <w:tcW w:w="1111" w:type="dxa"/>
            <w:tcBorders>
              <w:top w:val="single" w:sz="6" w:space="0" w:color="auto"/>
              <w:bottom w:val="single" w:sz="6" w:space="0" w:color="auto"/>
              <w:right w:val="double" w:sz="4"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4,9</w:t>
            </w:r>
          </w:p>
        </w:tc>
      </w:tr>
      <w:tr w:rsidR="006D3420" w:rsidRPr="009F0281" w:rsidTr="006D3420">
        <w:trPr>
          <w:cantSplit/>
        </w:trPr>
        <w:tc>
          <w:tcPr>
            <w:tcW w:w="2622" w:type="dxa"/>
            <w:tcBorders>
              <w:top w:val="single" w:sz="6" w:space="0" w:color="auto"/>
              <w:bottom w:val="single" w:sz="6" w:space="0" w:color="auto"/>
              <w:right w:val="nil"/>
            </w:tcBorders>
          </w:tcPr>
          <w:p w:rsidR="006D3420" w:rsidRPr="009F0281" w:rsidRDefault="006D3420" w:rsidP="006D3420">
            <w:pPr>
              <w:spacing w:after="0" w:line="240" w:lineRule="auto"/>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Zamieszkali na wsi</w:t>
            </w:r>
          </w:p>
        </w:tc>
        <w:tc>
          <w:tcPr>
            <w:tcW w:w="1110" w:type="dxa"/>
            <w:tcBorders>
              <w:top w:val="single" w:sz="6" w:space="0" w:color="auto"/>
              <w:left w:val="double" w:sz="6" w:space="0" w:color="auto"/>
              <w:bottom w:val="single" w:sz="6" w:space="0" w:color="auto"/>
            </w:tcBorders>
          </w:tcPr>
          <w:p w:rsidR="006D3420" w:rsidRPr="009F0281" w:rsidRDefault="00EC3713" w:rsidP="006D3420">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243</w:t>
            </w:r>
          </w:p>
        </w:tc>
        <w:tc>
          <w:tcPr>
            <w:tcW w:w="1110" w:type="dxa"/>
            <w:tcBorders>
              <w:top w:val="single" w:sz="6" w:space="0" w:color="auto"/>
              <w:bottom w:val="single" w:sz="6" w:space="0" w:color="auto"/>
              <w:right w:val="nil"/>
            </w:tcBorders>
          </w:tcPr>
          <w:p w:rsidR="006D3420" w:rsidRPr="009F0281" w:rsidRDefault="00E60523" w:rsidP="006D3420">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63,4</w:t>
            </w:r>
          </w:p>
        </w:tc>
        <w:tc>
          <w:tcPr>
            <w:tcW w:w="1111" w:type="dxa"/>
            <w:tcBorders>
              <w:top w:val="single" w:sz="6" w:space="0" w:color="auto"/>
              <w:left w:val="double" w:sz="6" w:space="0" w:color="auto"/>
              <w:bottom w:val="single" w:sz="6"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273</w:t>
            </w:r>
          </w:p>
        </w:tc>
        <w:tc>
          <w:tcPr>
            <w:tcW w:w="1110" w:type="dxa"/>
            <w:tcBorders>
              <w:top w:val="single" w:sz="6" w:space="0" w:color="auto"/>
              <w:bottom w:val="single" w:sz="6" w:space="0" w:color="auto"/>
              <w:right w:val="nil"/>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64,7</w:t>
            </w:r>
          </w:p>
        </w:tc>
        <w:tc>
          <w:tcPr>
            <w:tcW w:w="1110" w:type="dxa"/>
            <w:tcBorders>
              <w:top w:val="single" w:sz="6" w:space="0" w:color="auto"/>
              <w:left w:val="double" w:sz="6" w:space="0" w:color="auto"/>
              <w:bottom w:val="single" w:sz="6"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306</w:t>
            </w:r>
          </w:p>
        </w:tc>
        <w:tc>
          <w:tcPr>
            <w:tcW w:w="1111" w:type="dxa"/>
            <w:tcBorders>
              <w:top w:val="single" w:sz="6" w:space="0" w:color="auto"/>
              <w:bottom w:val="single" w:sz="6" w:space="0" w:color="auto"/>
              <w:right w:val="double" w:sz="4"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60,2</w:t>
            </w:r>
          </w:p>
        </w:tc>
      </w:tr>
      <w:tr w:rsidR="006D3420" w:rsidRPr="009F0281" w:rsidTr="006D3420">
        <w:trPr>
          <w:cantSplit/>
        </w:trPr>
        <w:tc>
          <w:tcPr>
            <w:tcW w:w="2622" w:type="dxa"/>
            <w:tcBorders>
              <w:top w:val="single" w:sz="6" w:space="0" w:color="auto"/>
              <w:bottom w:val="double" w:sz="4" w:space="0" w:color="auto"/>
              <w:right w:val="nil"/>
            </w:tcBorders>
          </w:tcPr>
          <w:p w:rsidR="006D3420" w:rsidRPr="009F0281" w:rsidRDefault="006D3420" w:rsidP="006D3420">
            <w:pPr>
              <w:spacing w:after="0" w:line="240" w:lineRule="auto"/>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 xml:space="preserve">w tym kobiet </w:t>
            </w:r>
          </w:p>
        </w:tc>
        <w:tc>
          <w:tcPr>
            <w:tcW w:w="1110" w:type="dxa"/>
            <w:tcBorders>
              <w:top w:val="single" w:sz="6" w:space="0" w:color="auto"/>
              <w:left w:val="double" w:sz="6" w:space="0" w:color="auto"/>
              <w:bottom w:val="double" w:sz="4" w:space="0" w:color="auto"/>
            </w:tcBorders>
          </w:tcPr>
          <w:p w:rsidR="006D3420" w:rsidRPr="009F0281" w:rsidRDefault="00EC3713" w:rsidP="006D3420">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142</w:t>
            </w:r>
          </w:p>
        </w:tc>
        <w:tc>
          <w:tcPr>
            <w:tcW w:w="1110" w:type="dxa"/>
            <w:tcBorders>
              <w:top w:val="single" w:sz="6" w:space="0" w:color="auto"/>
              <w:bottom w:val="double" w:sz="4" w:space="0" w:color="auto"/>
              <w:right w:val="nil"/>
            </w:tcBorders>
          </w:tcPr>
          <w:p w:rsidR="006D3420" w:rsidRPr="009F0281" w:rsidRDefault="00E60523" w:rsidP="006D3420">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37,1</w:t>
            </w:r>
          </w:p>
        </w:tc>
        <w:tc>
          <w:tcPr>
            <w:tcW w:w="1111" w:type="dxa"/>
            <w:tcBorders>
              <w:top w:val="single" w:sz="6" w:space="0" w:color="auto"/>
              <w:left w:val="double" w:sz="6" w:space="0" w:color="auto"/>
              <w:bottom w:val="double" w:sz="4"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144</w:t>
            </w:r>
          </w:p>
        </w:tc>
        <w:tc>
          <w:tcPr>
            <w:tcW w:w="1110" w:type="dxa"/>
            <w:tcBorders>
              <w:top w:val="single" w:sz="6" w:space="0" w:color="auto"/>
              <w:bottom w:val="double" w:sz="4" w:space="0" w:color="auto"/>
              <w:right w:val="nil"/>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34,1</w:t>
            </w:r>
          </w:p>
        </w:tc>
        <w:tc>
          <w:tcPr>
            <w:tcW w:w="1110" w:type="dxa"/>
            <w:tcBorders>
              <w:top w:val="single" w:sz="6" w:space="0" w:color="auto"/>
              <w:left w:val="double" w:sz="6" w:space="0" w:color="auto"/>
              <w:bottom w:val="double" w:sz="4"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170</w:t>
            </w:r>
          </w:p>
        </w:tc>
        <w:tc>
          <w:tcPr>
            <w:tcW w:w="1111" w:type="dxa"/>
            <w:tcBorders>
              <w:top w:val="single" w:sz="6" w:space="0" w:color="auto"/>
              <w:bottom w:val="double" w:sz="4" w:space="0" w:color="auto"/>
              <w:right w:val="double" w:sz="4"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33,5</w:t>
            </w:r>
          </w:p>
        </w:tc>
      </w:tr>
    </w:tbl>
    <w:p w:rsidR="009F0281" w:rsidRPr="009F0281" w:rsidRDefault="009F0281" w:rsidP="009F0281">
      <w:pPr>
        <w:spacing w:after="0" w:line="240" w:lineRule="auto"/>
        <w:rPr>
          <w:rFonts w:ascii="Times New Roman" w:eastAsia="Times New Roman" w:hAnsi="Times New Roman" w:cs="Times New Roman"/>
          <w:sz w:val="20"/>
          <w:szCs w:val="20"/>
          <w:lang w:eastAsia="pl-PL"/>
        </w:rPr>
      </w:pPr>
      <w:r w:rsidRPr="009F0281">
        <w:rPr>
          <w:rFonts w:ascii="Times New Roman" w:eastAsia="Times New Roman" w:hAnsi="Times New Roman" w:cs="Times New Roman"/>
          <w:sz w:val="20"/>
          <w:szCs w:val="20"/>
          <w:lang w:eastAsia="pl-PL"/>
        </w:rPr>
        <w:t xml:space="preserve"> </w:t>
      </w:r>
    </w:p>
    <w:p w:rsidR="009F0281" w:rsidRPr="009F0281" w:rsidRDefault="009F0281" w:rsidP="009F0281">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lastRenderedPageBreak/>
        <w:t xml:space="preserve">Struktura osób bezrobotnych w </w:t>
      </w:r>
      <w:r w:rsidRPr="009F0281">
        <w:rPr>
          <w:rFonts w:ascii="Times New Roman" w:eastAsia="Times New Roman" w:hAnsi="Times New Roman" w:cs="Times New Roman"/>
          <w:sz w:val="28"/>
          <w:szCs w:val="28"/>
          <w:u w:val="single"/>
          <w:lang w:eastAsia="pl-PL"/>
        </w:rPr>
        <w:t xml:space="preserve">gminie Krzęcin </w:t>
      </w:r>
      <w:r w:rsidRPr="009F0281">
        <w:rPr>
          <w:rFonts w:ascii="Times New Roman" w:eastAsia="Times New Roman" w:hAnsi="Times New Roman" w:cs="Times New Roman"/>
          <w:sz w:val="28"/>
          <w:szCs w:val="28"/>
          <w:lang w:eastAsia="pl-PL"/>
        </w:rPr>
        <w:t xml:space="preserve"> </w:t>
      </w:r>
    </w:p>
    <w:p w:rsidR="009F0281" w:rsidRPr="009F0281" w:rsidRDefault="006D3420" w:rsidP="009F0281">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wg stanu na 31.12.2015 r., 31.12.2014 r., 31.12.2013</w:t>
      </w:r>
      <w:r w:rsidR="009F0281" w:rsidRPr="009F0281">
        <w:rPr>
          <w:rFonts w:ascii="Times New Roman" w:eastAsia="Times New Roman" w:hAnsi="Times New Roman" w:cs="Times New Roman"/>
          <w:sz w:val="28"/>
          <w:szCs w:val="28"/>
          <w:lang w:eastAsia="pl-PL"/>
        </w:rPr>
        <w:t xml:space="preserve"> r.</w:t>
      </w:r>
    </w:p>
    <w:p w:rsidR="009F0281" w:rsidRPr="009F0281" w:rsidRDefault="009F0281" w:rsidP="009F0281">
      <w:pPr>
        <w:spacing w:after="0" w:line="240" w:lineRule="auto"/>
        <w:rPr>
          <w:rFonts w:ascii="Times New Roman" w:eastAsia="Times New Roman" w:hAnsi="Times New Roman" w:cs="Times New Roman"/>
          <w:sz w:val="28"/>
          <w:szCs w:val="28"/>
          <w:lang w:eastAsia="pl-PL"/>
        </w:rPr>
      </w:pPr>
    </w:p>
    <w:p w:rsidR="009F0281" w:rsidRPr="009F0281" w:rsidRDefault="009F0281" w:rsidP="009F0281">
      <w:pPr>
        <w:spacing w:after="0" w:line="240" w:lineRule="auto"/>
        <w:rPr>
          <w:rFonts w:ascii="Times New Roman" w:eastAsia="Times New Roman" w:hAnsi="Times New Roman" w:cs="Times New Roman"/>
          <w:sz w:val="20"/>
          <w:szCs w:val="20"/>
          <w:lang w:eastAsia="pl-PL"/>
        </w:rPr>
      </w:pPr>
      <w:r w:rsidRPr="009F0281">
        <w:rPr>
          <w:rFonts w:ascii="Times New Roman" w:eastAsia="Times New Roman" w:hAnsi="Times New Roman" w:cs="Times New Roman"/>
          <w:sz w:val="20"/>
          <w:szCs w:val="20"/>
          <w:lang w:eastAsia="pl-PL"/>
        </w:rPr>
        <w:t>Tabela 5</w:t>
      </w:r>
    </w:p>
    <w:tbl>
      <w:tblPr>
        <w:tblW w:w="928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1110"/>
        <w:gridCol w:w="1110"/>
        <w:gridCol w:w="1111"/>
        <w:gridCol w:w="1110"/>
        <w:gridCol w:w="1110"/>
        <w:gridCol w:w="1111"/>
      </w:tblGrid>
      <w:tr w:rsidR="009F0281" w:rsidRPr="009F0281" w:rsidTr="00C57FCB">
        <w:trPr>
          <w:cantSplit/>
        </w:trPr>
        <w:tc>
          <w:tcPr>
            <w:tcW w:w="2622" w:type="dxa"/>
            <w:vMerge w:val="restart"/>
            <w:tcBorders>
              <w:top w:val="double" w:sz="6" w:space="0" w:color="auto"/>
              <w:bottom w:val="single" w:sz="6" w:space="0" w:color="auto"/>
              <w:right w:val="nil"/>
            </w:tcBorders>
          </w:tcPr>
          <w:p w:rsidR="009F0281" w:rsidRPr="009F0281" w:rsidRDefault="009F0281" w:rsidP="009F0281">
            <w:pPr>
              <w:spacing w:after="0" w:line="240" w:lineRule="auto"/>
              <w:rPr>
                <w:rFonts w:ascii="Times New Roman" w:eastAsia="Times New Roman" w:hAnsi="Times New Roman" w:cs="Times New Roman"/>
                <w:b/>
                <w:sz w:val="28"/>
                <w:szCs w:val="28"/>
                <w:lang w:eastAsia="pl-PL"/>
              </w:rPr>
            </w:pPr>
            <w:r w:rsidRPr="009F0281">
              <w:rPr>
                <w:rFonts w:ascii="Times New Roman" w:eastAsia="Times New Roman" w:hAnsi="Times New Roman" w:cs="Times New Roman"/>
                <w:b/>
                <w:sz w:val="28"/>
                <w:szCs w:val="28"/>
                <w:lang w:eastAsia="pl-PL"/>
              </w:rPr>
              <w:t>Wyszczególnienie</w:t>
            </w:r>
          </w:p>
        </w:tc>
        <w:tc>
          <w:tcPr>
            <w:tcW w:w="2220" w:type="dxa"/>
            <w:gridSpan w:val="2"/>
            <w:tcBorders>
              <w:top w:val="double" w:sz="6" w:space="0" w:color="auto"/>
              <w:left w:val="double" w:sz="6" w:space="0" w:color="auto"/>
              <w:bottom w:val="single" w:sz="6" w:space="0" w:color="auto"/>
              <w:right w:val="nil"/>
            </w:tcBorders>
          </w:tcPr>
          <w:p w:rsidR="009F0281" w:rsidRPr="009F0281" w:rsidRDefault="006D3420" w:rsidP="009F0281">
            <w:pPr>
              <w:spacing w:after="0" w:line="240"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31.12.15</w:t>
            </w:r>
            <w:r w:rsidR="009F0281" w:rsidRPr="009F0281">
              <w:rPr>
                <w:rFonts w:ascii="Times New Roman" w:eastAsia="Times New Roman" w:hAnsi="Times New Roman" w:cs="Times New Roman"/>
                <w:b/>
                <w:sz w:val="28"/>
                <w:szCs w:val="28"/>
                <w:lang w:eastAsia="pl-PL"/>
              </w:rPr>
              <w:t xml:space="preserve"> r.</w:t>
            </w:r>
          </w:p>
        </w:tc>
        <w:tc>
          <w:tcPr>
            <w:tcW w:w="2221" w:type="dxa"/>
            <w:gridSpan w:val="2"/>
            <w:tcBorders>
              <w:top w:val="double" w:sz="6" w:space="0" w:color="auto"/>
              <w:left w:val="double" w:sz="6" w:space="0" w:color="auto"/>
              <w:bottom w:val="single" w:sz="6" w:space="0" w:color="auto"/>
              <w:right w:val="nil"/>
            </w:tcBorders>
          </w:tcPr>
          <w:p w:rsidR="009F0281" w:rsidRPr="009F0281" w:rsidRDefault="006D3420" w:rsidP="009F0281">
            <w:pPr>
              <w:spacing w:after="0" w:line="240"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31.12.14</w:t>
            </w:r>
            <w:r w:rsidR="009F0281" w:rsidRPr="009F0281">
              <w:rPr>
                <w:rFonts w:ascii="Times New Roman" w:eastAsia="Times New Roman" w:hAnsi="Times New Roman" w:cs="Times New Roman"/>
                <w:b/>
                <w:sz w:val="28"/>
                <w:szCs w:val="28"/>
                <w:lang w:eastAsia="pl-PL"/>
              </w:rPr>
              <w:t xml:space="preserve"> r.</w:t>
            </w:r>
          </w:p>
        </w:tc>
        <w:tc>
          <w:tcPr>
            <w:tcW w:w="2221" w:type="dxa"/>
            <w:gridSpan w:val="2"/>
            <w:tcBorders>
              <w:top w:val="double" w:sz="6" w:space="0" w:color="auto"/>
              <w:left w:val="double" w:sz="6" w:space="0" w:color="auto"/>
              <w:bottom w:val="single" w:sz="6" w:space="0" w:color="auto"/>
            </w:tcBorders>
          </w:tcPr>
          <w:p w:rsidR="009F0281" w:rsidRPr="009F0281" w:rsidRDefault="006D3420" w:rsidP="009F0281">
            <w:pPr>
              <w:spacing w:after="0" w:line="240"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31.12.13</w:t>
            </w:r>
            <w:r w:rsidR="009F0281" w:rsidRPr="009F0281">
              <w:rPr>
                <w:rFonts w:ascii="Times New Roman" w:eastAsia="Times New Roman" w:hAnsi="Times New Roman" w:cs="Times New Roman"/>
                <w:b/>
                <w:sz w:val="28"/>
                <w:szCs w:val="28"/>
                <w:lang w:eastAsia="pl-PL"/>
              </w:rPr>
              <w:t xml:space="preserve"> r.</w:t>
            </w:r>
          </w:p>
        </w:tc>
      </w:tr>
      <w:tr w:rsidR="009F0281" w:rsidRPr="009F0281" w:rsidTr="006D3420">
        <w:trPr>
          <w:cantSplit/>
        </w:trPr>
        <w:tc>
          <w:tcPr>
            <w:tcW w:w="2622" w:type="dxa"/>
            <w:vMerge/>
            <w:tcBorders>
              <w:top w:val="single" w:sz="6" w:space="0" w:color="auto"/>
              <w:bottom w:val="single" w:sz="6" w:space="0" w:color="auto"/>
              <w:right w:val="nil"/>
            </w:tcBorders>
          </w:tcPr>
          <w:p w:rsidR="009F0281" w:rsidRPr="009F0281" w:rsidRDefault="009F0281" w:rsidP="009F0281">
            <w:pPr>
              <w:spacing w:after="0" w:line="240" w:lineRule="auto"/>
              <w:rPr>
                <w:rFonts w:ascii="Times New Roman" w:eastAsia="Times New Roman" w:hAnsi="Times New Roman" w:cs="Times New Roman"/>
                <w:sz w:val="28"/>
                <w:szCs w:val="28"/>
                <w:lang w:eastAsia="pl-PL"/>
              </w:rPr>
            </w:pPr>
          </w:p>
        </w:tc>
        <w:tc>
          <w:tcPr>
            <w:tcW w:w="1110" w:type="dxa"/>
            <w:tcBorders>
              <w:top w:val="single" w:sz="6" w:space="0" w:color="auto"/>
              <w:left w:val="double" w:sz="6" w:space="0" w:color="auto"/>
              <w:bottom w:val="single" w:sz="6" w:space="0" w:color="auto"/>
            </w:tcBorders>
          </w:tcPr>
          <w:p w:rsidR="009F0281" w:rsidRPr="009F0281" w:rsidRDefault="009F0281" w:rsidP="009F0281">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osób</w:t>
            </w:r>
          </w:p>
        </w:tc>
        <w:tc>
          <w:tcPr>
            <w:tcW w:w="1110" w:type="dxa"/>
            <w:tcBorders>
              <w:top w:val="single" w:sz="6" w:space="0" w:color="auto"/>
              <w:bottom w:val="single" w:sz="6" w:space="0" w:color="auto"/>
              <w:right w:val="nil"/>
            </w:tcBorders>
          </w:tcPr>
          <w:p w:rsidR="009F0281" w:rsidRPr="009F0281" w:rsidRDefault="009F0281" w:rsidP="009F0281">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w:t>
            </w:r>
          </w:p>
        </w:tc>
        <w:tc>
          <w:tcPr>
            <w:tcW w:w="1111" w:type="dxa"/>
            <w:tcBorders>
              <w:top w:val="single" w:sz="6" w:space="0" w:color="auto"/>
              <w:left w:val="double" w:sz="6" w:space="0" w:color="auto"/>
              <w:bottom w:val="single" w:sz="6" w:space="0" w:color="auto"/>
            </w:tcBorders>
          </w:tcPr>
          <w:p w:rsidR="009F0281" w:rsidRPr="009F0281" w:rsidRDefault="009F0281" w:rsidP="009F0281">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osób</w:t>
            </w:r>
          </w:p>
        </w:tc>
        <w:tc>
          <w:tcPr>
            <w:tcW w:w="1110" w:type="dxa"/>
            <w:tcBorders>
              <w:top w:val="single" w:sz="6" w:space="0" w:color="auto"/>
              <w:bottom w:val="single" w:sz="6" w:space="0" w:color="auto"/>
              <w:right w:val="nil"/>
            </w:tcBorders>
          </w:tcPr>
          <w:p w:rsidR="009F0281" w:rsidRPr="009F0281" w:rsidRDefault="009F0281" w:rsidP="009F0281">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w:t>
            </w:r>
          </w:p>
        </w:tc>
        <w:tc>
          <w:tcPr>
            <w:tcW w:w="1110" w:type="dxa"/>
            <w:tcBorders>
              <w:top w:val="single" w:sz="6" w:space="0" w:color="auto"/>
              <w:left w:val="double" w:sz="6" w:space="0" w:color="auto"/>
              <w:bottom w:val="single" w:sz="6" w:space="0" w:color="auto"/>
            </w:tcBorders>
          </w:tcPr>
          <w:p w:rsidR="009F0281" w:rsidRPr="009F0281" w:rsidRDefault="009F0281" w:rsidP="009F0281">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osób</w:t>
            </w:r>
          </w:p>
        </w:tc>
        <w:tc>
          <w:tcPr>
            <w:tcW w:w="1111" w:type="dxa"/>
            <w:tcBorders>
              <w:top w:val="single" w:sz="6" w:space="0" w:color="auto"/>
              <w:bottom w:val="single" w:sz="6" w:space="0" w:color="auto"/>
              <w:right w:val="double" w:sz="4" w:space="0" w:color="auto"/>
            </w:tcBorders>
          </w:tcPr>
          <w:p w:rsidR="009F0281" w:rsidRPr="009F0281" w:rsidRDefault="009F0281" w:rsidP="009F0281">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w:t>
            </w:r>
          </w:p>
        </w:tc>
      </w:tr>
      <w:tr w:rsidR="006D3420" w:rsidRPr="009F0281" w:rsidTr="006D3420">
        <w:trPr>
          <w:cantSplit/>
        </w:trPr>
        <w:tc>
          <w:tcPr>
            <w:tcW w:w="2622" w:type="dxa"/>
            <w:tcBorders>
              <w:top w:val="single" w:sz="6" w:space="0" w:color="auto"/>
              <w:bottom w:val="single" w:sz="6" w:space="0" w:color="auto"/>
              <w:right w:val="nil"/>
            </w:tcBorders>
          </w:tcPr>
          <w:p w:rsidR="006D3420" w:rsidRPr="009F0281" w:rsidRDefault="006D3420" w:rsidP="006D3420">
            <w:pPr>
              <w:spacing w:after="0" w:line="240" w:lineRule="auto"/>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Liczba bezrobotnych</w:t>
            </w:r>
          </w:p>
        </w:tc>
        <w:tc>
          <w:tcPr>
            <w:tcW w:w="1110" w:type="dxa"/>
            <w:tcBorders>
              <w:top w:val="single" w:sz="6" w:space="0" w:color="auto"/>
              <w:left w:val="double" w:sz="6" w:space="0" w:color="auto"/>
              <w:bottom w:val="single" w:sz="6" w:space="0" w:color="auto"/>
            </w:tcBorders>
          </w:tcPr>
          <w:p w:rsidR="006D3420" w:rsidRPr="009F0281" w:rsidRDefault="00EC3713" w:rsidP="006D3420">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298</w:t>
            </w:r>
          </w:p>
        </w:tc>
        <w:tc>
          <w:tcPr>
            <w:tcW w:w="1110" w:type="dxa"/>
            <w:tcBorders>
              <w:top w:val="single" w:sz="6" w:space="0" w:color="auto"/>
              <w:bottom w:val="single" w:sz="6" w:space="0" w:color="auto"/>
              <w:right w:val="nil"/>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100</w:t>
            </w:r>
          </w:p>
        </w:tc>
        <w:tc>
          <w:tcPr>
            <w:tcW w:w="1111" w:type="dxa"/>
            <w:tcBorders>
              <w:top w:val="single" w:sz="6" w:space="0" w:color="auto"/>
              <w:left w:val="double" w:sz="6" w:space="0" w:color="auto"/>
              <w:bottom w:val="single" w:sz="6"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300</w:t>
            </w:r>
          </w:p>
        </w:tc>
        <w:tc>
          <w:tcPr>
            <w:tcW w:w="1110" w:type="dxa"/>
            <w:tcBorders>
              <w:top w:val="single" w:sz="6" w:space="0" w:color="auto"/>
              <w:bottom w:val="single" w:sz="6" w:space="0" w:color="auto"/>
              <w:right w:val="nil"/>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100</w:t>
            </w:r>
          </w:p>
        </w:tc>
        <w:tc>
          <w:tcPr>
            <w:tcW w:w="1110" w:type="dxa"/>
            <w:tcBorders>
              <w:top w:val="single" w:sz="6" w:space="0" w:color="auto"/>
              <w:left w:val="double" w:sz="6" w:space="0" w:color="auto"/>
              <w:bottom w:val="single" w:sz="6"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385</w:t>
            </w:r>
          </w:p>
        </w:tc>
        <w:tc>
          <w:tcPr>
            <w:tcW w:w="1111" w:type="dxa"/>
            <w:tcBorders>
              <w:top w:val="single" w:sz="6" w:space="0" w:color="auto"/>
              <w:bottom w:val="single" w:sz="6" w:space="0" w:color="auto"/>
              <w:right w:val="double" w:sz="4"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100</w:t>
            </w:r>
          </w:p>
        </w:tc>
      </w:tr>
      <w:tr w:rsidR="006D3420" w:rsidRPr="009F0281" w:rsidTr="006D3420">
        <w:trPr>
          <w:cantSplit/>
        </w:trPr>
        <w:tc>
          <w:tcPr>
            <w:tcW w:w="2622" w:type="dxa"/>
            <w:tcBorders>
              <w:top w:val="single" w:sz="6" w:space="0" w:color="auto"/>
              <w:bottom w:val="single" w:sz="6" w:space="0" w:color="auto"/>
              <w:right w:val="nil"/>
            </w:tcBorders>
          </w:tcPr>
          <w:p w:rsidR="006D3420" w:rsidRPr="009F0281" w:rsidRDefault="006D3420" w:rsidP="006D3420">
            <w:pPr>
              <w:spacing w:after="0" w:line="240" w:lineRule="auto"/>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Wskaźnik natężenia</w:t>
            </w:r>
          </w:p>
        </w:tc>
        <w:tc>
          <w:tcPr>
            <w:tcW w:w="1110" w:type="dxa"/>
            <w:tcBorders>
              <w:top w:val="single" w:sz="6" w:space="0" w:color="auto"/>
              <w:left w:val="double" w:sz="6" w:space="0" w:color="auto"/>
              <w:bottom w:val="single" w:sz="6"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w:t>
            </w:r>
          </w:p>
        </w:tc>
        <w:tc>
          <w:tcPr>
            <w:tcW w:w="1110" w:type="dxa"/>
            <w:tcBorders>
              <w:top w:val="single" w:sz="6" w:space="0" w:color="auto"/>
              <w:bottom w:val="single" w:sz="6" w:space="0" w:color="auto"/>
              <w:right w:val="nil"/>
            </w:tcBorders>
          </w:tcPr>
          <w:p w:rsidR="006D3420" w:rsidRPr="009F0281" w:rsidRDefault="00866887" w:rsidP="006D3420">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11,9</w:t>
            </w:r>
          </w:p>
        </w:tc>
        <w:tc>
          <w:tcPr>
            <w:tcW w:w="1111" w:type="dxa"/>
            <w:tcBorders>
              <w:top w:val="single" w:sz="6" w:space="0" w:color="auto"/>
              <w:left w:val="double" w:sz="6" w:space="0" w:color="auto"/>
              <w:bottom w:val="single" w:sz="6"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w:t>
            </w:r>
          </w:p>
        </w:tc>
        <w:tc>
          <w:tcPr>
            <w:tcW w:w="1110" w:type="dxa"/>
            <w:tcBorders>
              <w:top w:val="single" w:sz="6" w:space="0" w:color="auto"/>
              <w:bottom w:val="single" w:sz="6" w:space="0" w:color="auto"/>
              <w:right w:val="nil"/>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11,8</w:t>
            </w:r>
          </w:p>
        </w:tc>
        <w:tc>
          <w:tcPr>
            <w:tcW w:w="1110" w:type="dxa"/>
            <w:tcBorders>
              <w:top w:val="single" w:sz="6" w:space="0" w:color="auto"/>
              <w:left w:val="double" w:sz="6" w:space="0" w:color="auto"/>
              <w:bottom w:val="single" w:sz="6"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w:t>
            </w:r>
          </w:p>
        </w:tc>
        <w:tc>
          <w:tcPr>
            <w:tcW w:w="1111" w:type="dxa"/>
            <w:tcBorders>
              <w:top w:val="single" w:sz="6" w:space="0" w:color="auto"/>
              <w:bottom w:val="single" w:sz="6" w:space="0" w:color="auto"/>
              <w:right w:val="double" w:sz="4"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15,2</w:t>
            </w:r>
          </w:p>
        </w:tc>
      </w:tr>
      <w:tr w:rsidR="006D3420" w:rsidRPr="009F0281" w:rsidTr="006D3420">
        <w:trPr>
          <w:cantSplit/>
        </w:trPr>
        <w:tc>
          <w:tcPr>
            <w:tcW w:w="2622" w:type="dxa"/>
            <w:tcBorders>
              <w:top w:val="single" w:sz="6" w:space="0" w:color="auto"/>
              <w:bottom w:val="single" w:sz="6" w:space="0" w:color="auto"/>
              <w:right w:val="nil"/>
            </w:tcBorders>
          </w:tcPr>
          <w:p w:rsidR="006D3420" w:rsidRPr="009F0281" w:rsidRDefault="006D3420" w:rsidP="006D3420">
            <w:pPr>
              <w:spacing w:after="0" w:line="240" w:lineRule="auto"/>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Liczba kobiet</w:t>
            </w:r>
          </w:p>
        </w:tc>
        <w:tc>
          <w:tcPr>
            <w:tcW w:w="1110" w:type="dxa"/>
            <w:tcBorders>
              <w:top w:val="single" w:sz="6" w:space="0" w:color="auto"/>
              <w:left w:val="double" w:sz="6" w:space="0" w:color="auto"/>
              <w:bottom w:val="single" w:sz="6" w:space="0" w:color="auto"/>
            </w:tcBorders>
          </w:tcPr>
          <w:p w:rsidR="006D3420" w:rsidRPr="009F0281" w:rsidRDefault="00A665E8" w:rsidP="006D3420">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157</w:t>
            </w:r>
          </w:p>
        </w:tc>
        <w:tc>
          <w:tcPr>
            <w:tcW w:w="1110" w:type="dxa"/>
            <w:tcBorders>
              <w:top w:val="single" w:sz="6" w:space="0" w:color="auto"/>
              <w:bottom w:val="single" w:sz="6" w:space="0" w:color="auto"/>
              <w:right w:val="nil"/>
            </w:tcBorders>
          </w:tcPr>
          <w:p w:rsidR="006D3420" w:rsidRPr="009F0281" w:rsidRDefault="00E60523" w:rsidP="006D3420">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52,7</w:t>
            </w:r>
          </w:p>
        </w:tc>
        <w:tc>
          <w:tcPr>
            <w:tcW w:w="1111" w:type="dxa"/>
            <w:tcBorders>
              <w:top w:val="single" w:sz="6" w:space="0" w:color="auto"/>
              <w:left w:val="double" w:sz="6" w:space="0" w:color="auto"/>
              <w:bottom w:val="single" w:sz="6"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155</w:t>
            </w:r>
          </w:p>
        </w:tc>
        <w:tc>
          <w:tcPr>
            <w:tcW w:w="1110" w:type="dxa"/>
            <w:tcBorders>
              <w:top w:val="single" w:sz="6" w:space="0" w:color="auto"/>
              <w:bottom w:val="single" w:sz="6" w:space="0" w:color="auto"/>
              <w:right w:val="nil"/>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51,7</w:t>
            </w:r>
          </w:p>
        </w:tc>
        <w:tc>
          <w:tcPr>
            <w:tcW w:w="1110" w:type="dxa"/>
            <w:tcBorders>
              <w:top w:val="single" w:sz="6" w:space="0" w:color="auto"/>
              <w:left w:val="double" w:sz="6" w:space="0" w:color="auto"/>
              <w:bottom w:val="single" w:sz="6"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191</w:t>
            </w:r>
          </w:p>
        </w:tc>
        <w:tc>
          <w:tcPr>
            <w:tcW w:w="1111" w:type="dxa"/>
            <w:tcBorders>
              <w:top w:val="single" w:sz="6" w:space="0" w:color="auto"/>
              <w:bottom w:val="single" w:sz="6" w:space="0" w:color="auto"/>
              <w:right w:val="double" w:sz="4"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49,6</w:t>
            </w:r>
          </w:p>
        </w:tc>
      </w:tr>
      <w:tr w:rsidR="006D3420" w:rsidRPr="009F0281" w:rsidTr="006D3420">
        <w:trPr>
          <w:cantSplit/>
        </w:trPr>
        <w:tc>
          <w:tcPr>
            <w:tcW w:w="2622" w:type="dxa"/>
            <w:tcBorders>
              <w:top w:val="single" w:sz="6" w:space="0" w:color="auto"/>
              <w:bottom w:val="single" w:sz="6" w:space="0" w:color="auto"/>
              <w:right w:val="nil"/>
            </w:tcBorders>
          </w:tcPr>
          <w:p w:rsidR="006D3420" w:rsidRPr="009F0281" w:rsidRDefault="006D3420" w:rsidP="006D3420">
            <w:pPr>
              <w:spacing w:after="0" w:line="240" w:lineRule="auto"/>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 xml:space="preserve">Z prawem do zasiłku </w:t>
            </w:r>
          </w:p>
        </w:tc>
        <w:tc>
          <w:tcPr>
            <w:tcW w:w="1110" w:type="dxa"/>
            <w:tcBorders>
              <w:top w:val="single" w:sz="6" w:space="0" w:color="auto"/>
              <w:left w:val="double" w:sz="6" w:space="0" w:color="auto"/>
              <w:bottom w:val="single" w:sz="6" w:space="0" w:color="auto"/>
            </w:tcBorders>
          </w:tcPr>
          <w:p w:rsidR="006D3420" w:rsidRPr="009F0281" w:rsidRDefault="00A665E8" w:rsidP="006D3420">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24</w:t>
            </w:r>
          </w:p>
        </w:tc>
        <w:tc>
          <w:tcPr>
            <w:tcW w:w="1110" w:type="dxa"/>
            <w:tcBorders>
              <w:top w:val="single" w:sz="6" w:space="0" w:color="auto"/>
              <w:bottom w:val="single" w:sz="6" w:space="0" w:color="auto"/>
              <w:right w:val="nil"/>
            </w:tcBorders>
          </w:tcPr>
          <w:p w:rsidR="006D3420" w:rsidRPr="009F0281" w:rsidRDefault="00E60523" w:rsidP="006D3420">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8,1</w:t>
            </w:r>
          </w:p>
        </w:tc>
        <w:tc>
          <w:tcPr>
            <w:tcW w:w="1111" w:type="dxa"/>
            <w:tcBorders>
              <w:top w:val="single" w:sz="6" w:space="0" w:color="auto"/>
              <w:left w:val="double" w:sz="6" w:space="0" w:color="auto"/>
              <w:bottom w:val="single" w:sz="6"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30</w:t>
            </w:r>
          </w:p>
        </w:tc>
        <w:tc>
          <w:tcPr>
            <w:tcW w:w="1110" w:type="dxa"/>
            <w:tcBorders>
              <w:top w:val="single" w:sz="6" w:space="0" w:color="auto"/>
              <w:bottom w:val="single" w:sz="6" w:space="0" w:color="auto"/>
              <w:right w:val="nil"/>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10,0</w:t>
            </w:r>
          </w:p>
        </w:tc>
        <w:tc>
          <w:tcPr>
            <w:tcW w:w="1110" w:type="dxa"/>
            <w:tcBorders>
              <w:top w:val="single" w:sz="6" w:space="0" w:color="auto"/>
              <w:left w:val="double" w:sz="6" w:space="0" w:color="auto"/>
              <w:bottom w:val="single" w:sz="6"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37</w:t>
            </w:r>
          </w:p>
        </w:tc>
        <w:tc>
          <w:tcPr>
            <w:tcW w:w="1111" w:type="dxa"/>
            <w:tcBorders>
              <w:top w:val="single" w:sz="6" w:space="0" w:color="auto"/>
              <w:bottom w:val="single" w:sz="6" w:space="0" w:color="auto"/>
              <w:right w:val="double" w:sz="4"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9,6</w:t>
            </w:r>
          </w:p>
        </w:tc>
      </w:tr>
      <w:tr w:rsidR="006D3420" w:rsidRPr="009F0281" w:rsidTr="006D3420">
        <w:trPr>
          <w:cantSplit/>
        </w:trPr>
        <w:tc>
          <w:tcPr>
            <w:tcW w:w="2622" w:type="dxa"/>
            <w:tcBorders>
              <w:top w:val="single" w:sz="6" w:space="0" w:color="auto"/>
              <w:bottom w:val="single" w:sz="6" w:space="0" w:color="auto"/>
              <w:right w:val="nil"/>
            </w:tcBorders>
          </w:tcPr>
          <w:p w:rsidR="006D3420" w:rsidRPr="009F0281" w:rsidRDefault="006D3420" w:rsidP="006D3420">
            <w:pPr>
              <w:spacing w:after="0" w:line="240" w:lineRule="auto"/>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w tym kobiet</w:t>
            </w:r>
          </w:p>
        </w:tc>
        <w:tc>
          <w:tcPr>
            <w:tcW w:w="1110" w:type="dxa"/>
            <w:tcBorders>
              <w:top w:val="single" w:sz="6" w:space="0" w:color="auto"/>
              <w:left w:val="double" w:sz="6" w:space="0" w:color="auto"/>
              <w:bottom w:val="single" w:sz="6" w:space="0" w:color="auto"/>
            </w:tcBorders>
          </w:tcPr>
          <w:p w:rsidR="006D3420" w:rsidRPr="009F0281" w:rsidRDefault="00A665E8" w:rsidP="006D3420">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11</w:t>
            </w:r>
          </w:p>
        </w:tc>
        <w:tc>
          <w:tcPr>
            <w:tcW w:w="1110" w:type="dxa"/>
            <w:tcBorders>
              <w:top w:val="single" w:sz="6" w:space="0" w:color="auto"/>
              <w:bottom w:val="single" w:sz="6" w:space="0" w:color="auto"/>
              <w:right w:val="nil"/>
            </w:tcBorders>
          </w:tcPr>
          <w:p w:rsidR="006D3420" w:rsidRPr="009F0281" w:rsidRDefault="00E60523" w:rsidP="006D3420">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3,7</w:t>
            </w:r>
          </w:p>
        </w:tc>
        <w:tc>
          <w:tcPr>
            <w:tcW w:w="1111" w:type="dxa"/>
            <w:tcBorders>
              <w:top w:val="single" w:sz="6" w:space="0" w:color="auto"/>
              <w:left w:val="double" w:sz="6" w:space="0" w:color="auto"/>
              <w:bottom w:val="single" w:sz="6"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19</w:t>
            </w:r>
          </w:p>
        </w:tc>
        <w:tc>
          <w:tcPr>
            <w:tcW w:w="1110" w:type="dxa"/>
            <w:tcBorders>
              <w:top w:val="single" w:sz="6" w:space="0" w:color="auto"/>
              <w:bottom w:val="single" w:sz="6" w:space="0" w:color="auto"/>
              <w:right w:val="nil"/>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6,3</w:t>
            </w:r>
          </w:p>
        </w:tc>
        <w:tc>
          <w:tcPr>
            <w:tcW w:w="1110" w:type="dxa"/>
            <w:tcBorders>
              <w:top w:val="single" w:sz="6" w:space="0" w:color="auto"/>
              <w:left w:val="double" w:sz="6" w:space="0" w:color="auto"/>
              <w:bottom w:val="single" w:sz="6"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11</w:t>
            </w:r>
          </w:p>
        </w:tc>
        <w:tc>
          <w:tcPr>
            <w:tcW w:w="1111" w:type="dxa"/>
            <w:tcBorders>
              <w:top w:val="single" w:sz="6" w:space="0" w:color="auto"/>
              <w:bottom w:val="single" w:sz="6" w:space="0" w:color="auto"/>
              <w:right w:val="double" w:sz="4"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2,9</w:t>
            </w:r>
          </w:p>
        </w:tc>
      </w:tr>
      <w:tr w:rsidR="006D3420" w:rsidRPr="009F0281" w:rsidTr="006D3420">
        <w:trPr>
          <w:cantSplit/>
        </w:trPr>
        <w:tc>
          <w:tcPr>
            <w:tcW w:w="2622" w:type="dxa"/>
            <w:tcBorders>
              <w:top w:val="single" w:sz="6" w:space="0" w:color="auto"/>
              <w:bottom w:val="single" w:sz="6" w:space="0" w:color="auto"/>
              <w:right w:val="nil"/>
            </w:tcBorders>
          </w:tcPr>
          <w:p w:rsidR="006D3420" w:rsidRPr="009F0281" w:rsidRDefault="006D3420" w:rsidP="006D3420">
            <w:pPr>
              <w:spacing w:after="0" w:line="240" w:lineRule="auto"/>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Zamieszkali na wsi</w:t>
            </w:r>
          </w:p>
        </w:tc>
        <w:tc>
          <w:tcPr>
            <w:tcW w:w="1110" w:type="dxa"/>
            <w:tcBorders>
              <w:top w:val="single" w:sz="6" w:space="0" w:color="auto"/>
              <w:left w:val="double" w:sz="6" w:space="0" w:color="auto"/>
              <w:bottom w:val="single" w:sz="6" w:space="0" w:color="auto"/>
            </w:tcBorders>
          </w:tcPr>
          <w:p w:rsidR="006D3420" w:rsidRPr="009F0281" w:rsidRDefault="00A665E8" w:rsidP="006D3420">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298</w:t>
            </w:r>
          </w:p>
        </w:tc>
        <w:tc>
          <w:tcPr>
            <w:tcW w:w="1110" w:type="dxa"/>
            <w:tcBorders>
              <w:top w:val="single" w:sz="6" w:space="0" w:color="auto"/>
              <w:bottom w:val="single" w:sz="6" w:space="0" w:color="auto"/>
              <w:right w:val="nil"/>
            </w:tcBorders>
          </w:tcPr>
          <w:p w:rsidR="006D3420" w:rsidRPr="009F0281" w:rsidRDefault="00E60523" w:rsidP="006D3420">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100</w:t>
            </w:r>
          </w:p>
        </w:tc>
        <w:tc>
          <w:tcPr>
            <w:tcW w:w="1111" w:type="dxa"/>
            <w:tcBorders>
              <w:top w:val="single" w:sz="6" w:space="0" w:color="auto"/>
              <w:left w:val="double" w:sz="6" w:space="0" w:color="auto"/>
              <w:bottom w:val="single" w:sz="6"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300</w:t>
            </w:r>
          </w:p>
        </w:tc>
        <w:tc>
          <w:tcPr>
            <w:tcW w:w="1110" w:type="dxa"/>
            <w:tcBorders>
              <w:top w:val="single" w:sz="6" w:space="0" w:color="auto"/>
              <w:bottom w:val="single" w:sz="6" w:space="0" w:color="auto"/>
              <w:right w:val="nil"/>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100</w:t>
            </w:r>
          </w:p>
        </w:tc>
        <w:tc>
          <w:tcPr>
            <w:tcW w:w="1110" w:type="dxa"/>
            <w:tcBorders>
              <w:top w:val="single" w:sz="6" w:space="0" w:color="auto"/>
              <w:left w:val="double" w:sz="6" w:space="0" w:color="auto"/>
              <w:bottom w:val="single" w:sz="6"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385</w:t>
            </w:r>
          </w:p>
        </w:tc>
        <w:tc>
          <w:tcPr>
            <w:tcW w:w="1111" w:type="dxa"/>
            <w:tcBorders>
              <w:top w:val="single" w:sz="6" w:space="0" w:color="auto"/>
              <w:bottom w:val="single" w:sz="6" w:space="0" w:color="auto"/>
              <w:right w:val="double" w:sz="4"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100</w:t>
            </w:r>
          </w:p>
        </w:tc>
      </w:tr>
      <w:tr w:rsidR="006D3420" w:rsidRPr="009F0281" w:rsidTr="006D3420">
        <w:trPr>
          <w:cantSplit/>
        </w:trPr>
        <w:tc>
          <w:tcPr>
            <w:tcW w:w="2622" w:type="dxa"/>
            <w:tcBorders>
              <w:top w:val="single" w:sz="6" w:space="0" w:color="auto"/>
              <w:bottom w:val="double" w:sz="4" w:space="0" w:color="auto"/>
              <w:right w:val="nil"/>
            </w:tcBorders>
          </w:tcPr>
          <w:p w:rsidR="006D3420" w:rsidRPr="009F0281" w:rsidRDefault="006D3420" w:rsidP="006D3420">
            <w:pPr>
              <w:spacing w:after="0" w:line="240" w:lineRule="auto"/>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 xml:space="preserve">w tym kobiet </w:t>
            </w:r>
          </w:p>
        </w:tc>
        <w:tc>
          <w:tcPr>
            <w:tcW w:w="1110" w:type="dxa"/>
            <w:tcBorders>
              <w:top w:val="single" w:sz="6" w:space="0" w:color="auto"/>
              <w:left w:val="double" w:sz="6" w:space="0" w:color="auto"/>
              <w:bottom w:val="double" w:sz="4" w:space="0" w:color="auto"/>
            </w:tcBorders>
          </w:tcPr>
          <w:p w:rsidR="006D3420" w:rsidRPr="009F0281" w:rsidRDefault="00A665E8" w:rsidP="006D3420">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157</w:t>
            </w:r>
          </w:p>
        </w:tc>
        <w:tc>
          <w:tcPr>
            <w:tcW w:w="1110" w:type="dxa"/>
            <w:tcBorders>
              <w:top w:val="single" w:sz="6" w:space="0" w:color="auto"/>
              <w:bottom w:val="double" w:sz="4" w:space="0" w:color="auto"/>
              <w:right w:val="nil"/>
            </w:tcBorders>
          </w:tcPr>
          <w:p w:rsidR="006D3420" w:rsidRPr="009F0281" w:rsidRDefault="00E60523" w:rsidP="006D3420">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52,7</w:t>
            </w:r>
          </w:p>
        </w:tc>
        <w:tc>
          <w:tcPr>
            <w:tcW w:w="1111" w:type="dxa"/>
            <w:tcBorders>
              <w:top w:val="single" w:sz="6" w:space="0" w:color="auto"/>
              <w:left w:val="double" w:sz="6" w:space="0" w:color="auto"/>
              <w:bottom w:val="double" w:sz="4"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155</w:t>
            </w:r>
          </w:p>
        </w:tc>
        <w:tc>
          <w:tcPr>
            <w:tcW w:w="1110" w:type="dxa"/>
            <w:tcBorders>
              <w:top w:val="single" w:sz="6" w:space="0" w:color="auto"/>
              <w:bottom w:val="double" w:sz="4" w:space="0" w:color="auto"/>
              <w:right w:val="nil"/>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51,7</w:t>
            </w:r>
          </w:p>
        </w:tc>
        <w:tc>
          <w:tcPr>
            <w:tcW w:w="1110" w:type="dxa"/>
            <w:tcBorders>
              <w:top w:val="single" w:sz="6" w:space="0" w:color="auto"/>
              <w:left w:val="double" w:sz="6" w:space="0" w:color="auto"/>
              <w:bottom w:val="double" w:sz="4"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191</w:t>
            </w:r>
          </w:p>
        </w:tc>
        <w:tc>
          <w:tcPr>
            <w:tcW w:w="1111" w:type="dxa"/>
            <w:tcBorders>
              <w:top w:val="single" w:sz="6" w:space="0" w:color="auto"/>
              <w:bottom w:val="double" w:sz="4" w:space="0" w:color="auto"/>
              <w:right w:val="double" w:sz="4"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49,6</w:t>
            </w:r>
          </w:p>
        </w:tc>
      </w:tr>
    </w:tbl>
    <w:p w:rsidR="009F0281" w:rsidRPr="009F0281" w:rsidRDefault="009F0281" w:rsidP="009F0281">
      <w:pPr>
        <w:spacing w:after="0" w:line="240" w:lineRule="auto"/>
        <w:rPr>
          <w:rFonts w:ascii="Times New Roman" w:eastAsia="Times New Roman" w:hAnsi="Times New Roman" w:cs="Times New Roman"/>
          <w:sz w:val="20"/>
          <w:szCs w:val="20"/>
          <w:lang w:eastAsia="pl-PL"/>
        </w:rPr>
      </w:pPr>
      <w:r w:rsidRPr="009F0281">
        <w:rPr>
          <w:rFonts w:ascii="Times New Roman" w:eastAsia="Times New Roman" w:hAnsi="Times New Roman" w:cs="Times New Roman"/>
          <w:sz w:val="20"/>
          <w:szCs w:val="20"/>
          <w:lang w:eastAsia="pl-PL"/>
        </w:rPr>
        <w:t xml:space="preserve"> </w:t>
      </w:r>
    </w:p>
    <w:p w:rsidR="009F0281" w:rsidRPr="009F0281" w:rsidRDefault="009F0281" w:rsidP="009F0281">
      <w:pPr>
        <w:spacing w:after="0" w:line="240" w:lineRule="auto"/>
        <w:rPr>
          <w:rFonts w:ascii="Times New Roman" w:eastAsia="Times New Roman" w:hAnsi="Times New Roman" w:cs="Times New Roman"/>
          <w:sz w:val="28"/>
          <w:szCs w:val="28"/>
          <w:u w:val="single"/>
          <w:lang w:eastAsia="pl-PL"/>
        </w:rPr>
      </w:pPr>
    </w:p>
    <w:p w:rsidR="009F0281" w:rsidRPr="009F0281" w:rsidRDefault="009F0281" w:rsidP="009F0281">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 xml:space="preserve">Struktura osób bezrobotnych w </w:t>
      </w:r>
      <w:r w:rsidRPr="009F0281">
        <w:rPr>
          <w:rFonts w:ascii="Times New Roman" w:eastAsia="Times New Roman" w:hAnsi="Times New Roman" w:cs="Times New Roman"/>
          <w:sz w:val="28"/>
          <w:szCs w:val="28"/>
          <w:u w:val="single"/>
          <w:lang w:eastAsia="pl-PL"/>
        </w:rPr>
        <w:t xml:space="preserve">gminie Pełczyce  </w:t>
      </w:r>
      <w:r w:rsidRPr="009F0281">
        <w:rPr>
          <w:rFonts w:ascii="Times New Roman" w:eastAsia="Times New Roman" w:hAnsi="Times New Roman" w:cs="Times New Roman"/>
          <w:sz w:val="28"/>
          <w:szCs w:val="28"/>
          <w:lang w:eastAsia="pl-PL"/>
        </w:rPr>
        <w:t xml:space="preserve"> </w:t>
      </w:r>
    </w:p>
    <w:p w:rsidR="009F0281" w:rsidRPr="009F0281" w:rsidRDefault="006D3420" w:rsidP="009F0281">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wg stanu na 31.12.2015 r., 31.12.2014 r., 31.12.2013</w:t>
      </w:r>
      <w:r w:rsidR="009F0281" w:rsidRPr="009F0281">
        <w:rPr>
          <w:rFonts w:ascii="Times New Roman" w:eastAsia="Times New Roman" w:hAnsi="Times New Roman" w:cs="Times New Roman"/>
          <w:sz w:val="28"/>
          <w:szCs w:val="28"/>
          <w:lang w:eastAsia="pl-PL"/>
        </w:rPr>
        <w:t xml:space="preserve"> r.</w:t>
      </w:r>
    </w:p>
    <w:p w:rsidR="009F0281" w:rsidRPr="009F0281" w:rsidRDefault="009F0281" w:rsidP="009F0281">
      <w:pPr>
        <w:spacing w:after="0" w:line="240" w:lineRule="auto"/>
        <w:rPr>
          <w:rFonts w:ascii="Times New Roman" w:eastAsia="Times New Roman" w:hAnsi="Times New Roman" w:cs="Times New Roman"/>
          <w:sz w:val="28"/>
          <w:szCs w:val="28"/>
          <w:lang w:eastAsia="pl-PL"/>
        </w:rPr>
      </w:pPr>
    </w:p>
    <w:p w:rsidR="009F0281" w:rsidRPr="009F0281" w:rsidRDefault="009F0281" w:rsidP="009F0281">
      <w:pPr>
        <w:spacing w:after="0" w:line="240" w:lineRule="auto"/>
        <w:rPr>
          <w:rFonts w:ascii="Times New Roman" w:eastAsia="Times New Roman" w:hAnsi="Times New Roman" w:cs="Times New Roman"/>
          <w:sz w:val="20"/>
          <w:szCs w:val="20"/>
          <w:lang w:eastAsia="pl-PL"/>
        </w:rPr>
      </w:pPr>
      <w:r w:rsidRPr="009F0281">
        <w:rPr>
          <w:rFonts w:ascii="Times New Roman" w:eastAsia="Times New Roman" w:hAnsi="Times New Roman" w:cs="Times New Roman"/>
          <w:sz w:val="20"/>
          <w:szCs w:val="20"/>
          <w:lang w:eastAsia="pl-PL"/>
        </w:rPr>
        <w:t>Tabela 6</w:t>
      </w:r>
    </w:p>
    <w:tbl>
      <w:tblPr>
        <w:tblW w:w="928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1110"/>
        <w:gridCol w:w="1110"/>
        <w:gridCol w:w="1111"/>
        <w:gridCol w:w="1110"/>
        <w:gridCol w:w="1110"/>
        <w:gridCol w:w="1111"/>
      </w:tblGrid>
      <w:tr w:rsidR="009F0281" w:rsidRPr="009F0281" w:rsidTr="00C57FCB">
        <w:trPr>
          <w:cantSplit/>
        </w:trPr>
        <w:tc>
          <w:tcPr>
            <w:tcW w:w="2622" w:type="dxa"/>
            <w:vMerge w:val="restart"/>
            <w:tcBorders>
              <w:top w:val="double" w:sz="6" w:space="0" w:color="auto"/>
              <w:bottom w:val="single" w:sz="6" w:space="0" w:color="auto"/>
              <w:right w:val="nil"/>
            </w:tcBorders>
          </w:tcPr>
          <w:p w:rsidR="009F0281" w:rsidRPr="009F0281" w:rsidRDefault="009F0281" w:rsidP="009F0281">
            <w:pPr>
              <w:spacing w:after="0" w:line="240" w:lineRule="auto"/>
              <w:rPr>
                <w:rFonts w:ascii="Times New Roman" w:eastAsia="Times New Roman" w:hAnsi="Times New Roman" w:cs="Times New Roman"/>
                <w:b/>
                <w:sz w:val="28"/>
                <w:szCs w:val="28"/>
                <w:lang w:eastAsia="pl-PL"/>
              </w:rPr>
            </w:pPr>
            <w:r w:rsidRPr="009F0281">
              <w:rPr>
                <w:rFonts w:ascii="Times New Roman" w:eastAsia="Times New Roman" w:hAnsi="Times New Roman" w:cs="Times New Roman"/>
                <w:b/>
                <w:sz w:val="28"/>
                <w:szCs w:val="28"/>
                <w:lang w:eastAsia="pl-PL"/>
              </w:rPr>
              <w:t>Wyszczególnienie</w:t>
            </w:r>
          </w:p>
        </w:tc>
        <w:tc>
          <w:tcPr>
            <w:tcW w:w="2220" w:type="dxa"/>
            <w:gridSpan w:val="2"/>
            <w:tcBorders>
              <w:top w:val="double" w:sz="6" w:space="0" w:color="auto"/>
              <w:left w:val="double" w:sz="6" w:space="0" w:color="auto"/>
              <w:bottom w:val="single" w:sz="6" w:space="0" w:color="auto"/>
              <w:right w:val="nil"/>
            </w:tcBorders>
          </w:tcPr>
          <w:p w:rsidR="009F0281" w:rsidRPr="009F0281" w:rsidRDefault="006D3420" w:rsidP="009F0281">
            <w:pPr>
              <w:spacing w:after="0" w:line="240"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31.12.15</w:t>
            </w:r>
            <w:r w:rsidR="009F0281" w:rsidRPr="009F0281">
              <w:rPr>
                <w:rFonts w:ascii="Times New Roman" w:eastAsia="Times New Roman" w:hAnsi="Times New Roman" w:cs="Times New Roman"/>
                <w:b/>
                <w:sz w:val="28"/>
                <w:szCs w:val="28"/>
                <w:lang w:eastAsia="pl-PL"/>
              </w:rPr>
              <w:t xml:space="preserve"> r.</w:t>
            </w:r>
          </w:p>
        </w:tc>
        <w:tc>
          <w:tcPr>
            <w:tcW w:w="2221" w:type="dxa"/>
            <w:gridSpan w:val="2"/>
            <w:tcBorders>
              <w:top w:val="double" w:sz="6" w:space="0" w:color="auto"/>
              <w:left w:val="double" w:sz="6" w:space="0" w:color="auto"/>
              <w:bottom w:val="single" w:sz="6" w:space="0" w:color="auto"/>
              <w:right w:val="nil"/>
            </w:tcBorders>
          </w:tcPr>
          <w:p w:rsidR="009F0281" w:rsidRPr="009F0281" w:rsidRDefault="006D3420" w:rsidP="009F0281">
            <w:pPr>
              <w:spacing w:after="0" w:line="240"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31.12.14</w:t>
            </w:r>
            <w:r w:rsidR="009F0281" w:rsidRPr="009F0281">
              <w:rPr>
                <w:rFonts w:ascii="Times New Roman" w:eastAsia="Times New Roman" w:hAnsi="Times New Roman" w:cs="Times New Roman"/>
                <w:b/>
                <w:sz w:val="28"/>
                <w:szCs w:val="28"/>
                <w:lang w:eastAsia="pl-PL"/>
              </w:rPr>
              <w:t xml:space="preserve"> r.</w:t>
            </w:r>
          </w:p>
        </w:tc>
        <w:tc>
          <w:tcPr>
            <w:tcW w:w="2221" w:type="dxa"/>
            <w:gridSpan w:val="2"/>
            <w:tcBorders>
              <w:top w:val="double" w:sz="6" w:space="0" w:color="auto"/>
              <w:left w:val="double" w:sz="6" w:space="0" w:color="auto"/>
              <w:bottom w:val="single" w:sz="6" w:space="0" w:color="auto"/>
            </w:tcBorders>
          </w:tcPr>
          <w:p w:rsidR="009F0281" w:rsidRPr="009F0281" w:rsidRDefault="006D3420" w:rsidP="009F0281">
            <w:pPr>
              <w:spacing w:after="0" w:line="240"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31.12.13</w:t>
            </w:r>
            <w:r w:rsidR="009F0281" w:rsidRPr="009F0281">
              <w:rPr>
                <w:rFonts w:ascii="Times New Roman" w:eastAsia="Times New Roman" w:hAnsi="Times New Roman" w:cs="Times New Roman"/>
                <w:b/>
                <w:sz w:val="28"/>
                <w:szCs w:val="28"/>
                <w:lang w:eastAsia="pl-PL"/>
              </w:rPr>
              <w:t xml:space="preserve"> r.</w:t>
            </w:r>
          </w:p>
        </w:tc>
      </w:tr>
      <w:tr w:rsidR="009F0281" w:rsidRPr="009F0281" w:rsidTr="006D3420">
        <w:trPr>
          <w:cantSplit/>
        </w:trPr>
        <w:tc>
          <w:tcPr>
            <w:tcW w:w="2622" w:type="dxa"/>
            <w:vMerge/>
            <w:tcBorders>
              <w:top w:val="single" w:sz="6" w:space="0" w:color="auto"/>
              <w:bottom w:val="single" w:sz="6" w:space="0" w:color="auto"/>
              <w:right w:val="nil"/>
            </w:tcBorders>
          </w:tcPr>
          <w:p w:rsidR="009F0281" w:rsidRPr="009F0281" w:rsidRDefault="009F0281" w:rsidP="009F0281">
            <w:pPr>
              <w:spacing w:after="0" w:line="240" w:lineRule="auto"/>
              <w:rPr>
                <w:rFonts w:ascii="Times New Roman" w:eastAsia="Times New Roman" w:hAnsi="Times New Roman" w:cs="Times New Roman"/>
                <w:sz w:val="28"/>
                <w:szCs w:val="28"/>
                <w:lang w:eastAsia="pl-PL"/>
              </w:rPr>
            </w:pPr>
          </w:p>
        </w:tc>
        <w:tc>
          <w:tcPr>
            <w:tcW w:w="1110" w:type="dxa"/>
            <w:tcBorders>
              <w:top w:val="single" w:sz="6" w:space="0" w:color="auto"/>
              <w:left w:val="double" w:sz="6" w:space="0" w:color="auto"/>
              <w:bottom w:val="single" w:sz="6" w:space="0" w:color="auto"/>
            </w:tcBorders>
          </w:tcPr>
          <w:p w:rsidR="009F0281" w:rsidRPr="009F0281" w:rsidRDefault="009F0281" w:rsidP="009F0281">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Osób</w:t>
            </w:r>
          </w:p>
        </w:tc>
        <w:tc>
          <w:tcPr>
            <w:tcW w:w="1110" w:type="dxa"/>
            <w:tcBorders>
              <w:top w:val="single" w:sz="6" w:space="0" w:color="auto"/>
              <w:bottom w:val="single" w:sz="6" w:space="0" w:color="auto"/>
              <w:right w:val="nil"/>
            </w:tcBorders>
          </w:tcPr>
          <w:p w:rsidR="009F0281" w:rsidRPr="009F0281" w:rsidRDefault="009F0281" w:rsidP="009F0281">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w:t>
            </w:r>
          </w:p>
        </w:tc>
        <w:tc>
          <w:tcPr>
            <w:tcW w:w="1111" w:type="dxa"/>
            <w:tcBorders>
              <w:top w:val="single" w:sz="6" w:space="0" w:color="auto"/>
              <w:left w:val="double" w:sz="6" w:space="0" w:color="auto"/>
              <w:bottom w:val="single" w:sz="6" w:space="0" w:color="auto"/>
            </w:tcBorders>
          </w:tcPr>
          <w:p w:rsidR="009F0281" w:rsidRPr="009F0281" w:rsidRDefault="009F0281" w:rsidP="009F0281">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osób</w:t>
            </w:r>
          </w:p>
        </w:tc>
        <w:tc>
          <w:tcPr>
            <w:tcW w:w="1110" w:type="dxa"/>
            <w:tcBorders>
              <w:top w:val="single" w:sz="6" w:space="0" w:color="auto"/>
              <w:bottom w:val="single" w:sz="6" w:space="0" w:color="auto"/>
              <w:right w:val="nil"/>
            </w:tcBorders>
          </w:tcPr>
          <w:p w:rsidR="009F0281" w:rsidRPr="009F0281" w:rsidRDefault="009F0281" w:rsidP="009F0281">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w:t>
            </w:r>
          </w:p>
        </w:tc>
        <w:tc>
          <w:tcPr>
            <w:tcW w:w="1110" w:type="dxa"/>
            <w:tcBorders>
              <w:top w:val="single" w:sz="6" w:space="0" w:color="auto"/>
              <w:left w:val="double" w:sz="6" w:space="0" w:color="auto"/>
              <w:bottom w:val="single" w:sz="6" w:space="0" w:color="auto"/>
            </w:tcBorders>
          </w:tcPr>
          <w:p w:rsidR="009F0281" w:rsidRPr="009F0281" w:rsidRDefault="009F0281" w:rsidP="009F0281">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osób</w:t>
            </w:r>
          </w:p>
        </w:tc>
        <w:tc>
          <w:tcPr>
            <w:tcW w:w="1111" w:type="dxa"/>
            <w:tcBorders>
              <w:top w:val="single" w:sz="6" w:space="0" w:color="auto"/>
              <w:bottom w:val="single" w:sz="6" w:space="0" w:color="auto"/>
              <w:right w:val="double" w:sz="4" w:space="0" w:color="auto"/>
            </w:tcBorders>
          </w:tcPr>
          <w:p w:rsidR="009F0281" w:rsidRPr="009F0281" w:rsidRDefault="009F0281" w:rsidP="009F0281">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w:t>
            </w:r>
          </w:p>
        </w:tc>
      </w:tr>
      <w:tr w:rsidR="006D3420" w:rsidRPr="009F0281" w:rsidTr="006D3420">
        <w:trPr>
          <w:cantSplit/>
        </w:trPr>
        <w:tc>
          <w:tcPr>
            <w:tcW w:w="2622" w:type="dxa"/>
            <w:tcBorders>
              <w:top w:val="single" w:sz="6" w:space="0" w:color="auto"/>
              <w:bottom w:val="single" w:sz="6" w:space="0" w:color="auto"/>
              <w:right w:val="nil"/>
            </w:tcBorders>
          </w:tcPr>
          <w:p w:rsidR="006D3420" w:rsidRPr="009F0281" w:rsidRDefault="006D3420" w:rsidP="006D3420">
            <w:pPr>
              <w:spacing w:after="0" w:line="240" w:lineRule="auto"/>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Liczba bezrobotnych</w:t>
            </w:r>
          </w:p>
        </w:tc>
        <w:tc>
          <w:tcPr>
            <w:tcW w:w="1110" w:type="dxa"/>
            <w:tcBorders>
              <w:top w:val="single" w:sz="6" w:space="0" w:color="auto"/>
              <w:left w:val="double" w:sz="6" w:space="0" w:color="auto"/>
              <w:bottom w:val="single" w:sz="6" w:space="0" w:color="auto"/>
            </w:tcBorders>
          </w:tcPr>
          <w:p w:rsidR="006D3420" w:rsidRPr="009F0281" w:rsidRDefault="00A665E8" w:rsidP="006D3420">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586</w:t>
            </w:r>
          </w:p>
        </w:tc>
        <w:tc>
          <w:tcPr>
            <w:tcW w:w="1110" w:type="dxa"/>
            <w:tcBorders>
              <w:top w:val="single" w:sz="6" w:space="0" w:color="auto"/>
              <w:bottom w:val="single" w:sz="6" w:space="0" w:color="auto"/>
              <w:right w:val="nil"/>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100</w:t>
            </w:r>
          </w:p>
        </w:tc>
        <w:tc>
          <w:tcPr>
            <w:tcW w:w="1111" w:type="dxa"/>
            <w:tcBorders>
              <w:top w:val="single" w:sz="6" w:space="0" w:color="auto"/>
              <w:left w:val="double" w:sz="6" w:space="0" w:color="auto"/>
              <w:bottom w:val="single" w:sz="6"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600</w:t>
            </w:r>
          </w:p>
        </w:tc>
        <w:tc>
          <w:tcPr>
            <w:tcW w:w="1110" w:type="dxa"/>
            <w:tcBorders>
              <w:top w:val="single" w:sz="6" w:space="0" w:color="auto"/>
              <w:bottom w:val="single" w:sz="6" w:space="0" w:color="auto"/>
              <w:right w:val="nil"/>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100</w:t>
            </w:r>
          </w:p>
        </w:tc>
        <w:tc>
          <w:tcPr>
            <w:tcW w:w="1110" w:type="dxa"/>
            <w:tcBorders>
              <w:top w:val="single" w:sz="6" w:space="0" w:color="auto"/>
              <w:left w:val="double" w:sz="6" w:space="0" w:color="auto"/>
              <w:bottom w:val="single" w:sz="6"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757</w:t>
            </w:r>
          </w:p>
        </w:tc>
        <w:tc>
          <w:tcPr>
            <w:tcW w:w="1111" w:type="dxa"/>
            <w:tcBorders>
              <w:top w:val="single" w:sz="6" w:space="0" w:color="auto"/>
              <w:bottom w:val="single" w:sz="6" w:space="0" w:color="auto"/>
              <w:right w:val="double" w:sz="4"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100</w:t>
            </w:r>
          </w:p>
        </w:tc>
      </w:tr>
      <w:tr w:rsidR="006D3420" w:rsidRPr="009F0281" w:rsidTr="006D3420">
        <w:trPr>
          <w:cantSplit/>
        </w:trPr>
        <w:tc>
          <w:tcPr>
            <w:tcW w:w="2622" w:type="dxa"/>
            <w:tcBorders>
              <w:top w:val="single" w:sz="6" w:space="0" w:color="auto"/>
              <w:bottom w:val="single" w:sz="6" w:space="0" w:color="auto"/>
              <w:right w:val="nil"/>
            </w:tcBorders>
          </w:tcPr>
          <w:p w:rsidR="006D3420" w:rsidRPr="009F0281" w:rsidRDefault="006D3420" w:rsidP="006D3420">
            <w:pPr>
              <w:spacing w:after="0" w:line="240" w:lineRule="auto"/>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Wskaźnik natężenia</w:t>
            </w:r>
          </w:p>
        </w:tc>
        <w:tc>
          <w:tcPr>
            <w:tcW w:w="1110" w:type="dxa"/>
            <w:tcBorders>
              <w:top w:val="single" w:sz="6" w:space="0" w:color="auto"/>
              <w:left w:val="double" w:sz="6" w:space="0" w:color="auto"/>
              <w:bottom w:val="single" w:sz="6"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w:t>
            </w:r>
          </w:p>
        </w:tc>
        <w:tc>
          <w:tcPr>
            <w:tcW w:w="1110" w:type="dxa"/>
            <w:tcBorders>
              <w:top w:val="single" w:sz="6" w:space="0" w:color="auto"/>
              <w:bottom w:val="single" w:sz="6" w:space="0" w:color="auto"/>
              <w:right w:val="nil"/>
            </w:tcBorders>
          </w:tcPr>
          <w:p w:rsidR="006D3420" w:rsidRPr="009F0281" w:rsidRDefault="00866887" w:rsidP="006D3420">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11,4</w:t>
            </w:r>
          </w:p>
        </w:tc>
        <w:tc>
          <w:tcPr>
            <w:tcW w:w="1111" w:type="dxa"/>
            <w:tcBorders>
              <w:top w:val="single" w:sz="6" w:space="0" w:color="auto"/>
              <w:left w:val="double" w:sz="6" w:space="0" w:color="auto"/>
              <w:bottom w:val="single" w:sz="6"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w:t>
            </w:r>
          </w:p>
        </w:tc>
        <w:tc>
          <w:tcPr>
            <w:tcW w:w="1110" w:type="dxa"/>
            <w:tcBorders>
              <w:top w:val="single" w:sz="6" w:space="0" w:color="auto"/>
              <w:bottom w:val="single" w:sz="6" w:space="0" w:color="auto"/>
              <w:right w:val="nil"/>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11,6</w:t>
            </w:r>
          </w:p>
        </w:tc>
        <w:tc>
          <w:tcPr>
            <w:tcW w:w="1110" w:type="dxa"/>
            <w:tcBorders>
              <w:top w:val="single" w:sz="6" w:space="0" w:color="auto"/>
              <w:left w:val="double" w:sz="6" w:space="0" w:color="auto"/>
              <w:bottom w:val="single" w:sz="6"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w:t>
            </w:r>
          </w:p>
        </w:tc>
        <w:tc>
          <w:tcPr>
            <w:tcW w:w="1111" w:type="dxa"/>
            <w:tcBorders>
              <w:top w:val="single" w:sz="6" w:space="0" w:color="auto"/>
              <w:bottom w:val="single" w:sz="6" w:space="0" w:color="auto"/>
              <w:right w:val="double" w:sz="4"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14,5</w:t>
            </w:r>
          </w:p>
        </w:tc>
      </w:tr>
      <w:tr w:rsidR="006D3420" w:rsidRPr="009F0281" w:rsidTr="006D3420">
        <w:trPr>
          <w:cantSplit/>
        </w:trPr>
        <w:tc>
          <w:tcPr>
            <w:tcW w:w="2622" w:type="dxa"/>
            <w:tcBorders>
              <w:top w:val="single" w:sz="6" w:space="0" w:color="auto"/>
              <w:bottom w:val="single" w:sz="6" w:space="0" w:color="auto"/>
              <w:right w:val="nil"/>
            </w:tcBorders>
          </w:tcPr>
          <w:p w:rsidR="006D3420" w:rsidRPr="009F0281" w:rsidRDefault="006D3420" w:rsidP="006D3420">
            <w:pPr>
              <w:spacing w:after="0" w:line="240" w:lineRule="auto"/>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Liczba kobiet</w:t>
            </w:r>
          </w:p>
        </w:tc>
        <w:tc>
          <w:tcPr>
            <w:tcW w:w="1110" w:type="dxa"/>
            <w:tcBorders>
              <w:top w:val="single" w:sz="6" w:space="0" w:color="auto"/>
              <w:left w:val="double" w:sz="6" w:space="0" w:color="auto"/>
              <w:bottom w:val="single" w:sz="6" w:space="0" w:color="auto"/>
            </w:tcBorders>
          </w:tcPr>
          <w:p w:rsidR="006D3420" w:rsidRPr="009F0281" w:rsidRDefault="00A665E8" w:rsidP="006D3420">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325</w:t>
            </w:r>
          </w:p>
        </w:tc>
        <w:tc>
          <w:tcPr>
            <w:tcW w:w="1110" w:type="dxa"/>
            <w:tcBorders>
              <w:top w:val="single" w:sz="6" w:space="0" w:color="auto"/>
              <w:bottom w:val="single" w:sz="6" w:space="0" w:color="auto"/>
              <w:right w:val="nil"/>
            </w:tcBorders>
          </w:tcPr>
          <w:p w:rsidR="006D3420" w:rsidRPr="009F0281" w:rsidRDefault="00E60523" w:rsidP="006D3420">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55,5</w:t>
            </w:r>
          </w:p>
        </w:tc>
        <w:tc>
          <w:tcPr>
            <w:tcW w:w="1111" w:type="dxa"/>
            <w:tcBorders>
              <w:top w:val="single" w:sz="6" w:space="0" w:color="auto"/>
              <w:left w:val="double" w:sz="6" w:space="0" w:color="auto"/>
              <w:bottom w:val="single" w:sz="6"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332</w:t>
            </w:r>
          </w:p>
        </w:tc>
        <w:tc>
          <w:tcPr>
            <w:tcW w:w="1110" w:type="dxa"/>
            <w:tcBorders>
              <w:top w:val="single" w:sz="6" w:space="0" w:color="auto"/>
              <w:bottom w:val="single" w:sz="6" w:space="0" w:color="auto"/>
              <w:right w:val="nil"/>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55,3</w:t>
            </w:r>
          </w:p>
        </w:tc>
        <w:tc>
          <w:tcPr>
            <w:tcW w:w="1110" w:type="dxa"/>
            <w:tcBorders>
              <w:top w:val="single" w:sz="6" w:space="0" w:color="auto"/>
              <w:left w:val="double" w:sz="6" w:space="0" w:color="auto"/>
              <w:bottom w:val="single" w:sz="6"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415</w:t>
            </w:r>
          </w:p>
        </w:tc>
        <w:tc>
          <w:tcPr>
            <w:tcW w:w="1111" w:type="dxa"/>
            <w:tcBorders>
              <w:top w:val="single" w:sz="6" w:space="0" w:color="auto"/>
              <w:bottom w:val="single" w:sz="6" w:space="0" w:color="auto"/>
              <w:right w:val="double" w:sz="4"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54,8</w:t>
            </w:r>
          </w:p>
        </w:tc>
      </w:tr>
      <w:tr w:rsidR="006D3420" w:rsidRPr="009F0281" w:rsidTr="006D3420">
        <w:trPr>
          <w:cantSplit/>
        </w:trPr>
        <w:tc>
          <w:tcPr>
            <w:tcW w:w="2622" w:type="dxa"/>
            <w:tcBorders>
              <w:top w:val="single" w:sz="6" w:space="0" w:color="auto"/>
              <w:bottom w:val="single" w:sz="6" w:space="0" w:color="auto"/>
              <w:right w:val="nil"/>
            </w:tcBorders>
          </w:tcPr>
          <w:p w:rsidR="006D3420" w:rsidRPr="009F0281" w:rsidRDefault="006D3420" w:rsidP="006D3420">
            <w:pPr>
              <w:spacing w:after="0" w:line="240" w:lineRule="auto"/>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 xml:space="preserve">Z prawem do zasiłku </w:t>
            </w:r>
          </w:p>
        </w:tc>
        <w:tc>
          <w:tcPr>
            <w:tcW w:w="1110" w:type="dxa"/>
            <w:tcBorders>
              <w:top w:val="single" w:sz="6" w:space="0" w:color="auto"/>
              <w:left w:val="double" w:sz="6" w:space="0" w:color="auto"/>
              <w:bottom w:val="single" w:sz="6" w:space="0" w:color="auto"/>
            </w:tcBorders>
          </w:tcPr>
          <w:p w:rsidR="006D3420" w:rsidRPr="009F0281" w:rsidRDefault="00A665E8" w:rsidP="006D3420">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84</w:t>
            </w:r>
          </w:p>
        </w:tc>
        <w:tc>
          <w:tcPr>
            <w:tcW w:w="1110" w:type="dxa"/>
            <w:tcBorders>
              <w:top w:val="single" w:sz="6" w:space="0" w:color="auto"/>
              <w:bottom w:val="single" w:sz="6" w:space="0" w:color="auto"/>
              <w:right w:val="nil"/>
            </w:tcBorders>
          </w:tcPr>
          <w:p w:rsidR="006D3420" w:rsidRPr="009F0281" w:rsidRDefault="00E60523" w:rsidP="006D3420">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14,3</w:t>
            </w:r>
          </w:p>
        </w:tc>
        <w:tc>
          <w:tcPr>
            <w:tcW w:w="1111" w:type="dxa"/>
            <w:tcBorders>
              <w:top w:val="single" w:sz="6" w:space="0" w:color="auto"/>
              <w:left w:val="double" w:sz="6" w:space="0" w:color="auto"/>
              <w:bottom w:val="single" w:sz="6"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77</w:t>
            </w:r>
          </w:p>
        </w:tc>
        <w:tc>
          <w:tcPr>
            <w:tcW w:w="1110" w:type="dxa"/>
            <w:tcBorders>
              <w:top w:val="single" w:sz="6" w:space="0" w:color="auto"/>
              <w:bottom w:val="single" w:sz="6" w:space="0" w:color="auto"/>
              <w:right w:val="nil"/>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12,8</w:t>
            </w:r>
          </w:p>
        </w:tc>
        <w:tc>
          <w:tcPr>
            <w:tcW w:w="1110" w:type="dxa"/>
            <w:tcBorders>
              <w:top w:val="single" w:sz="6" w:space="0" w:color="auto"/>
              <w:left w:val="double" w:sz="6" w:space="0" w:color="auto"/>
              <w:bottom w:val="single" w:sz="6"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90</w:t>
            </w:r>
          </w:p>
        </w:tc>
        <w:tc>
          <w:tcPr>
            <w:tcW w:w="1111" w:type="dxa"/>
            <w:tcBorders>
              <w:top w:val="single" w:sz="6" w:space="0" w:color="auto"/>
              <w:bottom w:val="single" w:sz="6" w:space="0" w:color="auto"/>
              <w:right w:val="double" w:sz="4"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11,9</w:t>
            </w:r>
          </w:p>
        </w:tc>
      </w:tr>
      <w:tr w:rsidR="006D3420" w:rsidRPr="009F0281" w:rsidTr="006D3420">
        <w:trPr>
          <w:cantSplit/>
        </w:trPr>
        <w:tc>
          <w:tcPr>
            <w:tcW w:w="2622" w:type="dxa"/>
            <w:tcBorders>
              <w:top w:val="single" w:sz="6" w:space="0" w:color="auto"/>
              <w:bottom w:val="single" w:sz="6" w:space="0" w:color="auto"/>
              <w:right w:val="nil"/>
            </w:tcBorders>
          </w:tcPr>
          <w:p w:rsidR="006D3420" w:rsidRPr="009F0281" w:rsidRDefault="006D3420" w:rsidP="006D3420">
            <w:pPr>
              <w:spacing w:after="0" w:line="240" w:lineRule="auto"/>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w tym kobiet</w:t>
            </w:r>
          </w:p>
        </w:tc>
        <w:tc>
          <w:tcPr>
            <w:tcW w:w="1110" w:type="dxa"/>
            <w:tcBorders>
              <w:top w:val="single" w:sz="6" w:space="0" w:color="auto"/>
              <w:left w:val="double" w:sz="6" w:space="0" w:color="auto"/>
              <w:bottom w:val="single" w:sz="6" w:space="0" w:color="auto"/>
            </w:tcBorders>
          </w:tcPr>
          <w:p w:rsidR="006D3420" w:rsidRPr="009F0281" w:rsidRDefault="00A665E8" w:rsidP="006D3420">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46</w:t>
            </w:r>
          </w:p>
        </w:tc>
        <w:tc>
          <w:tcPr>
            <w:tcW w:w="1110" w:type="dxa"/>
            <w:tcBorders>
              <w:top w:val="single" w:sz="6" w:space="0" w:color="auto"/>
              <w:bottom w:val="single" w:sz="6" w:space="0" w:color="auto"/>
              <w:right w:val="nil"/>
            </w:tcBorders>
          </w:tcPr>
          <w:p w:rsidR="006D3420" w:rsidRPr="009F0281" w:rsidRDefault="00E60523" w:rsidP="006D3420">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7,8</w:t>
            </w:r>
          </w:p>
        </w:tc>
        <w:tc>
          <w:tcPr>
            <w:tcW w:w="1111" w:type="dxa"/>
            <w:tcBorders>
              <w:top w:val="single" w:sz="6" w:space="0" w:color="auto"/>
              <w:left w:val="double" w:sz="6" w:space="0" w:color="auto"/>
              <w:bottom w:val="single" w:sz="6"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39</w:t>
            </w:r>
          </w:p>
        </w:tc>
        <w:tc>
          <w:tcPr>
            <w:tcW w:w="1110" w:type="dxa"/>
            <w:tcBorders>
              <w:top w:val="single" w:sz="6" w:space="0" w:color="auto"/>
              <w:bottom w:val="single" w:sz="6" w:space="0" w:color="auto"/>
              <w:right w:val="nil"/>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6,5</w:t>
            </w:r>
          </w:p>
        </w:tc>
        <w:tc>
          <w:tcPr>
            <w:tcW w:w="1110" w:type="dxa"/>
            <w:tcBorders>
              <w:top w:val="single" w:sz="6" w:space="0" w:color="auto"/>
              <w:left w:val="double" w:sz="6" w:space="0" w:color="auto"/>
              <w:bottom w:val="single" w:sz="6"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47</w:t>
            </w:r>
          </w:p>
        </w:tc>
        <w:tc>
          <w:tcPr>
            <w:tcW w:w="1111" w:type="dxa"/>
            <w:tcBorders>
              <w:top w:val="single" w:sz="6" w:space="0" w:color="auto"/>
              <w:bottom w:val="single" w:sz="6" w:space="0" w:color="auto"/>
              <w:right w:val="double" w:sz="4"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6,2</w:t>
            </w:r>
          </w:p>
        </w:tc>
      </w:tr>
      <w:tr w:rsidR="006D3420" w:rsidRPr="009F0281" w:rsidTr="006D3420">
        <w:trPr>
          <w:cantSplit/>
        </w:trPr>
        <w:tc>
          <w:tcPr>
            <w:tcW w:w="2622" w:type="dxa"/>
            <w:tcBorders>
              <w:top w:val="single" w:sz="6" w:space="0" w:color="auto"/>
              <w:bottom w:val="single" w:sz="6" w:space="0" w:color="auto"/>
              <w:right w:val="nil"/>
            </w:tcBorders>
          </w:tcPr>
          <w:p w:rsidR="006D3420" w:rsidRPr="009F0281" w:rsidRDefault="006D3420" w:rsidP="006D3420">
            <w:pPr>
              <w:spacing w:after="0" w:line="240" w:lineRule="auto"/>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Zamieszkali na wsi</w:t>
            </w:r>
          </w:p>
        </w:tc>
        <w:tc>
          <w:tcPr>
            <w:tcW w:w="1110" w:type="dxa"/>
            <w:tcBorders>
              <w:top w:val="single" w:sz="6" w:space="0" w:color="auto"/>
              <w:left w:val="double" w:sz="6" w:space="0" w:color="auto"/>
              <w:bottom w:val="single" w:sz="6" w:space="0" w:color="auto"/>
            </w:tcBorders>
          </w:tcPr>
          <w:p w:rsidR="006D3420" w:rsidRPr="009F0281" w:rsidRDefault="00A665E8" w:rsidP="006D3420">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416</w:t>
            </w:r>
          </w:p>
        </w:tc>
        <w:tc>
          <w:tcPr>
            <w:tcW w:w="1110" w:type="dxa"/>
            <w:tcBorders>
              <w:top w:val="single" w:sz="6" w:space="0" w:color="auto"/>
              <w:bottom w:val="single" w:sz="6" w:space="0" w:color="auto"/>
              <w:right w:val="nil"/>
            </w:tcBorders>
          </w:tcPr>
          <w:p w:rsidR="006D3420" w:rsidRPr="009F0281" w:rsidRDefault="00E60523" w:rsidP="006D3420">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70,9</w:t>
            </w:r>
          </w:p>
        </w:tc>
        <w:tc>
          <w:tcPr>
            <w:tcW w:w="1111" w:type="dxa"/>
            <w:tcBorders>
              <w:top w:val="single" w:sz="6" w:space="0" w:color="auto"/>
              <w:left w:val="double" w:sz="6" w:space="0" w:color="auto"/>
              <w:bottom w:val="single" w:sz="6"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419</w:t>
            </w:r>
          </w:p>
        </w:tc>
        <w:tc>
          <w:tcPr>
            <w:tcW w:w="1110" w:type="dxa"/>
            <w:tcBorders>
              <w:top w:val="single" w:sz="6" w:space="0" w:color="auto"/>
              <w:bottom w:val="single" w:sz="6" w:space="0" w:color="auto"/>
              <w:right w:val="nil"/>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69,8</w:t>
            </w:r>
          </w:p>
        </w:tc>
        <w:tc>
          <w:tcPr>
            <w:tcW w:w="1110" w:type="dxa"/>
            <w:tcBorders>
              <w:top w:val="single" w:sz="6" w:space="0" w:color="auto"/>
              <w:left w:val="double" w:sz="6" w:space="0" w:color="auto"/>
              <w:bottom w:val="single" w:sz="6"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533</w:t>
            </w:r>
          </w:p>
        </w:tc>
        <w:tc>
          <w:tcPr>
            <w:tcW w:w="1111" w:type="dxa"/>
            <w:tcBorders>
              <w:top w:val="single" w:sz="6" w:space="0" w:color="auto"/>
              <w:bottom w:val="single" w:sz="6" w:space="0" w:color="auto"/>
              <w:right w:val="double" w:sz="4"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70,4</w:t>
            </w:r>
          </w:p>
        </w:tc>
      </w:tr>
      <w:tr w:rsidR="006D3420" w:rsidRPr="009F0281" w:rsidTr="006D3420">
        <w:trPr>
          <w:cantSplit/>
        </w:trPr>
        <w:tc>
          <w:tcPr>
            <w:tcW w:w="2622" w:type="dxa"/>
            <w:tcBorders>
              <w:top w:val="single" w:sz="6" w:space="0" w:color="auto"/>
              <w:bottom w:val="double" w:sz="4" w:space="0" w:color="auto"/>
              <w:right w:val="nil"/>
            </w:tcBorders>
          </w:tcPr>
          <w:p w:rsidR="006D3420" w:rsidRPr="009F0281" w:rsidRDefault="006D3420" w:rsidP="006D3420">
            <w:pPr>
              <w:spacing w:after="0" w:line="240" w:lineRule="auto"/>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 xml:space="preserve">w tym kobiet </w:t>
            </w:r>
          </w:p>
        </w:tc>
        <w:tc>
          <w:tcPr>
            <w:tcW w:w="1110" w:type="dxa"/>
            <w:tcBorders>
              <w:top w:val="single" w:sz="6" w:space="0" w:color="auto"/>
              <w:left w:val="double" w:sz="6" w:space="0" w:color="auto"/>
              <w:bottom w:val="double" w:sz="4" w:space="0" w:color="auto"/>
            </w:tcBorders>
          </w:tcPr>
          <w:p w:rsidR="006D3420" w:rsidRPr="009F0281" w:rsidRDefault="00A665E8" w:rsidP="006D3420">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240</w:t>
            </w:r>
          </w:p>
        </w:tc>
        <w:tc>
          <w:tcPr>
            <w:tcW w:w="1110" w:type="dxa"/>
            <w:tcBorders>
              <w:top w:val="single" w:sz="6" w:space="0" w:color="auto"/>
              <w:bottom w:val="double" w:sz="4" w:space="0" w:color="auto"/>
              <w:right w:val="nil"/>
            </w:tcBorders>
          </w:tcPr>
          <w:p w:rsidR="006D3420" w:rsidRPr="009F0281" w:rsidRDefault="00E60523" w:rsidP="006D3420">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40,9</w:t>
            </w:r>
          </w:p>
        </w:tc>
        <w:tc>
          <w:tcPr>
            <w:tcW w:w="1111" w:type="dxa"/>
            <w:tcBorders>
              <w:top w:val="single" w:sz="6" w:space="0" w:color="auto"/>
              <w:left w:val="double" w:sz="6" w:space="0" w:color="auto"/>
              <w:bottom w:val="double" w:sz="4"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248</w:t>
            </w:r>
          </w:p>
        </w:tc>
        <w:tc>
          <w:tcPr>
            <w:tcW w:w="1110" w:type="dxa"/>
            <w:tcBorders>
              <w:top w:val="single" w:sz="6" w:space="0" w:color="auto"/>
              <w:bottom w:val="double" w:sz="4" w:space="0" w:color="auto"/>
              <w:right w:val="nil"/>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41,3</w:t>
            </w:r>
          </w:p>
        </w:tc>
        <w:tc>
          <w:tcPr>
            <w:tcW w:w="1110" w:type="dxa"/>
            <w:tcBorders>
              <w:top w:val="single" w:sz="6" w:space="0" w:color="auto"/>
              <w:left w:val="double" w:sz="6" w:space="0" w:color="auto"/>
              <w:bottom w:val="double" w:sz="4"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303</w:t>
            </w:r>
          </w:p>
        </w:tc>
        <w:tc>
          <w:tcPr>
            <w:tcW w:w="1111" w:type="dxa"/>
            <w:tcBorders>
              <w:top w:val="single" w:sz="6" w:space="0" w:color="auto"/>
              <w:bottom w:val="double" w:sz="4" w:space="0" w:color="auto"/>
              <w:right w:val="double" w:sz="4"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40,0</w:t>
            </w:r>
          </w:p>
        </w:tc>
      </w:tr>
    </w:tbl>
    <w:p w:rsidR="009F0281" w:rsidRPr="009F0281" w:rsidRDefault="009F0281" w:rsidP="009F0281">
      <w:pPr>
        <w:spacing w:after="0" w:line="240" w:lineRule="auto"/>
        <w:rPr>
          <w:rFonts w:ascii="Times New Roman" w:eastAsia="Times New Roman" w:hAnsi="Times New Roman" w:cs="Times New Roman"/>
          <w:sz w:val="20"/>
          <w:szCs w:val="20"/>
          <w:lang w:eastAsia="pl-PL"/>
        </w:rPr>
      </w:pPr>
      <w:r w:rsidRPr="009F0281">
        <w:rPr>
          <w:rFonts w:ascii="Times New Roman" w:eastAsia="Times New Roman" w:hAnsi="Times New Roman" w:cs="Times New Roman"/>
          <w:sz w:val="20"/>
          <w:szCs w:val="20"/>
          <w:lang w:eastAsia="pl-PL"/>
        </w:rPr>
        <w:t xml:space="preserve"> </w:t>
      </w:r>
    </w:p>
    <w:p w:rsidR="009F0281" w:rsidRPr="009F0281" w:rsidRDefault="009F0281" w:rsidP="009F0281">
      <w:pPr>
        <w:spacing w:after="0" w:line="240" w:lineRule="auto"/>
        <w:rPr>
          <w:rFonts w:ascii="Times New Roman" w:eastAsia="Times New Roman" w:hAnsi="Times New Roman" w:cs="Times New Roman"/>
          <w:sz w:val="28"/>
          <w:szCs w:val="28"/>
          <w:u w:val="single"/>
          <w:lang w:eastAsia="pl-PL"/>
        </w:rPr>
      </w:pPr>
    </w:p>
    <w:p w:rsidR="009F0281" w:rsidRPr="009F0281" w:rsidRDefault="009F0281" w:rsidP="009F0281">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 xml:space="preserve">Struktura osób bezrobotnych w </w:t>
      </w:r>
      <w:r w:rsidRPr="009F0281">
        <w:rPr>
          <w:rFonts w:ascii="Times New Roman" w:eastAsia="Times New Roman" w:hAnsi="Times New Roman" w:cs="Times New Roman"/>
          <w:sz w:val="28"/>
          <w:szCs w:val="28"/>
          <w:u w:val="single"/>
          <w:lang w:eastAsia="pl-PL"/>
        </w:rPr>
        <w:t xml:space="preserve">gminie Recz </w:t>
      </w:r>
      <w:r w:rsidRPr="009F0281">
        <w:rPr>
          <w:rFonts w:ascii="Times New Roman" w:eastAsia="Times New Roman" w:hAnsi="Times New Roman" w:cs="Times New Roman"/>
          <w:sz w:val="28"/>
          <w:szCs w:val="28"/>
          <w:lang w:eastAsia="pl-PL"/>
        </w:rPr>
        <w:t xml:space="preserve"> </w:t>
      </w:r>
    </w:p>
    <w:p w:rsidR="009F0281" w:rsidRPr="009F0281" w:rsidRDefault="009F0281" w:rsidP="009F0281">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wg stanu na 31.12.</w:t>
      </w:r>
      <w:r w:rsidR="006D3420">
        <w:rPr>
          <w:rFonts w:ascii="Times New Roman" w:eastAsia="Times New Roman" w:hAnsi="Times New Roman" w:cs="Times New Roman"/>
          <w:sz w:val="28"/>
          <w:szCs w:val="28"/>
          <w:lang w:eastAsia="pl-PL"/>
        </w:rPr>
        <w:t>2015 r., 31.12.2014 r., 31.12.2013</w:t>
      </w:r>
      <w:r w:rsidRPr="009F0281">
        <w:rPr>
          <w:rFonts w:ascii="Times New Roman" w:eastAsia="Times New Roman" w:hAnsi="Times New Roman" w:cs="Times New Roman"/>
          <w:sz w:val="28"/>
          <w:szCs w:val="28"/>
          <w:lang w:eastAsia="pl-PL"/>
        </w:rPr>
        <w:t xml:space="preserve"> r.</w:t>
      </w:r>
    </w:p>
    <w:p w:rsidR="009F0281" w:rsidRPr="009F0281" w:rsidRDefault="009F0281" w:rsidP="009F0281">
      <w:pPr>
        <w:spacing w:after="0" w:line="240" w:lineRule="auto"/>
        <w:rPr>
          <w:rFonts w:ascii="Times New Roman" w:eastAsia="Times New Roman" w:hAnsi="Times New Roman" w:cs="Times New Roman"/>
          <w:sz w:val="20"/>
          <w:szCs w:val="20"/>
          <w:lang w:eastAsia="pl-PL"/>
        </w:rPr>
      </w:pPr>
      <w:r w:rsidRPr="009F0281">
        <w:rPr>
          <w:rFonts w:ascii="Times New Roman" w:eastAsia="Times New Roman" w:hAnsi="Times New Roman" w:cs="Times New Roman"/>
          <w:sz w:val="20"/>
          <w:szCs w:val="20"/>
          <w:lang w:eastAsia="pl-PL"/>
        </w:rPr>
        <w:t>Tabela 7</w:t>
      </w:r>
    </w:p>
    <w:tbl>
      <w:tblPr>
        <w:tblW w:w="928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1110"/>
        <w:gridCol w:w="1110"/>
        <w:gridCol w:w="1111"/>
        <w:gridCol w:w="1110"/>
        <w:gridCol w:w="1110"/>
        <w:gridCol w:w="1111"/>
      </w:tblGrid>
      <w:tr w:rsidR="009F0281" w:rsidRPr="009F0281" w:rsidTr="00C57FCB">
        <w:trPr>
          <w:cantSplit/>
        </w:trPr>
        <w:tc>
          <w:tcPr>
            <w:tcW w:w="2622" w:type="dxa"/>
            <w:vMerge w:val="restart"/>
            <w:tcBorders>
              <w:top w:val="double" w:sz="6" w:space="0" w:color="auto"/>
              <w:bottom w:val="single" w:sz="6" w:space="0" w:color="auto"/>
              <w:right w:val="nil"/>
            </w:tcBorders>
          </w:tcPr>
          <w:p w:rsidR="009F0281" w:rsidRPr="009F0281" w:rsidRDefault="009F0281" w:rsidP="009F0281">
            <w:pPr>
              <w:spacing w:after="0" w:line="240" w:lineRule="auto"/>
              <w:rPr>
                <w:rFonts w:ascii="Times New Roman" w:eastAsia="Times New Roman" w:hAnsi="Times New Roman" w:cs="Times New Roman"/>
                <w:b/>
                <w:sz w:val="28"/>
                <w:szCs w:val="28"/>
                <w:lang w:eastAsia="pl-PL"/>
              </w:rPr>
            </w:pPr>
            <w:r w:rsidRPr="009F0281">
              <w:rPr>
                <w:rFonts w:ascii="Times New Roman" w:eastAsia="Times New Roman" w:hAnsi="Times New Roman" w:cs="Times New Roman"/>
                <w:b/>
                <w:sz w:val="28"/>
                <w:szCs w:val="28"/>
                <w:lang w:eastAsia="pl-PL"/>
              </w:rPr>
              <w:t>Wyszczególnienie</w:t>
            </w:r>
          </w:p>
        </w:tc>
        <w:tc>
          <w:tcPr>
            <w:tcW w:w="2220" w:type="dxa"/>
            <w:gridSpan w:val="2"/>
            <w:tcBorders>
              <w:top w:val="double" w:sz="6" w:space="0" w:color="auto"/>
              <w:left w:val="double" w:sz="6" w:space="0" w:color="auto"/>
              <w:bottom w:val="single" w:sz="6" w:space="0" w:color="auto"/>
              <w:right w:val="nil"/>
            </w:tcBorders>
          </w:tcPr>
          <w:p w:rsidR="009F0281" w:rsidRPr="009F0281" w:rsidRDefault="006D3420" w:rsidP="009F0281">
            <w:pPr>
              <w:spacing w:after="0" w:line="240"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31.12.15</w:t>
            </w:r>
            <w:r w:rsidR="009F0281" w:rsidRPr="009F0281">
              <w:rPr>
                <w:rFonts w:ascii="Times New Roman" w:eastAsia="Times New Roman" w:hAnsi="Times New Roman" w:cs="Times New Roman"/>
                <w:b/>
                <w:sz w:val="28"/>
                <w:szCs w:val="28"/>
                <w:lang w:eastAsia="pl-PL"/>
              </w:rPr>
              <w:t xml:space="preserve"> r.</w:t>
            </w:r>
          </w:p>
        </w:tc>
        <w:tc>
          <w:tcPr>
            <w:tcW w:w="2221" w:type="dxa"/>
            <w:gridSpan w:val="2"/>
            <w:tcBorders>
              <w:top w:val="double" w:sz="6" w:space="0" w:color="auto"/>
              <w:left w:val="double" w:sz="6" w:space="0" w:color="auto"/>
              <w:bottom w:val="single" w:sz="6" w:space="0" w:color="auto"/>
              <w:right w:val="nil"/>
            </w:tcBorders>
          </w:tcPr>
          <w:p w:rsidR="009F0281" w:rsidRPr="009F0281" w:rsidRDefault="006D3420" w:rsidP="009F0281">
            <w:pPr>
              <w:spacing w:after="0" w:line="240"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31.12.14</w:t>
            </w:r>
            <w:r w:rsidR="009F0281" w:rsidRPr="009F0281">
              <w:rPr>
                <w:rFonts w:ascii="Times New Roman" w:eastAsia="Times New Roman" w:hAnsi="Times New Roman" w:cs="Times New Roman"/>
                <w:b/>
                <w:sz w:val="28"/>
                <w:szCs w:val="28"/>
                <w:lang w:eastAsia="pl-PL"/>
              </w:rPr>
              <w:t xml:space="preserve"> r.</w:t>
            </w:r>
          </w:p>
        </w:tc>
        <w:tc>
          <w:tcPr>
            <w:tcW w:w="2221" w:type="dxa"/>
            <w:gridSpan w:val="2"/>
            <w:tcBorders>
              <w:top w:val="double" w:sz="6" w:space="0" w:color="auto"/>
              <w:left w:val="double" w:sz="6" w:space="0" w:color="auto"/>
              <w:bottom w:val="single" w:sz="6" w:space="0" w:color="auto"/>
            </w:tcBorders>
          </w:tcPr>
          <w:p w:rsidR="009F0281" w:rsidRPr="009F0281" w:rsidRDefault="006D3420" w:rsidP="009F0281">
            <w:pPr>
              <w:spacing w:after="0" w:line="240"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31.12.13</w:t>
            </w:r>
            <w:r w:rsidR="009F0281" w:rsidRPr="009F0281">
              <w:rPr>
                <w:rFonts w:ascii="Times New Roman" w:eastAsia="Times New Roman" w:hAnsi="Times New Roman" w:cs="Times New Roman"/>
                <w:b/>
                <w:sz w:val="28"/>
                <w:szCs w:val="28"/>
                <w:lang w:eastAsia="pl-PL"/>
              </w:rPr>
              <w:t xml:space="preserve"> r.</w:t>
            </w:r>
          </w:p>
        </w:tc>
      </w:tr>
      <w:tr w:rsidR="009F0281" w:rsidRPr="009F0281" w:rsidTr="006D3420">
        <w:trPr>
          <w:cantSplit/>
        </w:trPr>
        <w:tc>
          <w:tcPr>
            <w:tcW w:w="2622" w:type="dxa"/>
            <w:vMerge/>
            <w:tcBorders>
              <w:top w:val="single" w:sz="6" w:space="0" w:color="auto"/>
              <w:bottom w:val="single" w:sz="6" w:space="0" w:color="auto"/>
              <w:right w:val="nil"/>
            </w:tcBorders>
          </w:tcPr>
          <w:p w:rsidR="009F0281" w:rsidRPr="009F0281" w:rsidRDefault="009F0281" w:rsidP="009F0281">
            <w:pPr>
              <w:spacing w:after="0" w:line="240" w:lineRule="auto"/>
              <w:rPr>
                <w:rFonts w:ascii="Times New Roman" w:eastAsia="Times New Roman" w:hAnsi="Times New Roman" w:cs="Times New Roman"/>
                <w:sz w:val="28"/>
                <w:szCs w:val="28"/>
                <w:lang w:eastAsia="pl-PL"/>
              </w:rPr>
            </w:pPr>
          </w:p>
        </w:tc>
        <w:tc>
          <w:tcPr>
            <w:tcW w:w="1110" w:type="dxa"/>
            <w:tcBorders>
              <w:top w:val="single" w:sz="6" w:space="0" w:color="auto"/>
              <w:left w:val="double" w:sz="6" w:space="0" w:color="auto"/>
              <w:bottom w:val="single" w:sz="6" w:space="0" w:color="auto"/>
            </w:tcBorders>
          </w:tcPr>
          <w:p w:rsidR="009F0281" w:rsidRPr="009F0281" w:rsidRDefault="009F0281" w:rsidP="009F0281">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Osób</w:t>
            </w:r>
          </w:p>
        </w:tc>
        <w:tc>
          <w:tcPr>
            <w:tcW w:w="1110" w:type="dxa"/>
            <w:tcBorders>
              <w:top w:val="single" w:sz="6" w:space="0" w:color="auto"/>
              <w:bottom w:val="single" w:sz="6" w:space="0" w:color="auto"/>
              <w:right w:val="nil"/>
            </w:tcBorders>
          </w:tcPr>
          <w:p w:rsidR="009F0281" w:rsidRPr="009F0281" w:rsidRDefault="009F0281" w:rsidP="009F0281">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w:t>
            </w:r>
          </w:p>
        </w:tc>
        <w:tc>
          <w:tcPr>
            <w:tcW w:w="1111" w:type="dxa"/>
            <w:tcBorders>
              <w:top w:val="single" w:sz="6" w:space="0" w:color="auto"/>
              <w:left w:val="double" w:sz="6" w:space="0" w:color="auto"/>
              <w:bottom w:val="single" w:sz="6" w:space="0" w:color="auto"/>
            </w:tcBorders>
          </w:tcPr>
          <w:p w:rsidR="009F0281" w:rsidRPr="009F0281" w:rsidRDefault="009F0281" w:rsidP="009F0281">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osób</w:t>
            </w:r>
          </w:p>
        </w:tc>
        <w:tc>
          <w:tcPr>
            <w:tcW w:w="1110" w:type="dxa"/>
            <w:tcBorders>
              <w:top w:val="single" w:sz="6" w:space="0" w:color="auto"/>
              <w:bottom w:val="single" w:sz="6" w:space="0" w:color="auto"/>
              <w:right w:val="nil"/>
            </w:tcBorders>
          </w:tcPr>
          <w:p w:rsidR="009F0281" w:rsidRPr="009F0281" w:rsidRDefault="009F0281" w:rsidP="009F0281">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w:t>
            </w:r>
          </w:p>
        </w:tc>
        <w:tc>
          <w:tcPr>
            <w:tcW w:w="1110" w:type="dxa"/>
            <w:tcBorders>
              <w:top w:val="single" w:sz="6" w:space="0" w:color="auto"/>
              <w:left w:val="double" w:sz="6" w:space="0" w:color="auto"/>
              <w:bottom w:val="single" w:sz="6" w:space="0" w:color="auto"/>
            </w:tcBorders>
          </w:tcPr>
          <w:p w:rsidR="009F0281" w:rsidRPr="009F0281" w:rsidRDefault="009F0281" w:rsidP="009F0281">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osób</w:t>
            </w:r>
          </w:p>
        </w:tc>
        <w:tc>
          <w:tcPr>
            <w:tcW w:w="1111" w:type="dxa"/>
            <w:tcBorders>
              <w:top w:val="single" w:sz="6" w:space="0" w:color="auto"/>
              <w:bottom w:val="single" w:sz="6" w:space="0" w:color="auto"/>
              <w:right w:val="double" w:sz="4" w:space="0" w:color="auto"/>
            </w:tcBorders>
          </w:tcPr>
          <w:p w:rsidR="009F0281" w:rsidRPr="009F0281" w:rsidRDefault="009F0281" w:rsidP="009F0281">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w:t>
            </w:r>
          </w:p>
        </w:tc>
      </w:tr>
      <w:tr w:rsidR="006D3420" w:rsidRPr="009F0281" w:rsidTr="006D3420">
        <w:trPr>
          <w:cantSplit/>
        </w:trPr>
        <w:tc>
          <w:tcPr>
            <w:tcW w:w="2622" w:type="dxa"/>
            <w:tcBorders>
              <w:top w:val="single" w:sz="6" w:space="0" w:color="auto"/>
              <w:bottom w:val="single" w:sz="6" w:space="0" w:color="auto"/>
              <w:right w:val="nil"/>
            </w:tcBorders>
          </w:tcPr>
          <w:p w:rsidR="006D3420" w:rsidRPr="009F0281" w:rsidRDefault="006D3420" w:rsidP="006D3420">
            <w:pPr>
              <w:spacing w:after="0" w:line="240" w:lineRule="auto"/>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Liczba bezrobotnych</w:t>
            </w:r>
          </w:p>
        </w:tc>
        <w:tc>
          <w:tcPr>
            <w:tcW w:w="1110" w:type="dxa"/>
            <w:tcBorders>
              <w:top w:val="single" w:sz="6" w:space="0" w:color="auto"/>
              <w:left w:val="double" w:sz="6" w:space="0" w:color="auto"/>
              <w:bottom w:val="single" w:sz="6" w:space="0" w:color="auto"/>
            </w:tcBorders>
          </w:tcPr>
          <w:p w:rsidR="006D3420" w:rsidRPr="009F0281" w:rsidRDefault="00A665E8" w:rsidP="006D3420">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483</w:t>
            </w:r>
          </w:p>
        </w:tc>
        <w:tc>
          <w:tcPr>
            <w:tcW w:w="1110" w:type="dxa"/>
            <w:tcBorders>
              <w:top w:val="single" w:sz="6" w:space="0" w:color="auto"/>
              <w:bottom w:val="single" w:sz="6" w:space="0" w:color="auto"/>
              <w:right w:val="nil"/>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100</w:t>
            </w:r>
          </w:p>
        </w:tc>
        <w:tc>
          <w:tcPr>
            <w:tcW w:w="1111" w:type="dxa"/>
            <w:tcBorders>
              <w:top w:val="single" w:sz="6" w:space="0" w:color="auto"/>
              <w:left w:val="double" w:sz="6" w:space="0" w:color="auto"/>
              <w:bottom w:val="single" w:sz="6"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534</w:t>
            </w:r>
          </w:p>
        </w:tc>
        <w:tc>
          <w:tcPr>
            <w:tcW w:w="1110" w:type="dxa"/>
            <w:tcBorders>
              <w:top w:val="single" w:sz="6" w:space="0" w:color="auto"/>
              <w:bottom w:val="single" w:sz="6" w:space="0" w:color="auto"/>
              <w:right w:val="nil"/>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100</w:t>
            </w:r>
          </w:p>
        </w:tc>
        <w:tc>
          <w:tcPr>
            <w:tcW w:w="1110" w:type="dxa"/>
            <w:tcBorders>
              <w:top w:val="single" w:sz="6" w:space="0" w:color="auto"/>
              <w:left w:val="double" w:sz="6" w:space="0" w:color="auto"/>
              <w:bottom w:val="single" w:sz="6"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684</w:t>
            </w:r>
          </w:p>
        </w:tc>
        <w:tc>
          <w:tcPr>
            <w:tcW w:w="1111" w:type="dxa"/>
            <w:tcBorders>
              <w:top w:val="single" w:sz="6" w:space="0" w:color="auto"/>
              <w:bottom w:val="single" w:sz="6" w:space="0" w:color="auto"/>
              <w:right w:val="double" w:sz="4"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100</w:t>
            </w:r>
          </w:p>
        </w:tc>
      </w:tr>
      <w:tr w:rsidR="006D3420" w:rsidRPr="009F0281" w:rsidTr="006D3420">
        <w:trPr>
          <w:cantSplit/>
        </w:trPr>
        <w:tc>
          <w:tcPr>
            <w:tcW w:w="2622" w:type="dxa"/>
            <w:tcBorders>
              <w:top w:val="single" w:sz="6" w:space="0" w:color="auto"/>
              <w:bottom w:val="single" w:sz="6" w:space="0" w:color="auto"/>
              <w:right w:val="nil"/>
            </w:tcBorders>
          </w:tcPr>
          <w:p w:rsidR="006D3420" w:rsidRPr="009F0281" w:rsidRDefault="006D3420" w:rsidP="006D3420">
            <w:pPr>
              <w:spacing w:after="0" w:line="240" w:lineRule="auto"/>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Wskaźnik natężenia</w:t>
            </w:r>
          </w:p>
        </w:tc>
        <w:tc>
          <w:tcPr>
            <w:tcW w:w="1110" w:type="dxa"/>
            <w:tcBorders>
              <w:top w:val="single" w:sz="6" w:space="0" w:color="auto"/>
              <w:left w:val="double" w:sz="6" w:space="0" w:color="auto"/>
              <w:bottom w:val="single" w:sz="6"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w:t>
            </w:r>
          </w:p>
        </w:tc>
        <w:tc>
          <w:tcPr>
            <w:tcW w:w="1110" w:type="dxa"/>
            <w:tcBorders>
              <w:top w:val="single" w:sz="6" w:space="0" w:color="auto"/>
              <w:bottom w:val="single" w:sz="6" w:space="0" w:color="auto"/>
              <w:right w:val="nil"/>
            </w:tcBorders>
          </w:tcPr>
          <w:p w:rsidR="006D3420" w:rsidRPr="009F0281" w:rsidRDefault="00866887" w:rsidP="006D3420">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13,1</w:t>
            </w:r>
          </w:p>
        </w:tc>
        <w:tc>
          <w:tcPr>
            <w:tcW w:w="1111" w:type="dxa"/>
            <w:tcBorders>
              <w:top w:val="single" w:sz="6" w:space="0" w:color="auto"/>
              <w:left w:val="double" w:sz="6" w:space="0" w:color="auto"/>
              <w:bottom w:val="single" w:sz="6"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w:t>
            </w:r>
          </w:p>
        </w:tc>
        <w:tc>
          <w:tcPr>
            <w:tcW w:w="1110" w:type="dxa"/>
            <w:tcBorders>
              <w:top w:val="single" w:sz="6" w:space="0" w:color="auto"/>
              <w:bottom w:val="single" w:sz="6" w:space="0" w:color="auto"/>
              <w:right w:val="nil"/>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14,3</w:t>
            </w:r>
          </w:p>
        </w:tc>
        <w:tc>
          <w:tcPr>
            <w:tcW w:w="1110" w:type="dxa"/>
            <w:tcBorders>
              <w:top w:val="single" w:sz="6" w:space="0" w:color="auto"/>
              <w:left w:val="double" w:sz="6" w:space="0" w:color="auto"/>
              <w:bottom w:val="single" w:sz="6"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w:t>
            </w:r>
          </w:p>
        </w:tc>
        <w:tc>
          <w:tcPr>
            <w:tcW w:w="1111" w:type="dxa"/>
            <w:tcBorders>
              <w:top w:val="single" w:sz="6" w:space="0" w:color="auto"/>
              <w:bottom w:val="single" w:sz="6" w:space="0" w:color="auto"/>
              <w:right w:val="double" w:sz="4"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18,3</w:t>
            </w:r>
          </w:p>
        </w:tc>
      </w:tr>
      <w:tr w:rsidR="006D3420" w:rsidRPr="009F0281" w:rsidTr="006D3420">
        <w:trPr>
          <w:cantSplit/>
        </w:trPr>
        <w:tc>
          <w:tcPr>
            <w:tcW w:w="2622" w:type="dxa"/>
            <w:tcBorders>
              <w:top w:val="single" w:sz="6" w:space="0" w:color="auto"/>
              <w:bottom w:val="single" w:sz="6" w:space="0" w:color="auto"/>
              <w:right w:val="nil"/>
            </w:tcBorders>
          </w:tcPr>
          <w:p w:rsidR="006D3420" w:rsidRPr="009F0281" w:rsidRDefault="006D3420" w:rsidP="006D3420">
            <w:pPr>
              <w:spacing w:after="0" w:line="240" w:lineRule="auto"/>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Liczba kobiet</w:t>
            </w:r>
          </w:p>
        </w:tc>
        <w:tc>
          <w:tcPr>
            <w:tcW w:w="1110" w:type="dxa"/>
            <w:tcBorders>
              <w:top w:val="single" w:sz="6" w:space="0" w:color="auto"/>
              <w:left w:val="double" w:sz="6" w:space="0" w:color="auto"/>
              <w:bottom w:val="single" w:sz="6" w:space="0" w:color="auto"/>
            </w:tcBorders>
          </w:tcPr>
          <w:p w:rsidR="006D3420" w:rsidRPr="009F0281" w:rsidRDefault="00A665E8" w:rsidP="006D3420">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256</w:t>
            </w:r>
          </w:p>
        </w:tc>
        <w:tc>
          <w:tcPr>
            <w:tcW w:w="1110" w:type="dxa"/>
            <w:tcBorders>
              <w:top w:val="single" w:sz="6" w:space="0" w:color="auto"/>
              <w:bottom w:val="single" w:sz="6" w:space="0" w:color="auto"/>
              <w:right w:val="nil"/>
            </w:tcBorders>
          </w:tcPr>
          <w:p w:rsidR="006D3420" w:rsidRPr="009F0281" w:rsidRDefault="001A0EF9" w:rsidP="006D3420">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52,7</w:t>
            </w:r>
          </w:p>
        </w:tc>
        <w:tc>
          <w:tcPr>
            <w:tcW w:w="1111" w:type="dxa"/>
            <w:tcBorders>
              <w:top w:val="single" w:sz="6" w:space="0" w:color="auto"/>
              <w:left w:val="double" w:sz="6" w:space="0" w:color="auto"/>
              <w:bottom w:val="single" w:sz="6"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293</w:t>
            </w:r>
          </w:p>
        </w:tc>
        <w:tc>
          <w:tcPr>
            <w:tcW w:w="1110" w:type="dxa"/>
            <w:tcBorders>
              <w:top w:val="single" w:sz="6" w:space="0" w:color="auto"/>
              <w:bottom w:val="single" w:sz="6" w:space="0" w:color="auto"/>
              <w:right w:val="nil"/>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54,9</w:t>
            </w:r>
          </w:p>
        </w:tc>
        <w:tc>
          <w:tcPr>
            <w:tcW w:w="1110" w:type="dxa"/>
            <w:tcBorders>
              <w:top w:val="single" w:sz="6" w:space="0" w:color="auto"/>
              <w:left w:val="double" w:sz="6" w:space="0" w:color="auto"/>
              <w:bottom w:val="single" w:sz="6"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370</w:t>
            </w:r>
          </w:p>
        </w:tc>
        <w:tc>
          <w:tcPr>
            <w:tcW w:w="1111" w:type="dxa"/>
            <w:tcBorders>
              <w:top w:val="single" w:sz="6" w:space="0" w:color="auto"/>
              <w:bottom w:val="single" w:sz="6" w:space="0" w:color="auto"/>
              <w:right w:val="double" w:sz="4"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54,1</w:t>
            </w:r>
          </w:p>
        </w:tc>
      </w:tr>
      <w:tr w:rsidR="006D3420" w:rsidRPr="009F0281" w:rsidTr="006D3420">
        <w:trPr>
          <w:cantSplit/>
        </w:trPr>
        <w:tc>
          <w:tcPr>
            <w:tcW w:w="2622" w:type="dxa"/>
            <w:tcBorders>
              <w:top w:val="single" w:sz="6" w:space="0" w:color="auto"/>
              <w:bottom w:val="single" w:sz="6" w:space="0" w:color="auto"/>
              <w:right w:val="nil"/>
            </w:tcBorders>
          </w:tcPr>
          <w:p w:rsidR="006D3420" w:rsidRPr="009F0281" w:rsidRDefault="006D3420" w:rsidP="006D3420">
            <w:pPr>
              <w:spacing w:after="0" w:line="240" w:lineRule="auto"/>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 xml:space="preserve">Z prawem do zasiłku </w:t>
            </w:r>
          </w:p>
        </w:tc>
        <w:tc>
          <w:tcPr>
            <w:tcW w:w="1110" w:type="dxa"/>
            <w:tcBorders>
              <w:top w:val="single" w:sz="6" w:space="0" w:color="auto"/>
              <w:left w:val="double" w:sz="6" w:space="0" w:color="auto"/>
              <w:bottom w:val="single" w:sz="6" w:space="0" w:color="auto"/>
            </w:tcBorders>
          </w:tcPr>
          <w:p w:rsidR="006D3420" w:rsidRPr="009F0281" w:rsidRDefault="00A665E8" w:rsidP="006D3420">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43</w:t>
            </w:r>
          </w:p>
        </w:tc>
        <w:tc>
          <w:tcPr>
            <w:tcW w:w="1110" w:type="dxa"/>
            <w:tcBorders>
              <w:top w:val="single" w:sz="6" w:space="0" w:color="auto"/>
              <w:bottom w:val="single" w:sz="6" w:space="0" w:color="auto"/>
              <w:right w:val="nil"/>
            </w:tcBorders>
          </w:tcPr>
          <w:p w:rsidR="006D3420" w:rsidRPr="009F0281" w:rsidRDefault="001A0EF9" w:rsidP="006D3420">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8,9</w:t>
            </w:r>
          </w:p>
        </w:tc>
        <w:tc>
          <w:tcPr>
            <w:tcW w:w="1111" w:type="dxa"/>
            <w:tcBorders>
              <w:top w:val="single" w:sz="6" w:space="0" w:color="auto"/>
              <w:left w:val="double" w:sz="6" w:space="0" w:color="auto"/>
              <w:bottom w:val="single" w:sz="6"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65</w:t>
            </w:r>
          </w:p>
        </w:tc>
        <w:tc>
          <w:tcPr>
            <w:tcW w:w="1110" w:type="dxa"/>
            <w:tcBorders>
              <w:top w:val="single" w:sz="6" w:space="0" w:color="auto"/>
              <w:bottom w:val="single" w:sz="6" w:space="0" w:color="auto"/>
              <w:right w:val="nil"/>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12,2</w:t>
            </w:r>
          </w:p>
        </w:tc>
        <w:tc>
          <w:tcPr>
            <w:tcW w:w="1110" w:type="dxa"/>
            <w:tcBorders>
              <w:top w:val="single" w:sz="6" w:space="0" w:color="auto"/>
              <w:left w:val="double" w:sz="6" w:space="0" w:color="auto"/>
              <w:bottom w:val="single" w:sz="6"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87</w:t>
            </w:r>
          </w:p>
        </w:tc>
        <w:tc>
          <w:tcPr>
            <w:tcW w:w="1111" w:type="dxa"/>
            <w:tcBorders>
              <w:top w:val="single" w:sz="6" w:space="0" w:color="auto"/>
              <w:bottom w:val="single" w:sz="6" w:space="0" w:color="auto"/>
              <w:right w:val="double" w:sz="4"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12,7</w:t>
            </w:r>
          </w:p>
        </w:tc>
      </w:tr>
      <w:tr w:rsidR="006D3420" w:rsidRPr="009F0281" w:rsidTr="006D3420">
        <w:trPr>
          <w:cantSplit/>
        </w:trPr>
        <w:tc>
          <w:tcPr>
            <w:tcW w:w="2622" w:type="dxa"/>
            <w:tcBorders>
              <w:top w:val="single" w:sz="6" w:space="0" w:color="auto"/>
              <w:bottom w:val="single" w:sz="6" w:space="0" w:color="auto"/>
              <w:right w:val="nil"/>
            </w:tcBorders>
          </w:tcPr>
          <w:p w:rsidR="006D3420" w:rsidRPr="009F0281" w:rsidRDefault="006D3420" w:rsidP="006D3420">
            <w:pPr>
              <w:spacing w:after="0" w:line="240" w:lineRule="auto"/>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w tym kobiet</w:t>
            </w:r>
          </w:p>
        </w:tc>
        <w:tc>
          <w:tcPr>
            <w:tcW w:w="1110" w:type="dxa"/>
            <w:tcBorders>
              <w:top w:val="single" w:sz="6" w:space="0" w:color="auto"/>
              <w:left w:val="double" w:sz="6" w:space="0" w:color="auto"/>
              <w:bottom w:val="single" w:sz="6" w:space="0" w:color="auto"/>
            </w:tcBorders>
          </w:tcPr>
          <w:p w:rsidR="006D3420" w:rsidRPr="009F0281" w:rsidRDefault="00A665E8" w:rsidP="006D3420">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23</w:t>
            </w:r>
          </w:p>
        </w:tc>
        <w:tc>
          <w:tcPr>
            <w:tcW w:w="1110" w:type="dxa"/>
            <w:tcBorders>
              <w:top w:val="single" w:sz="6" w:space="0" w:color="auto"/>
              <w:bottom w:val="single" w:sz="6" w:space="0" w:color="auto"/>
              <w:right w:val="nil"/>
            </w:tcBorders>
          </w:tcPr>
          <w:p w:rsidR="006D3420" w:rsidRPr="009F0281" w:rsidRDefault="001A0EF9" w:rsidP="006D3420">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4,8</w:t>
            </w:r>
          </w:p>
        </w:tc>
        <w:tc>
          <w:tcPr>
            <w:tcW w:w="1111" w:type="dxa"/>
            <w:tcBorders>
              <w:top w:val="single" w:sz="6" w:space="0" w:color="auto"/>
              <w:left w:val="double" w:sz="6" w:space="0" w:color="auto"/>
              <w:bottom w:val="single" w:sz="6"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29</w:t>
            </w:r>
          </w:p>
        </w:tc>
        <w:tc>
          <w:tcPr>
            <w:tcW w:w="1110" w:type="dxa"/>
            <w:tcBorders>
              <w:top w:val="single" w:sz="6" w:space="0" w:color="auto"/>
              <w:bottom w:val="single" w:sz="6" w:space="0" w:color="auto"/>
              <w:right w:val="nil"/>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5,4</w:t>
            </w:r>
          </w:p>
        </w:tc>
        <w:tc>
          <w:tcPr>
            <w:tcW w:w="1110" w:type="dxa"/>
            <w:tcBorders>
              <w:top w:val="single" w:sz="6" w:space="0" w:color="auto"/>
              <w:left w:val="double" w:sz="6" w:space="0" w:color="auto"/>
              <w:bottom w:val="single" w:sz="6"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30</w:t>
            </w:r>
          </w:p>
        </w:tc>
        <w:tc>
          <w:tcPr>
            <w:tcW w:w="1111" w:type="dxa"/>
            <w:tcBorders>
              <w:top w:val="single" w:sz="6" w:space="0" w:color="auto"/>
              <w:bottom w:val="single" w:sz="6" w:space="0" w:color="auto"/>
              <w:right w:val="double" w:sz="4"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4,4</w:t>
            </w:r>
          </w:p>
        </w:tc>
      </w:tr>
      <w:tr w:rsidR="006D3420" w:rsidRPr="009F0281" w:rsidTr="006D3420">
        <w:trPr>
          <w:cantSplit/>
        </w:trPr>
        <w:tc>
          <w:tcPr>
            <w:tcW w:w="2622" w:type="dxa"/>
            <w:tcBorders>
              <w:top w:val="single" w:sz="6" w:space="0" w:color="auto"/>
              <w:bottom w:val="single" w:sz="6" w:space="0" w:color="auto"/>
              <w:right w:val="nil"/>
            </w:tcBorders>
          </w:tcPr>
          <w:p w:rsidR="006D3420" w:rsidRPr="009F0281" w:rsidRDefault="006D3420" w:rsidP="006D3420">
            <w:pPr>
              <w:spacing w:after="0" w:line="240" w:lineRule="auto"/>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Zamieszkali na wsi</w:t>
            </w:r>
          </w:p>
        </w:tc>
        <w:tc>
          <w:tcPr>
            <w:tcW w:w="1110" w:type="dxa"/>
            <w:tcBorders>
              <w:top w:val="single" w:sz="6" w:space="0" w:color="auto"/>
              <w:left w:val="double" w:sz="6" w:space="0" w:color="auto"/>
              <w:bottom w:val="single" w:sz="6" w:space="0" w:color="auto"/>
            </w:tcBorders>
          </w:tcPr>
          <w:p w:rsidR="006D3420" w:rsidRPr="009F0281" w:rsidRDefault="00A665E8" w:rsidP="006D3420">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288</w:t>
            </w:r>
          </w:p>
        </w:tc>
        <w:tc>
          <w:tcPr>
            <w:tcW w:w="1110" w:type="dxa"/>
            <w:tcBorders>
              <w:top w:val="single" w:sz="6" w:space="0" w:color="auto"/>
              <w:bottom w:val="single" w:sz="6" w:space="0" w:color="auto"/>
              <w:right w:val="nil"/>
            </w:tcBorders>
          </w:tcPr>
          <w:p w:rsidR="006D3420" w:rsidRPr="009F0281" w:rsidRDefault="001A0EF9" w:rsidP="006D3420">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59,6</w:t>
            </w:r>
          </w:p>
        </w:tc>
        <w:tc>
          <w:tcPr>
            <w:tcW w:w="1111" w:type="dxa"/>
            <w:tcBorders>
              <w:top w:val="single" w:sz="6" w:space="0" w:color="auto"/>
              <w:left w:val="double" w:sz="6" w:space="0" w:color="auto"/>
              <w:bottom w:val="single" w:sz="6"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309</w:t>
            </w:r>
          </w:p>
        </w:tc>
        <w:tc>
          <w:tcPr>
            <w:tcW w:w="1110" w:type="dxa"/>
            <w:tcBorders>
              <w:top w:val="single" w:sz="6" w:space="0" w:color="auto"/>
              <w:bottom w:val="single" w:sz="6" w:space="0" w:color="auto"/>
              <w:right w:val="nil"/>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57,9</w:t>
            </w:r>
          </w:p>
        </w:tc>
        <w:tc>
          <w:tcPr>
            <w:tcW w:w="1110" w:type="dxa"/>
            <w:tcBorders>
              <w:top w:val="single" w:sz="6" w:space="0" w:color="auto"/>
              <w:left w:val="double" w:sz="6" w:space="0" w:color="auto"/>
              <w:bottom w:val="single" w:sz="6"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400</w:t>
            </w:r>
          </w:p>
        </w:tc>
        <w:tc>
          <w:tcPr>
            <w:tcW w:w="1111" w:type="dxa"/>
            <w:tcBorders>
              <w:top w:val="single" w:sz="6" w:space="0" w:color="auto"/>
              <w:bottom w:val="single" w:sz="6" w:space="0" w:color="auto"/>
              <w:right w:val="double" w:sz="4"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58,5</w:t>
            </w:r>
          </w:p>
        </w:tc>
      </w:tr>
      <w:tr w:rsidR="006D3420" w:rsidRPr="009F0281" w:rsidTr="006D3420">
        <w:trPr>
          <w:cantSplit/>
        </w:trPr>
        <w:tc>
          <w:tcPr>
            <w:tcW w:w="2622" w:type="dxa"/>
            <w:tcBorders>
              <w:top w:val="single" w:sz="6" w:space="0" w:color="auto"/>
              <w:bottom w:val="double" w:sz="4" w:space="0" w:color="auto"/>
              <w:right w:val="nil"/>
            </w:tcBorders>
          </w:tcPr>
          <w:p w:rsidR="006D3420" w:rsidRPr="009F0281" w:rsidRDefault="006D3420" w:rsidP="006D3420">
            <w:pPr>
              <w:spacing w:after="0" w:line="240" w:lineRule="auto"/>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 xml:space="preserve">w tym kobiet </w:t>
            </w:r>
          </w:p>
        </w:tc>
        <w:tc>
          <w:tcPr>
            <w:tcW w:w="1110" w:type="dxa"/>
            <w:tcBorders>
              <w:top w:val="single" w:sz="6" w:space="0" w:color="auto"/>
              <w:left w:val="double" w:sz="6" w:space="0" w:color="auto"/>
              <w:bottom w:val="double" w:sz="4" w:space="0" w:color="auto"/>
            </w:tcBorders>
          </w:tcPr>
          <w:p w:rsidR="006D3420" w:rsidRPr="009F0281" w:rsidRDefault="00A665E8" w:rsidP="006D3420">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147</w:t>
            </w:r>
          </w:p>
        </w:tc>
        <w:tc>
          <w:tcPr>
            <w:tcW w:w="1110" w:type="dxa"/>
            <w:tcBorders>
              <w:top w:val="single" w:sz="6" w:space="0" w:color="auto"/>
              <w:bottom w:val="double" w:sz="4" w:space="0" w:color="auto"/>
              <w:right w:val="nil"/>
            </w:tcBorders>
          </w:tcPr>
          <w:p w:rsidR="006D3420" w:rsidRPr="009F0281" w:rsidRDefault="001A0EF9" w:rsidP="006D3420">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30,4</w:t>
            </w:r>
          </w:p>
        </w:tc>
        <w:tc>
          <w:tcPr>
            <w:tcW w:w="1111" w:type="dxa"/>
            <w:tcBorders>
              <w:top w:val="single" w:sz="6" w:space="0" w:color="auto"/>
              <w:left w:val="double" w:sz="6" w:space="0" w:color="auto"/>
              <w:bottom w:val="double" w:sz="4"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166</w:t>
            </w:r>
          </w:p>
        </w:tc>
        <w:tc>
          <w:tcPr>
            <w:tcW w:w="1110" w:type="dxa"/>
            <w:tcBorders>
              <w:top w:val="single" w:sz="6" w:space="0" w:color="auto"/>
              <w:bottom w:val="double" w:sz="4" w:space="0" w:color="auto"/>
              <w:right w:val="nil"/>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31,1</w:t>
            </w:r>
          </w:p>
        </w:tc>
        <w:tc>
          <w:tcPr>
            <w:tcW w:w="1110" w:type="dxa"/>
            <w:tcBorders>
              <w:top w:val="single" w:sz="6" w:space="0" w:color="auto"/>
              <w:left w:val="double" w:sz="6" w:space="0" w:color="auto"/>
              <w:bottom w:val="double" w:sz="4"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231</w:t>
            </w:r>
          </w:p>
        </w:tc>
        <w:tc>
          <w:tcPr>
            <w:tcW w:w="1111" w:type="dxa"/>
            <w:tcBorders>
              <w:top w:val="single" w:sz="6" w:space="0" w:color="auto"/>
              <w:bottom w:val="double" w:sz="4" w:space="0" w:color="auto"/>
              <w:right w:val="double" w:sz="4" w:space="0" w:color="auto"/>
            </w:tcBorders>
          </w:tcPr>
          <w:p w:rsidR="006D3420" w:rsidRPr="009F0281" w:rsidRDefault="006D3420" w:rsidP="006D3420">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33,8</w:t>
            </w:r>
          </w:p>
        </w:tc>
      </w:tr>
    </w:tbl>
    <w:p w:rsidR="009F0281" w:rsidRPr="009F0281" w:rsidRDefault="009F0281" w:rsidP="009F0281">
      <w:pPr>
        <w:spacing w:after="0" w:line="240" w:lineRule="auto"/>
        <w:rPr>
          <w:rFonts w:ascii="Times New Roman" w:eastAsia="Times New Roman" w:hAnsi="Times New Roman" w:cs="Times New Roman"/>
          <w:sz w:val="20"/>
          <w:szCs w:val="20"/>
          <w:lang w:eastAsia="pl-PL"/>
        </w:rPr>
      </w:pPr>
      <w:r w:rsidRPr="009F0281">
        <w:rPr>
          <w:rFonts w:ascii="Times New Roman" w:eastAsia="Times New Roman" w:hAnsi="Times New Roman" w:cs="Times New Roman"/>
          <w:sz w:val="20"/>
          <w:szCs w:val="20"/>
          <w:lang w:eastAsia="pl-PL"/>
        </w:rPr>
        <w:t xml:space="preserve"> </w:t>
      </w:r>
    </w:p>
    <w:p w:rsidR="009F0281" w:rsidRPr="009F0281" w:rsidRDefault="009F0281" w:rsidP="009F0281">
      <w:pPr>
        <w:spacing w:before="100" w:beforeAutospacing="1" w:after="100" w:afterAutospacing="1" w:line="240" w:lineRule="auto"/>
        <w:jc w:val="both"/>
        <w:rPr>
          <w:rFonts w:ascii="Times New Roman" w:eastAsia="Times New Roman" w:hAnsi="Times New Roman" w:cs="Times New Roman"/>
          <w:sz w:val="28"/>
          <w:szCs w:val="20"/>
          <w:lang w:eastAsia="pl-PL"/>
        </w:rPr>
        <w:sectPr w:rsidR="009F0281" w:rsidRPr="009F0281" w:rsidSect="00C57FCB">
          <w:footerReference w:type="even" r:id="rId13"/>
          <w:footerReference w:type="default" r:id="rId14"/>
          <w:footerReference w:type="first" r:id="rId15"/>
          <w:pgSz w:w="11906" w:h="16838"/>
          <w:pgMar w:top="1417" w:right="1417" w:bottom="1417" w:left="1417" w:header="708" w:footer="708" w:gutter="0"/>
          <w:cols w:space="708"/>
          <w:docGrid w:linePitch="360"/>
        </w:sectPr>
      </w:pPr>
    </w:p>
    <w:p w:rsidR="009F0281" w:rsidRPr="009F0281" w:rsidRDefault="009F0281" w:rsidP="009F0281">
      <w:pPr>
        <w:spacing w:after="0" w:line="240" w:lineRule="auto"/>
        <w:rPr>
          <w:rFonts w:ascii="Times New Roman" w:eastAsia="Times New Roman" w:hAnsi="Times New Roman" w:cs="Times New Roman"/>
          <w:sz w:val="20"/>
          <w:szCs w:val="20"/>
          <w:lang w:eastAsia="pl-PL"/>
        </w:rPr>
      </w:pPr>
      <w:r w:rsidRPr="009F0281">
        <w:rPr>
          <w:rFonts w:ascii="Times New Roman" w:eastAsia="Times New Roman" w:hAnsi="Times New Roman" w:cs="Times New Roman"/>
          <w:sz w:val="20"/>
          <w:szCs w:val="20"/>
          <w:lang w:eastAsia="pl-PL"/>
        </w:rPr>
        <w:lastRenderedPageBreak/>
        <w:t>Wykres 1</w:t>
      </w:r>
    </w:p>
    <w:p w:rsidR="009F0281" w:rsidRPr="009F0281" w:rsidRDefault="009F0281" w:rsidP="009F0281">
      <w:pPr>
        <w:spacing w:after="0" w:line="240" w:lineRule="auto"/>
        <w:rPr>
          <w:rFonts w:ascii="Times New Roman" w:eastAsia="Times New Roman" w:hAnsi="Times New Roman" w:cs="Times New Roman"/>
          <w:sz w:val="28"/>
          <w:szCs w:val="20"/>
          <w:lang w:eastAsia="pl-PL"/>
        </w:rPr>
      </w:pPr>
    </w:p>
    <w:p w:rsidR="009F0281" w:rsidRPr="009F0281" w:rsidRDefault="009F0281" w:rsidP="009F0281">
      <w:pPr>
        <w:spacing w:after="0" w:line="240" w:lineRule="auto"/>
        <w:rPr>
          <w:rFonts w:ascii="Times New Roman" w:eastAsia="Times New Roman" w:hAnsi="Times New Roman" w:cs="Times New Roman"/>
          <w:sz w:val="28"/>
          <w:szCs w:val="20"/>
          <w:lang w:eastAsia="pl-PL"/>
        </w:rPr>
        <w:sectPr w:rsidR="009F0281" w:rsidRPr="009F0281" w:rsidSect="00C57FCB">
          <w:pgSz w:w="16838" w:h="11906" w:orient="landscape"/>
          <w:pgMar w:top="1417" w:right="1417" w:bottom="1417" w:left="1417" w:header="708" w:footer="708" w:gutter="0"/>
          <w:cols w:space="708"/>
          <w:docGrid w:linePitch="360"/>
        </w:sectPr>
      </w:pPr>
      <w:r w:rsidRPr="009F0281">
        <w:rPr>
          <w:rFonts w:ascii="Times New Roman" w:eastAsia="Times New Roman" w:hAnsi="Times New Roman" w:cs="Times New Roman"/>
          <w:noProof/>
          <w:sz w:val="28"/>
          <w:szCs w:val="20"/>
          <w:lang w:eastAsia="pl-PL"/>
        </w:rPr>
        <w:drawing>
          <wp:inline distT="0" distB="0" distL="0" distR="0" wp14:anchorId="2A1292C9" wp14:editId="2595F932">
            <wp:extent cx="8353425" cy="4714875"/>
            <wp:effectExtent l="0" t="0" r="9525" b="9525"/>
            <wp:docPr id="2"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F0281" w:rsidRPr="009F0281" w:rsidRDefault="009F0281" w:rsidP="009F0281">
      <w:pPr>
        <w:spacing w:after="0" w:line="240" w:lineRule="auto"/>
        <w:rPr>
          <w:rFonts w:ascii="Times New Roman" w:eastAsia="Times New Roman" w:hAnsi="Times New Roman" w:cs="Times New Roman"/>
          <w:sz w:val="28"/>
          <w:szCs w:val="20"/>
          <w:lang w:eastAsia="pl-PL"/>
        </w:rPr>
      </w:pPr>
      <w:r w:rsidRPr="009F0281">
        <w:rPr>
          <w:rFonts w:ascii="Times New Roman" w:eastAsia="Times New Roman" w:hAnsi="Times New Roman" w:cs="Times New Roman"/>
          <w:sz w:val="28"/>
          <w:szCs w:val="20"/>
          <w:lang w:eastAsia="pl-PL"/>
        </w:rPr>
        <w:lastRenderedPageBreak/>
        <w:t>Struktura wieku osób bezrobotnych zarejestrowanych w PUP  w Choszcznie</w:t>
      </w:r>
    </w:p>
    <w:p w:rsidR="009F0281" w:rsidRPr="009F0281" w:rsidRDefault="009F0281" w:rsidP="009F0281">
      <w:pPr>
        <w:spacing w:after="0" w:line="240" w:lineRule="auto"/>
        <w:rPr>
          <w:rFonts w:ascii="Times New Roman" w:eastAsia="Times New Roman" w:hAnsi="Times New Roman" w:cs="Times New Roman"/>
          <w:sz w:val="28"/>
          <w:szCs w:val="20"/>
          <w:lang w:eastAsia="pl-PL"/>
        </w:rPr>
      </w:pPr>
    </w:p>
    <w:p w:rsidR="009F0281" w:rsidRPr="009F0281" w:rsidRDefault="009F0281" w:rsidP="009F0281">
      <w:pPr>
        <w:spacing w:after="0" w:line="240" w:lineRule="auto"/>
        <w:rPr>
          <w:rFonts w:ascii="Times New Roman" w:eastAsia="Times New Roman" w:hAnsi="Times New Roman" w:cs="Times New Roman"/>
          <w:sz w:val="20"/>
          <w:szCs w:val="20"/>
          <w:lang w:eastAsia="pl-PL"/>
        </w:rPr>
      </w:pPr>
      <w:r w:rsidRPr="009F0281">
        <w:rPr>
          <w:rFonts w:ascii="Times New Roman" w:eastAsia="Times New Roman" w:hAnsi="Times New Roman" w:cs="Times New Roman"/>
          <w:sz w:val="20"/>
          <w:szCs w:val="20"/>
          <w:lang w:eastAsia="pl-PL"/>
        </w:rPr>
        <w:t>Tabela 8</w:t>
      </w:r>
    </w:p>
    <w:tbl>
      <w:tblPr>
        <w:tblW w:w="9208"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02"/>
        <w:gridCol w:w="1151"/>
        <w:gridCol w:w="1151"/>
        <w:gridCol w:w="1151"/>
        <w:gridCol w:w="1151"/>
        <w:gridCol w:w="1151"/>
        <w:gridCol w:w="1151"/>
      </w:tblGrid>
      <w:tr w:rsidR="009F0281" w:rsidRPr="009F0281" w:rsidTr="00C57FCB">
        <w:tc>
          <w:tcPr>
            <w:tcW w:w="2302" w:type="dxa"/>
            <w:tcBorders>
              <w:top w:val="double" w:sz="12" w:space="0" w:color="auto"/>
              <w:bottom w:val="nil"/>
            </w:tcBorders>
          </w:tcPr>
          <w:p w:rsidR="009F0281" w:rsidRPr="009F0281" w:rsidRDefault="009F0281" w:rsidP="009F0281">
            <w:pPr>
              <w:spacing w:after="0" w:line="240" w:lineRule="auto"/>
              <w:jc w:val="center"/>
              <w:rPr>
                <w:rFonts w:ascii="Times New Roman" w:eastAsia="Times New Roman" w:hAnsi="Times New Roman" w:cs="Times New Roman"/>
                <w:sz w:val="28"/>
                <w:szCs w:val="20"/>
                <w:lang w:eastAsia="pl-PL"/>
              </w:rPr>
            </w:pPr>
            <w:r w:rsidRPr="009F0281">
              <w:rPr>
                <w:rFonts w:ascii="Times New Roman" w:eastAsia="Times New Roman" w:hAnsi="Times New Roman" w:cs="Times New Roman"/>
                <w:sz w:val="28"/>
                <w:szCs w:val="20"/>
                <w:lang w:eastAsia="pl-PL"/>
              </w:rPr>
              <w:t>Przedziały wiekowe</w:t>
            </w:r>
          </w:p>
        </w:tc>
        <w:tc>
          <w:tcPr>
            <w:tcW w:w="2302" w:type="dxa"/>
            <w:gridSpan w:val="2"/>
          </w:tcPr>
          <w:p w:rsidR="009F0281" w:rsidRPr="009F0281" w:rsidRDefault="006D3420" w:rsidP="009F0281">
            <w:pPr>
              <w:spacing w:after="0" w:line="240" w:lineRule="auto"/>
              <w:jc w:val="center"/>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31.12.2015</w:t>
            </w:r>
            <w:r w:rsidR="009F0281" w:rsidRPr="009F0281">
              <w:rPr>
                <w:rFonts w:ascii="Times New Roman" w:eastAsia="Times New Roman" w:hAnsi="Times New Roman" w:cs="Times New Roman"/>
                <w:sz w:val="28"/>
                <w:szCs w:val="20"/>
                <w:lang w:eastAsia="pl-PL"/>
              </w:rPr>
              <w:t xml:space="preserve"> r.</w:t>
            </w:r>
          </w:p>
        </w:tc>
        <w:tc>
          <w:tcPr>
            <w:tcW w:w="2302" w:type="dxa"/>
            <w:gridSpan w:val="2"/>
          </w:tcPr>
          <w:p w:rsidR="009F0281" w:rsidRPr="009F0281" w:rsidRDefault="006D3420" w:rsidP="009F0281">
            <w:pPr>
              <w:spacing w:after="0" w:line="240" w:lineRule="auto"/>
              <w:jc w:val="center"/>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31.12.2014</w:t>
            </w:r>
            <w:r w:rsidR="009F0281" w:rsidRPr="009F0281">
              <w:rPr>
                <w:rFonts w:ascii="Times New Roman" w:eastAsia="Times New Roman" w:hAnsi="Times New Roman" w:cs="Times New Roman"/>
                <w:sz w:val="28"/>
                <w:szCs w:val="20"/>
                <w:lang w:eastAsia="pl-PL"/>
              </w:rPr>
              <w:t xml:space="preserve"> r.</w:t>
            </w:r>
          </w:p>
        </w:tc>
        <w:tc>
          <w:tcPr>
            <w:tcW w:w="2302" w:type="dxa"/>
            <w:gridSpan w:val="2"/>
          </w:tcPr>
          <w:p w:rsidR="009F0281" w:rsidRPr="009F0281" w:rsidRDefault="006D3420" w:rsidP="009F0281">
            <w:pPr>
              <w:spacing w:after="0" w:line="240" w:lineRule="auto"/>
              <w:jc w:val="center"/>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31.12.2013</w:t>
            </w:r>
            <w:r w:rsidR="009F0281" w:rsidRPr="009F0281">
              <w:rPr>
                <w:rFonts w:ascii="Times New Roman" w:eastAsia="Times New Roman" w:hAnsi="Times New Roman" w:cs="Times New Roman"/>
                <w:sz w:val="28"/>
                <w:szCs w:val="20"/>
                <w:lang w:eastAsia="pl-PL"/>
              </w:rPr>
              <w:t xml:space="preserve"> r.</w:t>
            </w:r>
          </w:p>
        </w:tc>
      </w:tr>
      <w:tr w:rsidR="009F0281" w:rsidRPr="009F0281" w:rsidTr="00C57FCB">
        <w:tc>
          <w:tcPr>
            <w:tcW w:w="2302" w:type="dxa"/>
            <w:tcBorders>
              <w:top w:val="nil"/>
              <w:bottom w:val="single" w:sz="6" w:space="0" w:color="auto"/>
            </w:tcBorders>
          </w:tcPr>
          <w:p w:rsidR="009F0281" w:rsidRPr="009F0281" w:rsidRDefault="009F0281" w:rsidP="009F0281">
            <w:pPr>
              <w:spacing w:after="0" w:line="240" w:lineRule="auto"/>
              <w:jc w:val="center"/>
              <w:rPr>
                <w:rFonts w:ascii="Times New Roman" w:eastAsia="Times New Roman" w:hAnsi="Times New Roman" w:cs="Times New Roman"/>
                <w:sz w:val="28"/>
                <w:szCs w:val="20"/>
                <w:lang w:eastAsia="pl-PL"/>
              </w:rPr>
            </w:pPr>
          </w:p>
        </w:tc>
        <w:tc>
          <w:tcPr>
            <w:tcW w:w="1151" w:type="dxa"/>
          </w:tcPr>
          <w:p w:rsidR="009F0281" w:rsidRPr="009F0281" w:rsidRDefault="009F0281" w:rsidP="009F0281">
            <w:pPr>
              <w:spacing w:after="0" w:line="240" w:lineRule="auto"/>
              <w:jc w:val="center"/>
              <w:rPr>
                <w:rFonts w:ascii="Times New Roman" w:eastAsia="Times New Roman" w:hAnsi="Times New Roman" w:cs="Times New Roman"/>
                <w:sz w:val="28"/>
                <w:szCs w:val="20"/>
                <w:lang w:eastAsia="pl-PL"/>
              </w:rPr>
            </w:pPr>
            <w:r w:rsidRPr="009F0281">
              <w:rPr>
                <w:rFonts w:ascii="Times New Roman" w:eastAsia="Times New Roman" w:hAnsi="Times New Roman" w:cs="Times New Roman"/>
                <w:sz w:val="28"/>
                <w:szCs w:val="20"/>
                <w:lang w:eastAsia="pl-PL"/>
              </w:rPr>
              <w:t>Osób</w:t>
            </w:r>
          </w:p>
        </w:tc>
        <w:tc>
          <w:tcPr>
            <w:tcW w:w="1151" w:type="dxa"/>
          </w:tcPr>
          <w:p w:rsidR="009F0281" w:rsidRPr="009F0281" w:rsidRDefault="009F0281" w:rsidP="009F0281">
            <w:pPr>
              <w:spacing w:after="0" w:line="240" w:lineRule="auto"/>
              <w:jc w:val="center"/>
              <w:rPr>
                <w:rFonts w:ascii="Times New Roman" w:eastAsia="Times New Roman" w:hAnsi="Times New Roman" w:cs="Times New Roman"/>
                <w:sz w:val="28"/>
                <w:szCs w:val="20"/>
                <w:lang w:eastAsia="pl-PL"/>
              </w:rPr>
            </w:pPr>
            <w:r w:rsidRPr="009F0281">
              <w:rPr>
                <w:rFonts w:ascii="Times New Roman" w:eastAsia="Times New Roman" w:hAnsi="Times New Roman" w:cs="Times New Roman"/>
                <w:sz w:val="28"/>
                <w:szCs w:val="20"/>
                <w:lang w:eastAsia="pl-PL"/>
              </w:rPr>
              <w:t>%</w:t>
            </w:r>
          </w:p>
        </w:tc>
        <w:tc>
          <w:tcPr>
            <w:tcW w:w="1151" w:type="dxa"/>
          </w:tcPr>
          <w:p w:rsidR="009F0281" w:rsidRPr="009F0281" w:rsidRDefault="009F0281" w:rsidP="009F0281">
            <w:pPr>
              <w:spacing w:after="0" w:line="240" w:lineRule="auto"/>
              <w:jc w:val="center"/>
              <w:rPr>
                <w:rFonts w:ascii="Times New Roman" w:eastAsia="Times New Roman" w:hAnsi="Times New Roman" w:cs="Times New Roman"/>
                <w:sz w:val="28"/>
                <w:szCs w:val="20"/>
                <w:lang w:eastAsia="pl-PL"/>
              </w:rPr>
            </w:pPr>
            <w:r w:rsidRPr="009F0281">
              <w:rPr>
                <w:rFonts w:ascii="Times New Roman" w:eastAsia="Times New Roman" w:hAnsi="Times New Roman" w:cs="Times New Roman"/>
                <w:sz w:val="28"/>
                <w:szCs w:val="20"/>
                <w:lang w:eastAsia="pl-PL"/>
              </w:rPr>
              <w:t>osób</w:t>
            </w:r>
          </w:p>
        </w:tc>
        <w:tc>
          <w:tcPr>
            <w:tcW w:w="1151" w:type="dxa"/>
          </w:tcPr>
          <w:p w:rsidR="009F0281" w:rsidRPr="009F0281" w:rsidRDefault="009F0281" w:rsidP="009F0281">
            <w:pPr>
              <w:spacing w:after="0" w:line="240" w:lineRule="auto"/>
              <w:jc w:val="center"/>
              <w:rPr>
                <w:rFonts w:ascii="Times New Roman" w:eastAsia="Times New Roman" w:hAnsi="Times New Roman" w:cs="Times New Roman"/>
                <w:sz w:val="28"/>
                <w:szCs w:val="20"/>
                <w:lang w:eastAsia="pl-PL"/>
              </w:rPr>
            </w:pPr>
            <w:r w:rsidRPr="009F0281">
              <w:rPr>
                <w:rFonts w:ascii="Times New Roman" w:eastAsia="Times New Roman" w:hAnsi="Times New Roman" w:cs="Times New Roman"/>
                <w:sz w:val="28"/>
                <w:szCs w:val="20"/>
                <w:lang w:eastAsia="pl-PL"/>
              </w:rPr>
              <w:t>%</w:t>
            </w:r>
          </w:p>
        </w:tc>
        <w:tc>
          <w:tcPr>
            <w:tcW w:w="1151" w:type="dxa"/>
          </w:tcPr>
          <w:p w:rsidR="009F0281" w:rsidRPr="009F0281" w:rsidRDefault="009F0281" w:rsidP="009F0281">
            <w:pPr>
              <w:spacing w:after="0" w:line="240" w:lineRule="auto"/>
              <w:jc w:val="center"/>
              <w:rPr>
                <w:rFonts w:ascii="Times New Roman" w:eastAsia="Times New Roman" w:hAnsi="Times New Roman" w:cs="Times New Roman"/>
                <w:sz w:val="28"/>
                <w:szCs w:val="20"/>
                <w:lang w:eastAsia="pl-PL"/>
              </w:rPr>
            </w:pPr>
            <w:r w:rsidRPr="009F0281">
              <w:rPr>
                <w:rFonts w:ascii="Times New Roman" w:eastAsia="Times New Roman" w:hAnsi="Times New Roman" w:cs="Times New Roman"/>
                <w:sz w:val="28"/>
                <w:szCs w:val="20"/>
                <w:lang w:eastAsia="pl-PL"/>
              </w:rPr>
              <w:t>osób</w:t>
            </w:r>
          </w:p>
        </w:tc>
        <w:tc>
          <w:tcPr>
            <w:tcW w:w="1151" w:type="dxa"/>
          </w:tcPr>
          <w:p w:rsidR="009F0281" w:rsidRPr="009F0281" w:rsidRDefault="009F0281" w:rsidP="009F0281">
            <w:pPr>
              <w:spacing w:after="0" w:line="240" w:lineRule="auto"/>
              <w:jc w:val="center"/>
              <w:rPr>
                <w:rFonts w:ascii="Times New Roman" w:eastAsia="Times New Roman" w:hAnsi="Times New Roman" w:cs="Times New Roman"/>
                <w:sz w:val="28"/>
                <w:szCs w:val="20"/>
                <w:lang w:eastAsia="pl-PL"/>
              </w:rPr>
            </w:pPr>
            <w:r w:rsidRPr="009F0281">
              <w:rPr>
                <w:rFonts w:ascii="Times New Roman" w:eastAsia="Times New Roman" w:hAnsi="Times New Roman" w:cs="Times New Roman"/>
                <w:sz w:val="28"/>
                <w:szCs w:val="20"/>
                <w:lang w:eastAsia="pl-PL"/>
              </w:rPr>
              <w:t>%</w:t>
            </w:r>
          </w:p>
        </w:tc>
      </w:tr>
      <w:tr w:rsidR="006D3420" w:rsidRPr="009F0281" w:rsidTr="00C57FCB">
        <w:tc>
          <w:tcPr>
            <w:tcW w:w="2302" w:type="dxa"/>
          </w:tcPr>
          <w:p w:rsidR="006D3420" w:rsidRPr="009F0281" w:rsidRDefault="006D3420" w:rsidP="006D3420">
            <w:pPr>
              <w:spacing w:after="0" w:line="240" w:lineRule="auto"/>
              <w:rPr>
                <w:rFonts w:ascii="Times New Roman" w:eastAsia="Times New Roman" w:hAnsi="Times New Roman" w:cs="Times New Roman"/>
                <w:sz w:val="28"/>
                <w:szCs w:val="20"/>
                <w:lang w:eastAsia="pl-PL"/>
              </w:rPr>
            </w:pPr>
            <w:r w:rsidRPr="009F0281">
              <w:rPr>
                <w:rFonts w:ascii="Times New Roman" w:eastAsia="Times New Roman" w:hAnsi="Times New Roman" w:cs="Times New Roman"/>
                <w:sz w:val="28"/>
                <w:szCs w:val="20"/>
                <w:lang w:eastAsia="pl-PL"/>
              </w:rPr>
              <w:t>18-24 lata</w:t>
            </w:r>
          </w:p>
        </w:tc>
        <w:tc>
          <w:tcPr>
            <w:tcW w:w="1151" w:type="dxa"/>
          </w:tcPr>
          <w:p w:rsidR="006D3420" w:rsidRPr="009F0281" w:rsidRDefault="00A665E8" w:rsidP="006D3420">
            <w:pPr>
              <w:spacing w:after="0" w:line="240" w:lineRule="auto"/>
              <w:jc w:val="center"/>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557</w:t>
            </w:r>
          </w:p>
        </w:tc>
        <w:tc>
          <w:tcPr>
            <w:tcW w:w="1151" w:type="dxa"/>
          </w:tcPr>
          <w:p w:rsidR="006D3420" w:rsidRPr="009F0281" w:rsidRDefault="00CB1B52" w:rsidP="006D3420">
            <w:pPr>
              <w:spacing w:after="0" w:line="240" w:lineRule="auto"/>
              <w:jc w:val="center"/>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16,6</w:t>
            </w:r>
          </w:p>
        </w:tc>
        <w:tc>
          <w:tcPr>
            <w:tcW w:w="1151" w:type="dxa"/>
          </w:tcPr>
          <w:p w:rsidR="006D3420" w:rsidRPr="009F0281" w:rsidRDefault="006D3420" w:rsidP="006D3420">
            <w:pPr>
              <w:spacing w:after="0" w:line="240" w:lineRule="auto"/>
              <w:jc w:val="center"/>
              <w:rPr>
                <w:rFonts w:ascii="Times New Roman" w:eastAsia="Times New Roman" w:hAnsi="Times New Roman" w:cs="Times New Roman"/>
                <w:sz w:val="28"/>
                <w:szCs w:val="20"/>
                <w:lang w:eastAsia="pl-PL"/>
              </w:rPr>
            </w:pPr>
            <w:r w:rsidRPr="009F0281">
              <w:rPr>
                <w:rFonts w:ascii="Times New Roman" w:eastAsia="Times New Roman" w:hAnsi="Times New Roman" w:cs="Times New Roman"/>
                <w:sz w:val="28"/>
                <w:szCs w:val="20"/>
                <w:lang w:eastAsia="pl-PL"/>
              </w:rPr>
              <w:t>633</w:t>
            </w:r>
          </w:p>
        </w:tc>
        <w:tc>
          <w:tcPr>
            <w:tcW w:w="1151" w:type="dxa"/>
          </w:tcPr>
          <w:p w:rsidR="006D3420" w:rsidRPr="009F0281" w:rsidRDefault="006D3420" w:rsidP="006D3420">
            <w:pPr>
              <w:spacing w:after="0" w:line="240" w:lineRule="auto"/>
              <w:jc w:val="center"/>
              <w:rPr>
                <w:rFonts w:ascii="Times New Roman" w:eastAsia="Times New Roman" w:hAnsi="Times New Roman" w:cs="Times New Roman"/>
                <w:sz w:val="28"/>
                <w:szCs w:val="20"/>
                <w:lang w:eastAsia="pl-PL"/>
              </w:rPr>
            </w:pPr>
            <w:r w:rsidRPr="009F0281">
              <w:rPr>
                <w:rFonts w:ascii="Times New Roman" w:eastAsia="Times New Roman" w:hAnsi="Times New Roman" w:cs="Times New Roman"/>
                <w:sz w:val="28"/>
                <w:szCs w:val="20"/>
                <w:lang w:eastAsia="pl-PL"/>
              </w:rPr>
              <w:t>17,8</w:t>
            </w:r>
          </w:p>
        </w:tc>
        <w:tc>
          <w:tcPr>
            <w:tcW w:w="1151" w:type="dxa"/>
          </w:tcPr>
          <w:p w:rsidR="006D3420" w:rsidRPr="009F0281" w:rsidRDefault="006D3420" w:rsidP="006D3420">
            <w:pPr>
              <w:spacing w:after="0" w:line="240" w:lineRule="auto"/>
              <w:jc w:val="center"/>
              <w:rPr>
                <w:rFonts w:ascii="Times New Roman" w:eastAsia="Times New Roman" w:hAnsi="Times New Roman" w:cs="Times New Roman"/>
                <w:sz w:val="28"/>
                <w:szCs w:val="20"/>
                <w:lang w:eastAsia="pl-PL"/>
              </w:rPr>
            </w:pPr>
            <w:r w:rsidRPr="009F0281">
              <w:rPr>
                <w:rFonts w:ascii="Times New Roman" w:eastAsia="Times New Roman" w:hAnsi="Times New Roman" w:cs="Times New Roman"/>
                <w:sz w:val="28"/>
                <w:szCs w:val="20"/>
                <w:lang w:eastAsia="pl-PL"/>
              </w:rPr>
              <w:t>920</w:t>
            </w:r>
          </w:p>
        </w:tc>
        <w:tc>
          <w:tcPr>
            <w:tcW w:w="1151" w:type="dxa"/>
          </w:tcPr>
          <w:p w:rsidR="006D3420" w:rsidRPr="009F0281" w:rsidRDefault="006D3420" w:rsidP="006D3420">
            <w:pPr>
              <w:spacing w:after="0" w:line="240" w:lineRule="auto"/>
              <w:jc w:val="center"/>
              <w:rPr>
                <w:rFonts w:ascii="Times New Roman" w:eastAsia="Times New Roman" w:hAnsi="Times New Roman" w:cs="Times New Roman"/>
                <w:sz w:val="28"/>
                <w:szCs w:val="20"/>
                <w:lang w:eastAsia="pl-PL"/>
              </w:rPr>
            </w:pPr>
            <w:r w:rsidRPr="009F0281">
              <w:rPr>
                <w:rFonts w:ascii="Times New Roman" w:eastAsia="Times New Roman" w:hAnsi="Times New Roman" w:cs="Times New Roman"/>
                <w:sz w:val="28"/>
                <w:szCs w:val="20"/>
                <w:lang w:eastAsia="pl-PL"/>
              </w:rPr>
              <w:t>20,9</w:t>
            </w:r>
          </w:p>
        </w:tc>
      </w:tr>
      <w:tr w:rsidR="006D3420" w:rsidRPr="009F0281" w:rsidTr="00C57FCB">
        <w:tc>
          <w:tcPr>
            <w:tcW w:w="2302" w:type="dxa"/>
          </w:tcPr>
          <w:p w:rsidR="006D3420" w:rsidRPr="009F0281" w:rsidRDefault="006D3420" w:rsidP="006D3420">
            <w:pPr>
              <w:spacing w:after="0" w:line="240" w:lineRule="auto"/>
              <w:rPr>
                <w:rFonts w:ascii="Times New Roman" w:eastAsia="Times New Roman" w:hAnsi="Times New Roman" w:cs="Times New Roman"/>
                <w:sz w:val="28"/>
                <w:szCs w:val="20"/>
                <w:lang w:eastAsia="pl-PL"/>
              </w:rPr>
            </w:pPr>
            <w:r w:rsidRPr="009F0281">
              <w:rPr>
                <w:rFonts w:ascii="Times New Roman" w:eastAsia="Times New Roman" w:hAnsi="Times New Roman" w:cs="Times New Roman"/>
                <w:sz w:val="28"/>
                <w:szCs w:val="20"/>
                <w:lang w:eastAsia="pl-PL"/>
              </w:rPr>
              <w:t>25-34 lata</w:t>
            </w:r>
          </w:p>
        </w:tc>
        <w:tc>
          <w:tcPr>
            <w:tcW w:w="1151" w:type="dxa"/>
          </w:tcPr>
          <w:p w:rsidR="006D3420" w:rsidRPr="009F0281" w:rsidRDefault="00A665E8" w:rsidP="006D3420">
            <w:pPr>
              <w:spacing w:after="0" w:line="240" w:lineRule="auto"/>
              <w:jc w:val="center"/>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926</w:t>
            </w:r>
          </w:p>
        </w:tc>
        <w:tc>
          <w:tcPr>
            <w:tcW w:w="1151" w:type="dxa"/>
          </w:tcPr>
          <w:p w:rsidR="006D3420" w:rsidRPr="009F0281" w:rsidRDefault="00CB1B52" w:rsidP="006D3420">
            <w:pPr>
              <w:spacing w:after="0" w:line="240" w:lineRule="auto"/>
              <w:jc w:val="center"/>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27,6</w:t>
            </w:r>
          </w:p>
        </w:tc>
        <w:tc>
          <w:tcPr>
            <w:tcW w:w="1151" w:type="dxa"/>
          </w:tcPr>
          <w:p w:rsidR="006D3420" w:rsidRPr="009F0281" w:rsidRDefault="006D3420" w:rsidP="006D3420">
            <w:pPr>
              <w:spacing w:after="0" w:line="240" w:lineRule="auto"/>
              <w:jc w:val="center"/>
              <w:rPr>
                <w:rFonts w:ascii="Times New Roman" w:eastAsia="Times New Roman" w:hAnsi="Times New Roman" w:cs="Times New Roman"/>
                <w:sz w:val="28"/>
                <w:szCs w:val="20"/>
                <w:lang w:eastAsia="pl-PL"/>
              </w:rPr>
            </w:pPr>
            <w:r w:rsidRPr="009F0281">
              <w:rPr>
                <w:rFonts w:ascii="Times New Roman" w:eastAsia="Times New Roman" w:hAnsi="Times New Roman" w:cs="Times New Roman"/>
                <w:sz w:val="28"/>
                <w:szCs w:val="20"/>
                <w:lang w:eastAsia="pl-PL"/>
              </w:rPr>
              <w:t>967</w:t>
            </w:r>
          </w:p>
        </w:tc>
        <w:tc>
          <w:tcPr>
            <w:tcW w:w="1151" w:type="dxa"/>
          </w:tcPr>
          <w:p w:rsidR="006D3420" w:rsidRPr="009F0281" w:rsidRDefault="006D3420" w:rsidP="006D3420">
            <w:pPr>
              <w:spacing w:after="0" w:line="240" w:lineRule="auto"/>
              <w:jc w:val="center"/>
              <w:rPr>
                <w:rFonts w:ascii="Times New Roman" w:eastAsia="Times New Roman" w:hAnsi="Times New Roman" w:cs="Times New Roman"/>
                <w:sz w:val="28"/>
                <w:szCs w:val="20"/>
                <w:lang w:eastAsia="pl-PL"/>
              </w:rPr>
            </w:pPr>
            <w:r w:rsidRPr="009F0281">
              <w:rPr>
                <w:rFonts w:ascii="Times New Roman" w:eastAsia="Times New Roman" w:hAnsi="Times New Roman" w:cs="Times New Roman"/>
                <w:sz w:val="28"/>
                <w:szCs w:val="20"/>
                <w:lang w:eastAsia="pl-PL"/>
              </w:rPr>
              <w:t>27,1</w:t>
            </w:r>
          </w:p>
        </w:tc>
        <w:tc>
          <w:tcPr>
            <w:tcW w:w="1151" w:type="dxa"/>
          </w:tcPr>
          <w:p w:rsidR="006D3420" w:rsidRPr="009F0281" w:rsidRDefault="006D3420" w:rsidP="006D3420">
            <w:pPr>
              <w:spacing w:after="0" w:line="240" w:lineRule="auto"/>
              <w:jc w:val="center"/>
              <w:rPr>
                <w:rFonts w:ascii="Times New Roman" w:eastAsia="Times New Roman" w:hAnsi="Times New Roman" w:cs="Times New Roman"/>
                <w:sz w:val="28"/>
                <w:szCs w:val="20"/>
                <w:lang w:eastAsia="pl-PL"/>
              </w:rPr>
            </w:pPr>
            <w:r w:rsidRPr="009F0281">
              <w:rPr>
                <w:rFonts w:ascii="Times New Roman" w:eastAsia="Times New Roman" w:hAnsi="Times New Roman" w:cs="Times New Roman"/>
                <w:sz w:val="28"/>
                <w:szCs w:val="20"/>
                <w:lang w:eastAsia="pl-PL"/>
              </w:rPr>
              <w:t>1199</w:t>
            </w:r>
          </w:p>
        </w:tc>
        <w:tc>
          <w:tcPr>
            <w:tcW w:w="1151" w:type="dxa"/>
          </w:tcPr>
          <w:p w:rsidR="006D3420" w:rsidRPr="009F0281" w:rsidRDefault="006D3420" w:rsidP="006D3420">
            <w:pPr>
              <w:spacing w:after="0" w:line="240" w:lineRule="auto"/>
              <w:jc w:val="center"/>
              <w:rPr>
                <w:rFonts w:ascii="Times New Roman" w:eastAsia="Times New Roman" w:hAnsi="Times New Roman" w:cs="Times New Roman"/>
                <w:sz w:val="28"/>
                <w:szCs w:val="20"/>
                <w:lang w:eastAsia="pl-PL"/>
              </w:rPr>
            </w:pPr>
            <w:r w:rsidRPr="009F0281">
              <w:rPr>
                <w:rFonts w:ascii="Times New Roman" w:eastAsia="Times New Roman" w:hAnsi="Times New Roman" w:cs="Times New Roman"/>
                <w:sz w:val="28"/>
                <w:szCs w:val="20"/>
                <w:lang w:eastAsia="pl-PL"/>
              </w:rPr>
              <w:t>27,2</w:t>
            </w:r>
          </w:p>
        </w:tc>
      </w:tr>
      <w:tr w:rsidR="006D3420" w:rsidRPr="009F0281" w:rsidTr="00C57FCB">
        <w:trPr>
          <w:trHeight w:val="295"/>
        </w:trPr>
        <w:tc>
          <w:tcPr>
            <w:tcW w:w="2302" w:type="dxa"/>
          </w:tcPr>
          <w:p w:rsidR="006D3420" w:rsidRPr="009F0281" w:rsidRDefault="006D3420" w:rsidP="006D3420">
            <w:pPr>
              <w:spacing w:after="0" w:line="240" w:lineRule="auto"/>
              <w:rPr>
                <w:rFonts w:ascii="Times New Roman" w:eastAsia="Times New Roman" w:hAnsi="Times New Roman" w:cs="Times New Roman"/>
                <w:sz w:val="28"/>
                <w:szCs w:val="20"/>
                <w:lang w:eastAsia="pl-PL"/>
              </w:rPr>
            </w:pPr>
            <w:r w:rsidRPr="009F0281">
              <w:rPr>
                <w:rFonts w:ascii="Times New Roman" w:eastAsia="Times New Roman" w:hAnsi="Times New Roman" w:cs="Times New Roman"/>
                <w:sz w:val="28"/>
                <w:szCs w:val="20"/>
                <w:lang w:eastAsia="pl-PL"/>
              </w:rPr>
              <w:t>35-44 lata</w:t>
            </w:r>
          </w:p>
        </w:tc>
        <w:tc>
          <w:tcPr>
            <w:tcW w:w="1151" w:type="dxa"/>
          </w:tcPr>
          <w:p w:rsidR="006D3420" w:rsidRPr="009F0281" w:rsidRDefault="00A665E8" w:rsidP="006D3420">
            <w:pPr>
              <w:spacing w:after="0" w:line="240" w:lineRule="auto"/>
              <w:jc w:val="center"/>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693</w:t>
            </w:r>
          </w:p>
        </w:tc>
        <w:tc>
          <w:tcPr>
            <w:tcW w:w="1151" w:type="dxa"/>
          </w:tcPr>
          <w:p w:rsidR="006D3420" w:rsidRPr="009F0281" w:rsidRDefault="00CB1B52" w:rsidP="006D3420">
            <w:pPr>
              <w:spacing w:after="0" w:line="240" w:lineRule="auto"/>
              <w:jc w:val="center"/>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20,7</w:t>
            </w:r>
          </w:p>
        </w:tc>
        <w:tc>
          <w:tcPr>
            <w:tcW w:w="1151" w:type="dxa"/>
          </w:tcPr>
          <w:p w:rsidR="006D3420" w:rsidRPr="009F0281" w:rsidRDefault="006D3420" w:rsidP="006D3420">
            <w:pPr>
              <w:spacing w:after="0" w:line="240" w:lineRule="auto"/>
              <w:jc w:val="center"/>
              <w:rPr>
                <w:rFonts w:ascii="Times New Roman" w:eastAsia="Times New Roman" w:hAnsi="Times New Roman" w:cs="Times New Roman"/>
                <w:sz w:val="28"/>
                <w:szCs w:val="20"/>
                <w:lang w:eastAsia="pl-PL"/>
              </w:rPr>
            </w:pPr>
            <w:r w:rsidRPr="009F0281">
              <w:rPr>
                <w:rFonts w:ascii="Times New Roman" w:eastAsia="Times New Roman" w:hAnsi="Times New Roman" w:cs="Times New Roman"/>
                <w:sz w:val="28"/>
                <w:szCs w:val="20"/>
                <w:lang w:eastAsia="pl-PL"/>
              </w:rPr>
              <w:t>735</w:t>
            </w:r>
          </w:p>
        </w:tc>
        <w:tc>
          <w:tcPr>
            <w:tcW w:w="1151" w:type="dxa"/>
          </w:tcPr>
          <w:p w:rsidR="006D3420" w:rsidRPr="009F0281" w:rsidRDefault="006D3420" w:rsidP="006D3420">
            <w:pPr>
              <w:spacing w:after="0" w:line="240" w:lineRule="auto"/>
              <w:jc w:val="center"/>
              <w:rPr>
                <w:rFonts w:ascii="Times New Roman" w:eastAsia="Times New Roman" w:hAnsi="Times New Roman" w:cs="Times New Roman"/>
                <w:sz w:val="28"/>
                <w:szCs w:val="20"/>
                <w:lang w:eastAsia="pl-PL"/>
              </w:rPr>
            </w:pPr>
            <w:r w:rsidRPr="009F0281">
              <w:rPr>
                <w:rFonts w:ascii="Times New Roman" w:eastAsia="Times New Roman" w:hAnsi="Times New Roman" w:cs="Times New Roman"/>
                <w:sz w:val="28"/>
                <w:szCs w:val="20"/>
                <w:lang w:eastAsia="pl-PL"/>
              </w:rPr>
              <w:t>20,6</w:t>
            </w:r>
          </w:p>
        </w:tc>
        <w:tc>
          <w:tcPr>
            <w:tcW w:w="1151" w:type="dxa"/>
          </w:tcPr>
          <w:p w:rsidR="006D3420" w:rsidRPr="009F0281" w:rsidRDefault="006D3420" w:rsidP="006D3420">
            <w:pPr>
              <w:spacing w:after="0" w:line="240" w:lineRule="auto"/>
              <w:jc w:val="center"/>
              <w:rPr>
                <w:rFonts w:ascii="Times New Roman" w:eastAsia="Times New Roman" w:hAnsi="Times New Roman" w:cs="Times New Roman"/>
                <w:sz w:val="28"/>
                <w:szCs w:val="20"/>
                <w:lang w:eastAsia="pl-PL"/>
              </w:rPr>
            </w:pPr>
            <w:r w:rsidRPr="009F0281">
              <w:rPr>
                <w:rFonts w:ascii="Times New Roman" w:eastAsia="Times New Roman" w:hAnsi="Times New Roman" w:cs="Times New Roman"/>
                <w:sz w:val="28"/>
                <w:szCs w:val="20"/>
                <w:lang w:eastAsia="pl-PL"/>
              </w:rPr>
              <w:t>888</w:t>
            </w:r>
          </w:p>
        </w:tc>
        <w:tc>
          <w:tcPr>
            <w:tcW w:w="1151" w:type="dxa"/>
          </w:tcPr>
          <w:p w:rsidR="006D3420" w:rsidRPr="009F0281" w:rsidRDefault="006D3420" w:rsidP="006D3420">
            <w:pPr>
              <w:spacing w:after="0" w:line="240" w:lineRule="auto"/>
              <w:jc w:val="center"/>
              <w:rPr>
                <w:rFonts w:ascii="Times New Roman" w:eastAsia="Times New Roman" w:hAnsi="Times New Roman" w:cs="Times New Roman"/>
                <w:sz w:val="28"/>
                <w:szCs w:val="20"/>
                <w:lang w:eastAsia="pl-PL"/>
              </w:rPr>
            </w:pPr>
            <w:r w:rsidRPr="009F0281">
              <w:rPr>
                <w:rFonts w:ascii="Times New Roman" w:eastAsia="Times New Roman" w:hAnsi="Times New Roman" w:cs="Times New Roman"/>
                <w:sz w:val="28"/>
                <w:szCs w:val="20"/>
                <w:lang w:eastAsia="pl-PL"/>
              </w:rPr>
              <w:t>20,1</w:t>
            </w:r>
          </w:p>
        </w:tc>
      </w:tr>
      <w:tr w:rsidR="006D3420" w:rsidRPr="009F0281" w:rsidTr="00C57FCB">
        <w:tc>
          <w:tcPr>
            <w:tcW w:w="2302" w:type="dxa"/>
          </w:tcPr>
          <w:p w:rsidR="006D3420" w:rsidRPr="009F0281" w:rsidRDefault="006D3420" w:rsidP="006D3420">
            <w:pPr>
              <w:spacing w:after="0" w:line="240" w:lineRule="auto"/>
              <w:rPr>
                <w:rFonts w:ascii="Times New Roman" w:eastAsia="Times New Roman" w:hAnsi="Times New Roman" w:cs="Times New Roman"/>
                <w:sz w:val="28"/>
                <w:szCs w:val="20"/>
                <w:lang w:eastAsia="pl-PL"/>
              </w:rPr>
            </w:pPr>
            <w:r w:rsidRPr="009F0281">
              <w:rPr>
                <w:rFonts w:ascii="Times New Roman" w:eastAsia="Times New Roman" w:hAnsi="Times New Roman" w:cs="Times New Roman"/>
                <w:sz w:val="28"/>
                <w:szCs w:val="20"/>
                <w:lang w:eastAsia="pl-PL"/>
              </w:rPr>
              <w:t>45-54 lata</w:t>
            </w:r>
          </w:p>
        </w:tc>
        <w:tc>
          <w:tcPr>
            <w:tcW w:w="1151" w:type="dxa"/>
          </w:tcPr>
          <w:p w:rsidR="006D3420" w:rsidRPr="009F0281" w:rsidRDefault="00A665E8" w:rsidP="006D3420">
            <w:pPr>
              <w:spacing w:after="0" w:line="240" w:lineRule="auto"/>
              <w:jc w:val="center"/>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626</w:t>
            </w:r>
          </w:p>
        </w:tc>
        <w:tc>
          <w:tcPr>
            <w:tcW w:w="1151" w:type="dxa"/>
          </w:tcPr>
          <w:p w:rsidR="006D3420" w:rsidRPr="009F0281" w:rsidRDefault="00CB1B52" w:rsidP="006D3420">
            <w:pPr>
              <w:spacing w:after="0" w:line="240" w:lineRule="auto"/>
              <w:jc w:val="center"/>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18,7</w:t>
            </w:r>
          </w:p>
        </w:tc>
        <w:tc>
          <w:tcPr>
            <w:tcW w:w="1151" w:type="dxa"/>
          </w:tcPr>
          <w:p w:rsidR="006D3420" w:rsidRPr="009F0281" w:rsidRDefault="006D3420" w:rsidP="006D3420">
            <w:pPr>
              <w:spacing w:after="0" w:line="240" w:lineRule="auto"/>
              <w:jc w:val="center"/>
              <w:rPr>
                <w:rFonts w:ascii="Times New Roman" w:eastAsia="Times New Roman" w:hAnsi="Times New Roman" w:cs="Times New Roman"/>
                <w:sz w:val="28"/>
                <w:szCs w:val="20"/>
                <w:lang w:eastAsia="pl-PL"/>
              </w:rPr>
            </w:pPr>
            <w:r w:rsidRPr="009F0281">
              <w:rPr>
                <w:rFonts w:ascii="Times New Roman" w:eastAsia="Times New Roman" w:hAnsi="Times New Roman" w:cs="Times New Roman"/>
                <w:sz w:val="28"/>
                <w:szCs w:val="20"/>
                <w:lang w:eastAsia="pl-PL"/>
              </w:rPr>
              <w:t>690</w:t>
            </w:r>
          </w:p>
        </w:tc>
        <w:tc>
          <w:tcPr>
            <w:tcW w:w="1151" w:type="dxa"/>
          </w:tcPr>
          <w:p w:rsidR="006D3420" w:rsidRPr="009F0281" w:rsidRDefault="006D3420" w:rsidP="006D3420">
            <w:pPr>
              <w:spacing w:after="0" w:line="240" w:lineRule="auto"/>
              <w:jc w:val="center"/>
              <w:rPr>
                <w:rFonts w:ascii="Times New Roman" w:eastAsia="Times New Roman" w:hAnsi="Times New Roman" w:cs="Times New Roman"/>
                <w:sz w:val="28"/>
                <w:szCs w:val="20"/>
                <w:lang w:eastAsia="pl-PL"/>
              </w:rPr>
            </w:pPr>
            <w:r w:rsidRPr="009F0281">
              <w:rPr>
                <w:rFonts w:ascii="Times New Roman" w:eastAsia="Times New Roman" w:hAnsi="Times New Roman" w:cs="Times New Roman"/>
                <w:sz w:val="28"/>
                <w:szCs w:val="20"/>
                <w:lang w:eastAsia="pl-PL"/>
              </w:rPr>
              <w:t>19,3</w:t>
            </w:r>
          </w:p>
        </w:tc>
        <w:tc>
          <w:tcPr>
            <w:tcW w:w="1151" w:type="dxa"/>
          </w:tcPr>
          <w:p w:rsidR="006D3420" w:rsidRPr="009F0281" w:rsidRDefault="006D3420" w:rsidP="006D3420">
            <w:pPr>
              <w:spacing w:after="0" w:line="240" w:lineRule="auto"/>
              <w:jc w:val="center"/>
              <w:rPr>
                <w:rFonts w:ascii="Times New Roman" w:eastAsia="Times New Roman" w:hAnsi="Times New Roman" w:cs="Times New Roman"/>
                <w:sz w:val="28"/>
                <w:szCs w:val="20"/>
                <w:lang w:eastAsia="pl-PL"/>
              </w:rPr>
            </w:pPr>
            <w:r w:rsidRPr="009F0281">
              <w:rPr>
                <w:rFonts w:ascii="Times New Roman" w:eastAsia="Times New Roman" w:hAnsi="Times New Roman" w:cs="Times New Roman"/>
                <w:sz w:val="28"/>
                <w:szCs w:val="20"/>
                <w:lang w:eastAsia="pl-PL"/>
              </w:rPr>
              <w:t>827</w:t>
            </w:r>
          </w:p>
        </w:tc>
        <w:tc>
          <w:tcPr>
            <w:tcW w:w="1151" w:type="dxa"/>
          </w:tcPr>
          <w:p w:rsidR="006D3420" w:rsidRPr="009F0281" w:rsidRDefault="006D3420" w:rsidP="006D3420">
            <w:pPr>
              <w:spacing w:after="0" w:line="240" w:lineRule="auto"/>
              <w:jc w:val="center"/>
              <w:rPr>
                <w:rFonts w:ascii="Times New Roman" w:eastAsia="Times New Roman" w:hAnsi="Times New Roman" w:cs="Times New Roman"/>
                <w:sz w:val="28"/>
                <w:szCs w:val="20"/>
                <w:lang w:eastAsia="pl-PL"/>
              </w:rPr>
            </w:pPr>
            <w:r w:rsidRPr="009F0281">
              <w:rPr>
                <w:rFonts w:ascii="Times New Roman" w:eastAsia="Times New Roman" w:hAnsi="Times New Roman" w:cs="Times New Roman"/>
                <w:sz w:val="28"/>
                <w:szCs w:val="20"/>
                <w:lang w:eastAsia="pl-PL"/>
              </w:rPr>
              <w:t>18,7</w:t>
            </w:r>
          </w:p>
        </w:tc>
      </w:tr>
      <w:tr w:rsidR="006D3420" w:rsidRPr="009F0281" w:rsidTr="00C57FCB">
        <w:tc>
          <w:tcPr>
            <w:tcW w:w="2302" w:type="dxa"/>
          </w:tcPr>
          <w:p w:rsidR="006D3420" w:rsidRPr="009F0281" w:rsidRDefault="006D3420" w:rsidP="006D3420">
            <w:pPr>
              <w:spacing w:after="0" w:line="240" w:lineRule="auto"/>
              <w:rPr>
                <w:rFonts w:ascii="Times New Roman" w:eastAsia="Times New Roman" w:hAnsi="Times New Roman" w:cs="Times New Roman"/>
                <w:sz w:val="28"/>
                <w:szCs w:val="20"/>
                <w:lang w:eastAsia="pl-PL"/>
              </w:rPr>
            </w:pPr>
            <w:r w:rsidRPr="009F0281">
              <w:rPr>
                <w:rFonts w:ascii="Times New Roman" w:eastAsia="Times New Roman" w:hAnsi="Times New Roman" w:cs="Times New Roman"/>
                <w:sz w:val="28"/>
                <w:szCs w:val="20"/>
                <w:lang w:eastAsia="pl-PL"/>
              </w:rPr>
              <w:t>55-59 lat</w:t>
            </w:r>
          </w:p>
        </w:tc>
        <w:tc>
          <w:tcPr>
            <w:tcW w:w="1151" w:type="dxa"/>
          </w:tcPr>
          <w:p w:rsidR="006D3420" w:rsidRPr="009F0281" w:rsidRDefault="00A665E8" w:rsidP="006D3420">
            <w:pPr>
              <w:spacing w:after="0" w:line="240" w:lineRule="auto"/>
              <w:jc w:val="center"/>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385</w:t>
            </w:r>
          </w:p>
        </w:tc>
        <w:tc>
          <w:tcPr>
            <w:tcW w:w="1151" w:type="dxa"/>
          </w:tcPr>
          <w:p w:rsidR="006D3420" w:rsidRPr="009F0281" w:rsidRDefault="00CB1B52" w:rsidP="006D3420">
            <w:pPr>
              <w:spacing w:after="0" w:line="240" w:lineRule="auto"/>
              <w:jc w:val="center"/>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11,5</w:t>
            </w:r>
          </w:p>
        </w:tc>
        <w:tc>
          <w:tcPr>
            <w:tcW w:w="1151" w:type="dxa"/>
          </w:tcPr>
          <w:p w:rsidR="006D3420" w:rsidRPr="009F0281" w:rsidRDefault="006D3420" w:rsidP="006D3420">
            <w:pPr>
              <w:spacing w:after="0" w:line="240" w:lineRule="auto"/>
              <w:jc w:val="center"/>
              <w:rPr>
                <w:rFonts w:ascii="Times New Roman" w:eastAsia="Times New Roman" w:hAnsi="Times New Roman" w:cs="Times New Roman"/>
                <w:sz w:val="28"/>
                <w:szCs w:val="20"/>
                <w:lang w:eastAsia="pl-PL"/>
              </w:rPr>
            </w:pPr>
            <w:r w:rsidRPr="009F0281">
              <w:rPr>
                <w:rFonts w:ascii="Times New Roman" w:eastAsia="Times New Roman" w:hAnsi="Times New Roman" w:cs="Times New Roman"/>
                <w:sz w:val="28"/>
                <w:szCs w:val="20"/>
                <w:lang w:eastAsia="pl-PL"/>
              </w:rPr>
              <w:t>401</w:t>
            </w:r>
          </w:p>
        </w:tc>
        <w:tc>
          <w:tcPr>
            <w:tcW w:w="1151" w:type="dxa"/>
          </w:tcPr>
          <w:p w:rsidR="006D3420" w:rsidRPr="009F0281" w:rsidRDefault="006D3420" w:rsidP="006D3420">
            <w:pPr>
              <w:spacing w:after="0" w:line="240" w:lineRule="auto"/>
              <w:jc w:val="center"/>
              <w:rPr>
                <w:rFonts w:ascii="Times New Roman" w:eastAsia="Times New Roman" w:hAnsi="Times New Roman" w:cs="Times New Roman"/>
                <w:sz w:val="28"/>
                <w:szCs w:val="20"/>
                <w:lang w:eastAsia="pl-PL"/>
              </w:rPr>
            </w:pPr>
            <w:r w:rsidRPr="009F0281">
              <w:rPr>
                <w:rFonts w:ascii="Times New Roman" w:eastAsia="Times New Roman" w:hAnsi="Times New Roman" w:cs="Times New Roman"/>
                <w:sz w:val="28"/>
                <w:szCs w:val="20"/>
                <w:lang w:eastAsia="pl-PL"/>
              </w:rPr>
              <w:t>11,2</w:t>
            </w:r>
          </w:p>
        </w:tc>
        <w:tc>
          <w:tcPr>
            <w:tcW w:w="1151" w:type="dxa"/>
          </w:tcPr>
          <w:p w:rsidR="006D3420" w:rsidRPr="009F0281" w:rsidRDefault="006D3420" w:rsidP="006D3420">
            <w:pPr>
              <w:spacing w:after="0" w:line="240" w:lineRule="auto"/>
              <w:jc w:val="center"/>
              <w:rPr>
                <w:rFonts w:ascii="Times New Roman" w:eastAsia="Times New Roman" w:hAnsi="Times New Roman" w:cs="Times New Roman"/>
                <w:sz w:val="28"/>
                <w:szCs w:val="20"/>
                <w:lang w:eastAsia="pl-PL"/>
              </w:rPr>
            </w:pPr>
            <w:r w:rsidRPr="009F0281">
              <w:rPr>
                <w:rFonts w:ascii="Times New Roman" w:eastAsia="Times New Roman" w:hAnsi="Times New Roman" w:cs="Times New Roman"/>
                <w:sz w:val="28"/>
                <w:szCs w:val="20"/>
                <w:lang w:eastAsia="pl-PL"/>
              </w:rPr>
              <w:t>429</w:t>
            </w:r>
          </w:p>
        </w:tc>
        <w:tc>
          <w:tcPr>
            <w:tcW w:w="1151" w:type="dxa"/>
          </w:tcPr>
          <w:p w:rsidR="006D3420" w:rsidRPr="009F0281" w:rsidRDefault="006D3420" w:rsidP="006D3420">
            <w:pPr>
              <w:spacing w:after="0" w:line="240" w:lineRule="auto"/>
              <w:jc w:val="center"/>
              <w:rPr>
                <w:rFonts w:ascii="Times New Roman" w:eastAsia="Times New Roman" w:hAnsi="Times New Roman" w:cs="Times New Roman"/>
                <w:sz w:val="28"/>
                <w:szCs w:val="20"/>
                <w:lang w:eastAsia="pl-PL"/>
              </w:rPr>
            </w:pPr>
            <w:r w:rsidRPr="009F0281">
              <w:rPr>
                <w:rFonts w:ascii="Times New Roman" w:eastAsia="Times New Roman" w:hAnsi="Times New Roman" w:cs="Times New Roman"/>
                <w:sz w:val="28"/>
                <w:szCs w:val="20"/>
                <w:lang w:eastAsia="pl-PL"/>
              </w:rPr>
              <w:t>9,7</w:t>
            </w:r>
          </w:p>
        </w:tc>
      </w:tr>
      <w:tr w:rsidR="006D3420" w:rsidRPr="009F0281" w:rsidTr="00C57FCB">
        <w:tc>
          <w:tcPr>
            <w:tcW w:w="2302" w:type="dxa"/>
          </w:tcPr>
          <w:p w:rsidR="006D3420" w:rsidRPr="009F0281" w:rsidRDefault="006D3420" w:rsidP="006D3420">
            <w:pPr>
              <w:spacing w:after="0" w:line="240" w:lineRule="auto"/>
              <w:rPr>
                <w:rFonts w:ascii="Times New Roman" w:eastAsia="Times New Roman" w:hAnsi="Times New Roman" w:cs="Times New Roman"/>
                <w:sz w:val="28"/>
                <w:szCs w:val="20"/>
                <w:lang w:eastAsia="pl-PL"/>
              </w:rPr>
            </w:pPr>
            <w:r w:rsidRPr="009F0281">
              <w:rPr>
                <w:rFonts w:ascii="Times New Roman" w:eastAsia="Times New Roman" w:hAnsi="Times New Roman" w:cs="Times New Roman"/>
                <w:sz w:val="28"/>
                <w:szCs w:val="20"/>
                <w:lang w:eastAsia="pl-PL"/>
              </w:rPr>
              <w:t>60-64 lata</w:t>
            </w:r>
          </w:p>
        </w:tc>
        <w:tc>
          <w:tcPr>
            <w:tcW w:w="1151" w:type="dxa"/>
          </w:tcPr>
          <w:p w:rsidR="006D3420" w:rsidRPr="009F0281" w:rsidRDefault="00A665E8" w:rsidP="006D3420">
            <w:pPr>
              <w:spacing w:after="0" w:line="240" w:lineRule="auto"/>
              <w:jc w:val="center"/>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163</w:t>
            </w:r>
          </w:p>
        </w:tc>
        <w:tc>
          <w:tcPr>
            <w:tcW w:w="1151" w:type="dxa"/>
          </w:tcPr>
          <w:p w:rsidR="006D3420" w:rsidRPr="009F0281" w:rsidRDefault="00CB1B52" w:rsidP="006D3420">
            <w:pPr>
              <w:spacing w:after="0" w:line="240" w:lineRule="auto"/>
              <w:jc w:val="center"/>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4,9</w:t>
            </w:r>
          </w:p>
        </w:tc>
        <w:tc>
          <w:tcPr>
            <w:tcW w:w="1151" w:type="dxa"/>
          </w:tcPr>
          <w:p w:rsidR="006D3420" w:rsidRPr="009F0281" w:rsidRDefault="006D3420" w:rsidP="006D3420">
            <w:pPr>
              <w:spacing w:after="0" w:line="240" w:lineRule="auto"/>
              <w:jc w:val="center"/>
              <w:rPr>
                <w:rFonts w:ascii="Times New Roman" w:eastAsia="Times New Roman" w:hAnsi="Times New Roman" w:cs="Times New Roman"/>
                <w:sz w:val="28"/>
                <w:szCs w:val="20"/>
                <w:lang w:eastAsia="pl-PL"/>
              </w:rPr>
            </w:pPr>
            <w:r w:rsidRPr="009F0281">
              <w:rPr>
                <w:rFonts w:ascii="Times New Roman" w:eastAsia="Times New Roman" w:hAnsi="Times New Roman" w:cs="Times New Roman"/>
                <w:sz w:val="28"/>
                <w:szCs w:val="20"/>
                <w:lang w:eastAsia="pl-PL"/>
              </w:rPr>
              <w:t>141</w:t>
            </w:r>
          </w:p>
        </w:tc>
        <w:tc>
          <w:tcPr>
            <w:tcW w:w="1151" w:type="dxa"/>
          </w:tcPr>
          <w:p w:rsidR="006D3420" w:rsidRPr="009F0281" w:rsidRDefault="006D3420" w:rsidP="006D3420">
            <w:pPr>
              <w:spacing w:after="0" w:line="240" w:lineRule="auto"/>
              <w:jc w:val="center"/>
              <w:rPr>
                <w:rFonts w:ascii="Times New Roman" w:eastAsia="Times New Roman" w:hAnsi="Times New Roman" w:cs="Times New Roman"/>
                <w:sz w:val="28"/>
                <w:szCs w:val="20"/>
                <w:lang w:eastAsia="pl-PL"/>
              </w:rPr>
            </w:pPr>
            <w:r w:rsidRPr="009F0281">
              <w:rPr>
                <w:rFonts w:ascii="Times New Roman" w:eastAsia="Times New Roman" w:hAnsi="Times New Roman" w:cs="Times New Roman"/>
                <w:sz w:val="28"/>
                <w:szCs w:val="20"/>
                <w:lang w:eastAsia="pl-PL"/>
              </w:rPr>
              <w:t>4,0</w:t>
            </w:r>
          </w:p>
        </w:tc>
        <w:tc>
          <w:tcPr>
            <w:tcW w:w="1151" w:type="dxa"/>
          </w:tcPr>
          <w:p w:rsidR="006D3420" w:rsidRPr="009F0281" w:rsidRDefault="006D3420" w:rsidP="006D3420">
            <w:pPr>
              <w:spacing w:after="0" w:line="240" w:lineRule="auto"/>
              <w:jc w:val="center"/>
              <w:rPr>
                <w:rFonts w:ascii="Times New Roman" w:eastAsia="Times New Roman" w:hAnsi="Times New Roman" w:cs="Times New Roman"/>
                <w:sz w:val="28"/>
                <w:szCs w:val="20"/>
                <w:lang w:eastAsia="pl-PL"/>
              </w:rPr>
            </w:pPr>
            <w:r w:rsidRPr="009F0281">
              <w:rPr>
                <w:rFonts w:ascii="Times New Roman" w:eastAsia="Times New Roman" w:hAnsi="Times New Roman" w:cs="Times New Roman"/>
                <w:sz w:val="28"/>
                <w:szCs w:val="20"/>
                <w:lang w:eastAsia="pl-PL"/>
              </w:rPr>
              <w:t>149</w:t>
            </w:r>
          </w:p>
        </w:tc>
        <w:tc>
          <w:tcPr>
            <w:tcW w:w="1151" w:type="dxa"/>
          </w:tcPr>
          <w:p w:rsidR="006D3420" w:rsidRPr="009F0281" w:rsidRDefault="006D3420" w:rsidP="006D3420">
            <w:pPr>
              <w:spacing w:after="0" w:line="240" w:lineRule="auto"/>
              <w:jc w:val="center"/>
              <w:rPr>
                <w:rFonts w:ascii="Times New Roman" w:eastAsia="Times New Roman" w:hAnsi="Times New Roman" w:cs="Times New Roman"/>
                <w:sz w:val="28"/>
                <w:szCs w:val="20"/>
                <w:lang w:eastAsia="pl-PL"/>
              </w:rPr>
            </w:pPr>
            <w:r w:rsidRPr="009F0281">
              <w:rPr>
                <w:rFonts w:ascii="Times New Roman" w:eastAsia="Times New Roman" w:hAnsi="Times New Roman" w:cs="Times New Roman"/>
                <w:sz w:val="28"/>
                <w:szCs w:val="20"/>
                <w:lang w:eastAsia="pl-PL"/>
              </w:rPr>
              <w:t>3,4</w:t>
            </w:r>
          </w:p>
        </w:tc>
      </w:tr>
      <w:tr w:rsidR="006D3420" w:rsidRPr="009F0281" w:rsidTr="00C57FCB">
        <w:tc>
          <w:tcPr>
            <w:tcW w:w="2302" w:type="dxa"/>
          </w:tcPr>
          <w:p w:rsidR="006D3420" w:rsidRPr="009F0281" w:rsidRDefault="006D3420" w:rsidP="006D3420">
            <w:pPr>
              <w:spacing w:after="0" w:line="240" w:lineRule="auto"/>
              <w:rPr>
                <w:rFonts w:ascii="Times New Roman" w:eastAsia="Times New Roman" w:hAnsi="Times New Roman" w:cs="Times New Roman"/>
                <w:sz w:val="28"/>
                <w:szCs w:val="20"/>
                <w:lang w:eastAsia="pl-PL"/>
              </w:rPr>
            </w:pPr>
            <w:r w:rsidRPr="009F0281">
              <w:rPr>
                <w:rFonts w:ascii="Times New Roman" w:eastAsia="Times New Roman" w:hAnsi="Times New Roman" w:cs="Times New Roman"/>
                <w:sz w:val="28"/>
                <w:szCs w:val="20"/>
                <w:lang w:eastAsia="pl-PL"/>
              </w:rPr>
              <w:t>Razem</w:t>
            </w:r>
          </w:p>
        </w:tc>
        <w:tc>
          <w:tcPr>
            <w:tcW w:w="1151" w:type="dxa"/>
          </w:tcPr>
          <w:p w:rsidR="006D3420" w:rsidRPr="009F0281" w:rsidRDefault="00A665E8" w:rsidP="006D3420">
            <w:pPr>
              <w:spacing w:after="0" w:line="240" w:lineRule="auto"/>
              <w:jc w:val="center"/>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3350</w:t>
            </w:r>
          </w:p>
        </w:tc>
        <w:tc>
          <w:tcPr>
            <w:tcW w:w="1151" w:type="dxa"/>
          </w:tcPr>
          <w:p w:rsidR="006D3420" w:rsidRPr="009F0281" w:rsidRDefault="00A665E8" w:rsidP="006D3420">
            <w:pPr>
              <w:spacing w:after="0" w:line="240" w:lineRule="auto"/>
              <w:jc w:val="center"/>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100</w:t>
            </w:r>
          </w:p>
        </w:tc>
        <w:tc>
          <w:tcPr>
            <w:tcW w:w="1151" w:type="dxa"/>
          </w:tcPr>
          <w:p w:rsidR="006D3420" w:rsidRPr="009F0281" w:rsidRDefault="006D3420" w:rsidP="006D3420">
            <w:pPr>
              <w:spacing w:after="0" w:line="240" w:lineRule="auto"/>
              <w:jc w:val="center"/>
              <w:rPr>
                <w:rFonts w:ascii="Times New Roman" w:eastAsia="Times New Roman" w:hAnsi="Times New Roman" w:cs="Times New Roman"/>
                <w:sz w:val="28"/>
                <w:szCs w:val="20"/>
                <w:lang w:eastAsia="pl-PL"/>
              </w:rPr>
            </w:pPr>
            <w:r w:rsidRPr="009F0281">
              <w:rPr>
                <w:rFonts w:ascii="Times New Roman" w:eastAsia="Times New Roman" w:hAnsi="Times New Roman" w:cs="Times New Roman"/>
                <w:sz w:val="28"/>
                <w:szCs w:val="20"/>
                <w:lang w:eastAsia="pl-PL"/>
              </w:rPr>
              <w:t>3567</w:t>
            </w:r>
          </w:p>
        </w:tc>
        <w:tc>
          <w:tcPr>
            <w:tcW w:w="1151" w:type="dxa"/>
          </w:tcPr>
          <w:p w:rsidR="006D3420" w:rsidRPr="009F0281" w:rsidRDefault="006D3420" w:rsidP="006D3420">
            <w:pPr>
              <w:spacing w:after="0" w:line="240" w:lineRule="auto"/>
              <w:jc w:val="center"/>
              <w:rPr>
                <w:rFonts w:ascii="Times New Roman" w:eastAsia="Times New Roman" w:hAnsi="Times New Roman" w:cs="Times New Roman"/>
                <w:sz w:val="28"/>
                <w:szCs w:val="20"/>
                <w:lang w:eastAsia="pl-PL"/>
              </w:rPr>
            </w:pPr>
            <w:r w:rsidRPr="009F0281">
              <w:rPr>
                <w:rFonts w:ascii="Times New Roman" w:eastAsia="Times New Roman" w:hAnsi="Times New Roman" w:cs="Times New Roman"/>
                <w:sz w:val="28"/>
                <w:szCs w:val="20"/>
                <w:lang w:eastAsia="pl-PL"/>
              </w:rPr>
              <w:t>100</w:t>
            </w:r>
          </w:p>
        </w:tc>
        <w:tc>
          <w:tcPr>
            <w:tcW w:w="1151" w:type="dxa"/>
          </w:tcPr>
          <w:p w:rsidR="006D3420" w:rsidRPr="009F0281" w:rsidRDefault="006D3420" w:rsidP="006D3420">
            <w:pPr>
              <w:spacing w:after="0" w:line="240" w:lineRule="auto"/>
              <w:jc w:val="center"/>
              <w:rPr>
                <w:rFonts w:ascii="Times New Roman" w:eastAsia="Times New Roman" w:hAnsi="Times New Roman" w:cs="Times New Roman"/>
                <w:sz w:val="28"/>
                <w:szCs w:val="20"/>
                <w:lang w:eastAsia="pl-PL"/>
              </w:rPr>
            </w:pPr>
            <w:r w:rsidRPr="009F0281">
              <w:rPr>
                <w:rFonts w:ascii="Times New Roman" w:eastAsia="Times New Roman" w:hAnsi="Times New Roman" w:cs="Times New Roman"/>
                <w:sz w:val="28"/>
                <w:szCs w:val="20"/>
                <w:lang w:eastAsia="pl-PL"/>
              </w:rPr>
              <w:t>4412</w:t>
            </w:r>
          </w:p>
        </w:tc>
        <w:tc>
          <w:tcPr>
            <w:tcW w:w="1151" w:type="dxa"/>
          </w:tcPr>
          <w:p w:rsidR="006D3420" w:rsidRPr="009F0281" w:rsidRDefault="006D3420" w:rsidP="006D3420">
            <w:pPr>
              <w:spacing w:after="0" w:line="240" w:lineRule="auto"/>
              <w:jc w:val="center"/>
              <w:rPr>
                <w:rFonts w:ascii="Times New Roman" w:eastAsia="Times New Roman" w:hAnsi="Times New Roman" w:cs="Times New Roman"/>
                <w:sz w:val="28"/>
                <w:szCs w:val="20"/>
                <w:lang w:eastAsia="pl-PL"/>
              </w:rPr>
            </w:pPr>
            <w:r w:rsidRPr="009F0281">
              <w:rPr>
                <w:rFonts w:ascii="Times New Roman" w:eastAsia="Times New Roman" w:hAnsi="Times New Roman" w:cs="Times New Roman"/>
                <w:sz w:val="28"/>
                <w:szCs w:val="20"/>
                <w:lang w:eastAsia="pl-PL"/>
              </w:rPr>
              <w:t>100</w:t>
            </w:r>
          </w:p>
        </w:tc>
      </w:tr>
    </w:tbl>
    <w:p w:rsidR="009F0281" w:rsidRPr="009F0281" w:rsidRDefault="009F0281" w:rsidP="009F0281">
      <w:pPr>
        <w:spacing w:after="0" w:line="240" w:lineRule="auto"/>
        <w:rPr>
          <w:rFonts w:ascii="Times New Roman" w:eastAsia="Times New Roman" w:hAnsi="Times New Roman" w:cs="Times New Roman"/>
          <w:sz w:val="28"/>
          <w:szCs w:val="20"/>
          <w:lang w:eastAsia="pl-PL"/>
        </w:rPr>
      </w:pPr>
    </w:p>
    <w:p w:rsidR="009F0281" w:rsidRPr="009F0281" w:rsidRDefault="009F0281" w:rsidP="009F0281">
      <w:pPr>
        <w:spacing w:after="0" w:line="240" w:lineRule="auto"/>
        <w:rPr>
          <w:rFonts w:ascii="Times New Roman" w:eastAsia="Times New Roman" w:hAnsi="Times New Roman" w:cs="Times New Roman"/>
          <w:sz w:val="28"/>
          <w:szCs w:val="20"/>
          <w:lang w:eastAsia="pl-PL"/>
        </w:rPr>
      </w:pPr>
    </w:p>
    <w:p w:rsidR="009F0281" w:rsidRPr="009F0281" w:rsidRDefault="009F0281" w:rsidP="009F0281">
      <w:pPr>
        <w:spacing w:after="0" w:line="240" w:lineRule="auto"/>
        <w:rPr>
          <w:rFonts w:ascii="Times New Roman" w:eastAsia="Times New Roman" w:hAnsi="Times New Roman" w:cs="Times New Roman"/>
          <w:sz w:val="28"/>
          <w:szCs w:val="20"/>
          <w:lang w:eastAsia="pl-PL"/>
        </w:rPr>
      </w:pPr>
    </w:p>
    <w:p w:rsidR="009F0281" w:rsidRPr="009F0281" w:rsidRDefault="009F0281" w:rsidP="009F0281">
      <w:pPr>
        <w:spacing w:after="0" w:line="240" w:lineRule="auto"/>
        <w:rPr>
          <w:rFonts w:ascii="Times New Roman" w:eastAsia="Times New Roman" w:hAnsi="Times New Roman" w:cs="Times New Roman"/>
          <w:sz w:val="28"/>
          <w:szCs w:val="20"/>
          <w:lang w:eastAsia="pl-PL"/>
        </w:rPr>
      </w:pPr>
    </w:p>
    <w:p w:rsidR="009F0281" w:rsidRPr="009F0281" w:rsidRDefault="009F0281" w:rsidP="009F0281">
      <w:pPr>
        <w:spacing w:after="0" w:line="240" w:lineRule="auto"/>
        <w:rPr>
          <w:rFonts w:ascii="Times New Roman" w:eastAsia="Times New Roman" w:hAnsi="Times New Roman" w:cs="Times New Roman"/>
          <w:sz w:val="28"/>
          <w:szCs w:val="20"/>
          <w:lang w:eastAsia="pl-PL"/>
        </w:rPr>
      </w:pPr>
    </w:p>
    <w:p w:rsidR="009F0281" w:rsidRPr="009F0281" w:rsidRDefault="009F0281" w:rsidP="009F0281">
      <w:pPr>
        <w:spacing w:after="0" w:line="240" w:lineRule="auto"/>
        <w:rPr>
          <w:rFonts w:ascii="Times New Roman" w:eastAsia="Times New Roman" w:hAnsi="Times New Roman" w:cs="Times New Roman"/>
          <w:sz w:val="28"/>
          <w:szCs w:val="20"/>
          <w:lang w:eastAsia="pl-PL"/>
        </w:rPr>
      </w:pPr>
      <w:r w:rsidRPr="009F0281">
        <w:rPr>
          <w:rFonts w:ascii="Times New Roman" w:eastAsia="Times New Roman" w:hAnsi="Times New Roman" w:cs="Times New Roman"/>
          <w:sz w:val="28"/>
          <w:szCs w:val="20"/>
          <w:lang w:eastAsia="pl-PL"/>
        </w:rPr>
        <w:t>Struktura wieku osób bez</w:t>
      </w:r>
      <w:r w:rsidR="008B27B6">
        <w:rPr>
          <w:rFonts w:ascii="Times New Roman" w:eastAsia="Times New Roman" w:hAnsi="Times New Roman" w:cs="Times New Roman"/>
          <w:sz w:val="28"/>
          <w:szCs w:val="20"/>
          <w:lang w:eastAsia="pl-PL"/>
        </w:rPr>
        <w:t>robotnych wg stanu na 31.12.2015</w:t>
      </w:r>
      <w:r w:rsidRPr="009F0281">
        <w:rPr>
          <w:rFonts w:ascii="Times New Roman" w:eastAsia="Times New Roman" w:hAnsi="Times New Roman" w:cs="Times New Roman"/>
          <w:sz w:val="28"/>
          <w:szCs w:val="20"/>
          <w:lang w:eastAsia="pl-PL"/>
        </w:rPr>
        <w:t xml:space="preserve"> r.</w:t>
      </w:r>
    </w:p>
    <w:p w:rsidR="009F0281" w:rsidRPr="009F0281" w:rsidRDefault="009F0281" w:rsidP="009F0281">
      <w:pPr>
        <w:spacing w:after="0" w:line="240" w:lineRule="auto"/>
        <w:rPr>
          <w:rFonts w:ascii="Times New Roman" w:eastAsia="Times New Roman" w:hAnsi="Times New Roman" w:cs="Times New Roman"/>
          <w:sz w:val="20"/>
          <w:szCs w:val="20"/>
          <w:lang w:eastAsia="pl-PL"/>
        </w:rPr>
      </w:pPr>
    </w:p>
    <w:p w:rsidR="009F0281" w:rsidRPr="009F0281" w:rsidRDefault="009F0281" w:rsidP="009F0281">
      <w:pPr>
        <w:spacing w:after="0" w:line="240" w:lineRule="auto"/>
        <w:rPr>
          <w:rFonts w:ascii="Times New Roman" w:eastAsia="Times New Roman" w:hAnsi="Times New Roman" w:cs="Times New Roman"/>
          <w:sz w:val="20"/>
          <w:szCs w:val="20"/>
          <w:lang w:eastAsia="pl-PL"/>
        </w:rPr>
      </w:pPr>
      <w:r w:rsidRPr="009F0281">
        <w:rPr>
          <w:rFonts w:ascii="Times New Roman" w:eastAsia="Times New Roman" w:hAnsi="Times New Roman" w:cs="Times New Roman"/>
          <w:sz w:val="20"/>
          <w:szCs w:val="20"/>
          <w:lang w:eastAsia="pl-PL"/>
        </w:rPr>
        <w:t>Wykres 2</w:t>
      </w:r>
    </w:p>
    <w:p w:rsidR="009F0281" w:rsidRPr="009F0281" w:rsidRDefault="009F0281" w:rsidP="009F0281">
      <w:pPr>
        <w:spacing w:after="0" w:line="240" w:lineRule="auto"/>
        <w:rPr>
          <w:rFonts w:ascii="Times New Roman" w:eastAsia="Times New Roman" w:hAnsi="Times New Roman" w:cs="Times New Roman"/>
          <w:sz w:val="20"/>
          <w:szCs w:val="20"/>
          <w:lang w:eastAsia="pl-PL"/>
        </w:rPr>
      </w:pPr>
    </w:p>
    <w:p w:rsidR="009F0281" w:rsidRPr="009F0281" w:rsidRDefault="009F0281" w:rsidP="009F0281">
      <w:pPr>
        <w:spacing w:after="0" w:line="240" w:lineRule="auto"/>
        <w:rPr>
          <w:rFonts w:ascii="Times New Roman" w:eastAsia="Times New Roman" w:hAnsi="Times New Roman" w:cs="Times New Roman"/>
          <w:sz w:val="20"/>
          <w:szCs w:val="20"/>
          <w:lang w:eastAsia="pl-PL"/>
        </w:rPr>
      </w:pPr>
    </w:p>
    <w:p w:rsidR="009F0281" w:rsidRPr="009F0281" w:rsidRDefault="009F0281" w:rsidP="009F0281">
      <w:pPr>
        <w:pBdr>
          <w:bottom w:val="single" w:sz="4" w:space="1" w:color="auto"/>
        </w:pBdr>
        <w:spacing w:after="0" w:line="240" w:lineRule="auto"/>
        <w:rPr>
          <w:rFonts w:ascii="Times New Roman" w:eastAsia="Times New Roman" w:hAnsi="Times New Roman" w:cs="Times New Roman"/>
          <w:sz w:val="20"/>
          <w:szCs w:val="20"/>
          <w:lang w:eastAsia="pl-PL"/>
        </w:rPr>
      </w:pPr>
      <w:r w:rsidRPr="009F0281">
        <w:rPr>
          <w:rFonts w:ascii="Times New Roman" w:eastAsia="Times New Roman" w:hAnsi="Times New Roman" w:cs="Times New Roman"/>
          <w:noProof/>
          <w:sz w:val="20"/>
          <w:szCs w:val="20"/>
          <w:lang w:eastAsia="pl-PL"/>
        </w:rPr>
        <w:drawing>
          <wp:inline distT="0" distB="0" distL="0" distR="0" wp14:anchorId="0585B448" wp14:editId="7561DBB6">
            <wp:extent cx="5768721" cy="3848100"/>
            <wp:effectExtent l="0" t="0" r="3810" b="0"/>
            <wp:docPr id="3" name="Wykres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F0281" w:rsidRPr="009F0281" w:rsidRDefault="009F0281" w:rsidP="009F0281">
      <w:pPr>
        <w:spacing w:after="0" w:line="240" w:lineRule="auto"/>
        <w:rPr>
          <w:rFonts w:ascii="Times New Roman" w:eastAsia="Times New Roman" w:hAnsi="Times New Roman" w:cs="Times New Roman"/>
          <w:sz w:val="20"/>
          <w:szCs w:val="20"/>
          <w:lang w:eastAsia="pl-PL"/>
        </w:rPr>
      </w:pPr>
    </w:p>
    <w:p w:rsidR="009F0281" w:rsidRPr="009F0281" w:rsidRDefault="009F0281" w:rsidP="009F0281">
      <w:pPr>
        <w:spacing w:after="0" w:line="240" w:lineRule="auto"/>
        <w:rPr>
          <w:rFonts w:ascii="Times New Roman" w:eastAsia="Times New Roman" w:hAnsi="Times New Roman" w:cs="Times New Roman"/>
          <w:sz w:val="20"/>
          <w:szCs w:val="20"/>
          <w:lang w:eastAsia="pl-PL"/>
        </w:rPr>
      </w:pPr>
    </w:p>
    <w:p w:rsidR="009F0281" w:rsidRPr="009F0281" w:rsidRDefault="009F0281" w:rsidP="009F0281">
      <w:pPr>
        <w:spacing w:after="0" w:line="240" w:lineRule="auto"/>
        <w:rPr>
          <w:rFonts w:ascii="Times New Roman" w:eastAsia="Times New Roman" w:hAnsi="Times New Roman" w:cs="Times New Roman"/>
          <w:sz w:val="28"/>
          <w:szCs w:val="20"/>
          <w:lang w:eastAsia="pl-PL"/>
        </w:rPr>
      </w:pPr>
      <w:r w:rsidRPr="009F0281">
        <w:rPr>
          <w:rFonts w:ascii="Times New Roman" w:eastAsia="Times New Roman" w:hAnsi="Times New Roman" w:cs="Times New Roman"/>
          <w:sz w:val="28"/>
          <w:szCs w:val="20"/>
          <w:lang w:eastAsia="pl-PL"/>
        </w:rPr>
        <w:lastRenderedPageBreak/>
        <w:t>Wykształcenie osób bezrobotnych zarejestrowanych w PUP w Choszcznie</w:t>
      </w:r>
    </w:p>
    <w:p w:rsidR="009F0281" w:rsidRPr="009F0281" w:rsidRDefault="009F0281" w:rsidP="009F0281">
      <w:pPr>
        <w:spacing w:after="0" w:line="240" w:lineRule="auto"/>
        <w:rPr>
          <w:rFonts w:ascii="Times New Roman" w:eastAsia="Times New Roman" w:hAnsi="Times New Roman" w:cs="Times New Roman"/>
          <w:sz w:val="28"/>
          <w:szCs w:val="20"/>
          <w:lang w:eastAsia="pl-PL"/>
        </w:rPr>
      </w:pPr>
    </w:p>
    <w:p w:rsidR="009F0281" w:rsidRPr="009F0281" w:rsidRDefault="009F0281" w:rsidP="009F0281">
      <w:pPr>
        <w:spacing w:after="0" w:line="240" w:lineRule="auto"/>
        <w:rPr>
          <w:rFonts w:ascii="Times New Roman" w:eastAsia="Times New Roman" w:hAnsi="Times New Roman" w:cs="Times New Roman"/>
          <w:sz w:val="20"/>
          <w:szCs w:val="20"/>
          <w:lang w:eastAsia="pl-PL"/>
        </w:rPr>
      </w:pPr>
      <w:r w:rsidRPr="009F0281">
        <w:rPr>
          <w:rFonts w:ascii="Times New Roman" w:eastAsia="Times New Roman" w:hAnsi="Times New Roman" w:cs="Times New Roman"/>
          <w:sz w:val="20"/>
          <w:szCs w:val="20"/>
          <w:lang w:eastAsia="pl-PL"/>
        </w:rPr>
        <w:t>Tabela 9</w:t>
      </w:r>
    </w:p>
    <w:tbl>
      <w:tblPr>
        <w:tblW w:w="9208"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02"/>
        <w:gridCol w:w="1151"/>
        <w:gridCol w:w="1151"/>
        <w:gridCol w:w="1151"/>
        <w:gridCol w:w="1151"/>
        <w:gridCol w:w="1151"/>
        <w:gridCol w:w="1151"/>
      </w:tblGrid>
      <w:tr w:rsidR="009F0281" w:rsidRPr="009F0281" w:rsidTr="00C57FCB">
        <w:tc>
          <w:tcPr>
            <w:tcW w:w="2302" w:type="dxa"/>
            <w:tcBorders>
              <w:top w:val="double" w:sz="12" w:space="0" w:color="auto"/>
              <w:bottom w:val="nil"/>
            </w:tcBorders>
          </w:tcPr>
          <w:p w:rsidR="009F0281" w:rsidRPr="009F0281" w:rsidRDefault="009F0281" w:rsidP="009F0281">
            <w:pPr>
              <w:spacing w:after="0" w:line="240" w:lineRule="auto"/>
              <w:jc w:val="center"/>
              <w:rPr>
                <w:rFonts w:ascii="Times New Roman" w:eastAsia="Times New Roman" w:hAnsi="Times New Roman" w:cs="Times New Roman"/>
                <w:sz w:val="28"/>
                <w:szCs w:val="20"/>
                <w:lang w:eastAsia="pl-PL"/>
              </w:rPr>
            </w:pPr>
            <w:r w:rsidRPr="009F0281">
              <w:rPr>
                <w:rFonts w:ascii="Times New Roman" w:eastAsia="Times New Roman" w:hAnsi="Times New Roman" w:cs="Times New Roman"/>
                <w:sz w:val="28"/>
                <w:szCs w:val="20"/>
                <w:lang w:eastAsia="pl-PL"/>
              </w:rPr>
              <w:t>Wykształcenie</w:t>
            </w:r>
          </w:p>
        </w:tc>
        <w:tc>
          <w:tcPr>
            <w:tcW w:w="2302" w:type="dxa"/>
            <w:gridSpan w:val="2"/>
          </w:tcPr>
          <w:p w:rsidR="009F0281" w:rsidRPr="009F0281" w:rsidRDefault="006D3420" w:rsidP="009F0281">
            <w:pPr>
              <w:spacing w:after="0" w:line="240" w:lineRule="auto"/>
              <w:jc w:val="center"/>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31.12.2015</w:t>
            </w:r>
            <w:r w:rsidR="009F0281" w:rsidRPr="009F0281">
              <w:rPr>
                <w:rFonts w:ascii="Times New Roman" w:eastAsia="Times New Roman" w:hAnsi="Times New Roman" w:cs="Times New Roman"/>
                <w:sz w:val="28"/>
                <w:szCs w:val="20"/>
                <w:lang w:eastAsia="pl-PL"/>
              </w:rPr>
              <w:t xml:space="preserve"> r.</w:t>
            </w:r>
          </w:p>
        </w:tc>
        <w:tc>
          <w:tcPr>
            <w:tcW w:w="2302" w:type="dxa"/>
            <w:gridSpan w:val="2"/>
          </w:tcPr>
          <w:p w:rsidR="009F0281" w:rsidRPr="009F0281" w:rsidRDefault="006D3420" w:rsidP="009F0281">
            <w:pPr>
              <w:spacing w:after="0" w:line="240" w:lineRule="auto"/>
              <w:jc w:val="center"/>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31.12.2014</w:t>
            </w:r>
            <w:r w:rsidR="009F0281" w:rsidRPr="009F0281">
              <w:rPr>
                <w:rFonts w:ascii="Times New Roman" w:eastAsia="Times New Roman" w:hAnsi="Times New Roman" w:cs="Times New Roman"/>
                <w:sz w:val="28"/>
                <w:szCs w:val="20"/>
                <w:lang w:eastAsia="pl-PL"/>
              </w:rPr>
              <w:t xml:space="preserve"> r.</w:t>
            </w:r>
          </w:p>
        </w:tc>
        <w:tc>
          <w:tcPr>
            <w:tcW w:w="2302" w:type="dxa"/>
            <w:gridSpan w:val="2"/>
          </w:tcPr>
          <w:p w:rsidR="009F0281" w:rsidRPr="009F0281" w:rsidRDefault="006D3420" w:rsidP="009F0281">
            <w:pPr>
              <w:spacing w:after="0" w:line="240" w:lineRule="auto"/>
              <w:jc w:val="center"/>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31.12.2013</w:t>
            </w:r>
            <w:r w:rsidR="009F0281" w:rsidRPr="009F0281">
              <w:rPr>
                <w:rFonts w:ascii="Times New Roman" w:eastAsia="Times New Roman" w:hAnsi="Times New Roman" w:cs="Times New Roman"/>
                <w:sz w:val="28"/>
                <w:szCs w:val="20"/>
                <w:lang w:eastAsia="pl-PL"/>
              </w:rPr>
              <w:t xml:space="preserve"> r.</w:t>
            </w:r>
          </w:p>
        </w:tc>
      </w:tr>
      <w:tr w:rsidR="009F0281" w:rsidRPr="009F0281" w:rsidTr="00C57FCB">
        <w:tc>
          <w:tcPr>
            <w:tcW w:w="2302" w:type="dxa"/>
            <w:tcBorders>
              <w:top w:val="nil"/>
              <w:bottom w:val="single" w:sz="6" w:space="0" w:color="auto"/>
            </w:tcBorders>
          </w:tcPr>
          <w:p w:rsidR="009F0281" w:rsidRPr="009F0281" w:rsidRDefault="009F0281" w:rsidP="009F0281">
            <w:pPr>
              <w:spacing w:after="0" w:line="240" w:lineRule="auto"/>
              <w:jc w:val="center"/>
              <w:rPr>
                <w:rFonts w:ascii="Times New Roman" w:eastAsia="Times New Roman" w:hAnsi="Times New Roman" w:cs="Times New Roman"/>
                <w:sz w:val="28"/>
                <w:szCs w:val="20"/>
                <w:lang w:eastAsia="pl-PL"/>
              </w:rPr>
            </w:pPr>
          </w:p>
        </w:tc>
        <w:tc>
          <w:tcPr>
            <w:tcW w:w="1151" w:type="dxa"/>
          </w:tcPr>
          <w:p w:rsidR="009F0281" w:rsidRPr="009F0281" w:rsidRDefault="009F0281" w:rsidP="009F0281">
            <w:pPr>
              <w:spacing w:after="0" w:line="240" w:lineRule="auto"/>
              <w:jc w:val="center"/>
              <w:rPr>
                <w:rFonts w:ascii="Times New Roman" w:eastAsia="Times New Roman" w:hAnsi="Times New Roman" w:cs="Times New Roman"/>
                <w:sz w:val="28"/>
                <w:szCs w:val="20"/>
                <w:lang w:eastAsia="pl-PL"/>
              </w:rPr>
            </w:pPr>
            <w:r w:rsidRPr="009F0281">
              <w:rPr>
                <w:rFonts w:ascii="Times New Roman" w:eastAsia="Times New Roman" w:hAnsi="Times New Roman" w:cs="Times New Roman"/>
                <w:sz w:val="28"/>
                <w:szCs w:val="20"/>
                <w:lang w:eastAsia="pl-PL"/>
              </w:rPr>
              <w:t>Osób</w:t>
            </w:r>
          </w:p>
        </w:tc>
        <w:tc>
          <w:tcPr>
            <w:tcW w:w="1151" w:type="dxa"/>
          </w:tcPr>
          <w:p w:rsidR="009F0281" w:rsidRPr="009F0281" w:rsidRDefault="009F0281" w:rsidP="009F0281">
            <w:pPr>
              <w:spacing w:after="0" w:line="240" w:lineRule="auto"/>
              <w:jc w:val="center"/>
              <w:rPr>
                <w:rFonts w:ascii="Times New Roman" w:eastAsia="Times New Roman" w:hAnsi="Times New Roman" w:cs="Times New Roman"/>
                <w:sz w:val="28"/>
                <w:szCs w:val="20"/>
                <w:lang w:eastAsia="pl-PL"/>
              </w:rPr>
            </w:pPr>
            <w:r w:rsidRPr="009F0281">
              <w:rPr>
                <w:rFonts w:ascii="Times New Roman" w:eastAsia="Times New Roman" w:hAnsi="Times New Roman" w:cs="Times New Roman"/>
                <w:sz w:val="28"/>
                <w:szCs w:val="20"/>
                <w:lang w:eastAsia="pl-PL"/>
              </w:rPr>
              <w:t>%</w:t>
            </w:r>
          </w:p>
        </w:tc>
        <w:tc>
          <w:tcPr>
            <w:tcW w:w="1151" w:type="dxa"/>
          </w:tcPr>
          <w:p w:rsidR="009F0281" w:rsidRPr="009F0281" w:rsidRDefault="009F0281" w:rsidP="009F0281">
            <w:pPr>
              <w:spacing w:after="0" w:line="240" w:lineRule="auto"/>
              <w:jc w:val="center"/>
              <w:rPr>
                <w:rFonts w:ascii="Times New Roman" w:eastAsia="Times New Roman" w:hAnsi="Times New Roman" w:cs="Times New Roman"/>
                <w:sz w:val="28"/>
                <w:szCs w:val="20"/>
                <w:lang w:eastAsia="pl-PL"/>
              </w:rPr>
            </w:pPr>
            <w:r w:rsidRPr="009F0281">
              <w:rPr>
                <w:rFonts w:ascii="Times New Roman" w:eastAsia="Times New Roman" w:hAnsi="Times New Roman" w:cs="Times New Roman"/>
                <w:sz w:val="28"/>
                <w:szCs w:val="20"/>
                <w:lang w:eastAsia="pl-PL"/>
              </w:rPr>
              <w:t>osób</w:t>
            </w:r>
          </w:p>
        </w:tc>
        <w:tc>
          <w:tcPr>
            <w:tcW w:w="1151" w:type="dxa"/>
          </w:tcPr>
          <w:p w:rsidR="009F0281" w:rsidRPr="009F0281" w:rsidRDefault="009F0281" w:rsidP="009F0281">
            <w:pPr>
              <w:spacing w:after="0" w:line="240" w:lineRule="auto"/>
              <w:jc w:val="center"/>
              <w:rPr>
                <w:rFonts w:ascii="Times New Roman" w:eastAsia="Times New Roman" w:hAnsi="Times New Roman" w:cs="Times New Roman"/>
                <w:sz w:val="28"/>
                <w:szCs w:val="20"/>
                <w:lang w:eastAsia="pl-PL"/>
              </w:rPr>
            </w:pPr>
            <w:r w:rsidRPr="009F0281">
              <w:rPr>
                <w:rFonts w:ascii="Times New Roman" w:eastAsia="Times New Roman" w:hAnsi="Times New Roman" w:cs="Times New Roman"/>
                <w:sz w:val="28"/>
                <w:szCs w:val="20"/>
                <w:lang w:eastAsia="pl-PL"/>
              </w:rPr>
              <w:t>%</w:t>
            </w:r>
          </w:p>
        </w:tc>
        <w:tc>
          <w:tcPr>
            <w:tcW w:w="1151" w:type="dxa"/>
          </w:tcPr>
          <w:p w:rsidR="009F0281" w:rsidRPr="009F0281" w:rsidRDefault="009F0281" w:rsidP="009F0281">
            <w:pPr>
              <w:spacing w:after="0" w:line="240" w:lineRule="auto"/>
              <w:jc w:val="center"/>
              <w:rPr>
                <w:rFonts w:ascii="Times New Roman" w:eastAsia="Times New Roman" w:hAnsi="Times New Roman" w:cs="Times New Roman"/>
                <w:sz w:val="28"/>
                <w:szCs w:val="20"/>
                <w:lang w:eastAsia="pl-PL"/>
              </w:rPr>
            </w:pPr>
            <w:r w:rsidRPr="009F0281">
              <w:rPr>
                <w:rFonts w:ascii="Times New Roman" w:eastAsia="Times New Roman" w:hAnsi="Times New Roman" w:cs="Times New Roman"/>
                <w:sz w:val="28"/>
                <w:szCs w:val="20"/>
                <w:lang w:eastAsia="pl-PL"/>
              </w:rPr>
              <w:t>osób</w:t>
            </w:r>
          </w:p>
        </w:tc>
        <w:tc>
          <w:tcPr>
            <w:tcW w:w="1151" w:type="dxa"/>
          </w:tcPr>
          <w:p w:rsidR="009F0281" w:rsidRPr="009F0281" w:rsidRDefault="009F0281" w:rsidP="009F0281">
            <w:pPr>
              <w:spacing w:after="0" w:line="240" w:lineRule="auto"/>
              <w:jc w:val="center"/>
              <w:rPr>
                <w:rFonts w:ascii="Times New Roman" w:eastAsia="Times New Roman" w:hAnsi="Times New Roman" w:cs="Times New Roman"/>
                <w:sz w:val="28"/>
                <w:szCs w:val="20"/>
                <w:lang w:eastAsia="pl-PL"/>
              </w:rPr>
            </w:pPr>
            <w:r w:rsidRPr="009F0281">
              <w:rPr>
                <w:rFonts w:ascii="Times New Roman" w:eastAsia="Times New Roman" w:hAnsi="Times New Roman" w:cs="Times New Roman"/>
                <w:sz w:val="28"/>
                <w:szCs w:val="20"/>
                <w:lang w:eastAsia="pl-PL"/>
              </w:rPr>
              <w:t>%</w:t>
            </w:r>
          </w:p>
        </w:tc>
      </w:tr>
      <w:tr w:rsidR="006D3420" w:rsidRPr="009F0281" w:rsidTr="00C57FCB">
        <w:tc>
          <w:tcPr>
            <w:tcW w:w="2302" w:type="dxa"/>
            <w:tcBorders>
              <w:top w:val="nil"/>
            </w:tcBorders>
          </w:tcPr>
          <w:p w:rsidR="006D3420" w:rsidRPr="009F0281" w:rsidRDefault="006D3420" w:rsidP="006D3420">
            <w:pPr>
              <w:spacing w:after="0" w:line="240" w:lineRule="auto"/>
              <w:rPr>
                <w:rFonts w:ascii="Times New Roman" w:eastAsia="Times New Roman" w:hAnsi="Times New Roman" w:cs="Times New Roman"/>
                <w:sz w:val="28"/>
                <w:szCs w:val="20"/>
                <w:lang w:eastAsia="pl-PL"/>
              </w:rPr>
            </w:pPr>
            <w:r w:rsidRPr="009F0281">
              <w:rPr>
                <w:rFonts w:ascii="Times New Roman" w:eastAsia="Times New Roman" w:hAnsi="Times New Roman" w:cs="Times New Roman"/>
                <w:sz w:val="28"/>
                <w:szCs w:val="20"/>
                <w:lang w:eastAsia="pl-PL"/>
              </w:rPr>
              <w:t>Wyższe</w:t>
            </w:r>
          </w:p>
        </w:tc>
        <w:tc>
          <w:tcPr>
            <w:tcW w:w="1151" w:type="dxa"/>
          </w:tcPr>
          <w:p w:rsidR="006D3420" w:rsidRPr="009F0281" w:rsidRDefault="00A665E8" w:rsidP="006D3420">
            <w:pPr>
              <w:spacing w:after="0" w:line="240" w:lineRule="auto"/>
              <w:jc w:val="center"/>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226</w:t>
            </w:r>
          </w:p>
        </w:tc>
        <w:tc>
          <w:tcPr>
            <w:tcW w:w="1151" w:type="dxa"/>
          </w:tcPr>
          <w:p w:rsidR="006D3420" w:rsidRPr="009F0281" w:rsidRDefault="00CB1B52" w:rsidP="006D3420">
            <w:pPr>
              <w:spacing w:after="0" w:line="240" w:lineRule="auto"/>
              <w:jc w:val="center"/>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6,7</w:t>
            </w:r>
          </w:p>
        </w:tc>
        <w:tc>
          <w:tcPr>
            <w:tcW w:w="1151" w:type="dxa"/>
          </w:tcPr>
          <w:p w:rsidR="006D3420" w:rsidRPr="009F0281" w:rsidRDefault="006D3420" w:rsidP="006D3420">
            <w:pPr>
              <w:spacing w:after="0" w:line="240" w:lineRule="auto"/>
              <w:jc w:val="center"/>
              <w:rPr>
                <w:rFonts w:ascii="Times New Roman" w:eastAsia="Times New Roman" w:hAnsi="Times New Roman" w:cs="Times New Roman"/>
                <w:sz w:val="28"/>
                <w:szCs w:val="20"/>
                <w:lang w:eastAsia="pl-PL"/>
              </w:rPr>
            </w:pPr>
            <w:r w:rsidRPr="009F0281">
              <w:rPr>
                <w:rFonts w:ascii="Times New Roman" w:eastAsia="Times New Roman" w:hAnsi="Times New Roman" w:cs="Times New Roman"/>
                <w:sz w:val="28"/>
                <w:szCs w:val="20"/>
                <w:lang w:eastAsia="pl-PL"/>
              </w:rPr>
              <w:t>223</w:t>
            </w:r>
          </w:p>
        </w:tc>
        <w:tc>
          <w:tcPr>
            <w:tcW w:w="1151" w:type="dxa"/>
          </w:tcPr>
          <w:p w:rsidR="006D3420" w:rsidRPr="009F0281" w:rsidRDefault="006D3420" w:rsidP="006D3420">
            <w:pPr>
              <w:spacing w:after="0" w:line="240" w:lineRule="auto"/>
              <w:jc w:val="center"/>
              <w:rPr>
                <w:rFonts w:ascii="Times New Roman" w:eastAsia="Times New Roman" w:hAnsi="Times New Roman" w:cs="Times New Roman"/>
                <w:sz w:val="28"/>
                <w:szCs w:val="20"/>
                <w:lang w:eastAsia="pl-PL"/>
              </w:rPr>
            </w:pPr>
            <w:r w:rsidRPr="009F0281">
              <w:rPr>
                <w:rFonts w:ascii="Times New Roman" w:eastAsia="Times New Roman" w:hAnsi="Times New Roman" w:cs="Times New Roman"/>
                <w:sz w:val="28"/>
                <w:szCs w:val="20"/>
                <w:lang w:eastAsia="pl-PL"/>
              </w:rPr>
              <w:t>6,3</w:t>
            </w:r>
          </w:p>
        </w:tc>
        <w:tc>
          <w:tcPr>
            <w:tcW w:w="1151" w:type="dxa"/>
          </w:tcPr>
          <w:p w:rsidR="006D3420" w:rsidRPr="009F0281" w:rsidRDefault="006D3420" w:rsidP="006D3420">
            <w:pPr>
              <w:spacing w:after="0" w:line="240" w:lineRule="auto"/>
              <w:jc w:val="center"/>
              <w:rPr>
                <w:rFonts w:ascii="Times New Roman" w:eastAsia="Times New Roman" w:hAnsi="Times New Roman" w:cs="Times New Roman"/>
                <w:sz w:val="28"/>
                <w:szCs w:val="20"/>
                <w:lang w:eastAsia="pl-PL"/>
              </w:rPr>
            </w:pPr>
            <w:r w:rsidRPr="009F0281">
              <w:rPr>
                <w:rFonts w:ascii="Times New Roman" w:eastAsia="Times New Roman" w:hAnsi="Times New Roman" w:cs="Times New Roman"/>
                <w:sz w:val="28"/>
                <w:szCs w:val="20"/>
                <w:lang w:eastAsia="pl-PL"/>
              </w:rPr>
              <w:t>282</w:t>
            </w:r>
          </w:p>
        </w:tc>
        <w:tc>
          <w:tcPr>
            <w:tcW w:w="1151" w:type="dxa"/>
          </w:tcPr>
          <w:p w:rsidR="006D3420" w:rsidRPr="009F0281" w:rsidRDefault="006D3420" w:rsidP="006D3420">
            <w:pPr>
              <w:spacing w:after="0" w:line="240" w:lineRule="auto"/>
              <w:jc w:val="center"/>
              <w:rPr>
                <w:rFonts w:ascii="Times New Roman" w:eastAsia="Times New Roman" w:hAnsi="Times New Roman" w:cs="Times New Roman"/>
                <w:sz w:val="28"/>
                <w:szCs w:val="20"/>
                <w:lang w:eastAsia="pl-PL"/>
              </w:rPr>
            </w:pPr>
            <w:r w:rsidRPr="009F0281">
              <w:rPr>
                <w:rFonts w:ascii="Times New Roman" w:eastAsia="Times New Roman" w:hAnsi="Times New Roman" w:cs="Times New Roman"/>
                <w:sz w:val="28"/>
                <w:szCs w:val="20"/>
                <w:lang w:eastAsia="pl-PL"/>
              </w:rPr>
              <w:t>6,4</w:t>
            </w:r>
          </w:p>
        </w:tc>
      </w:tr>
      <w:tr w:rsidR="006D3420" w:rsidRPr="009F0281" w:rsidTr="00C57FCB">
        <w:tc>
          <w:tcPr>
            <w:tcW w:w="2302" w:type="dxa"/>
          </w:tcPr>
          <w:p w:rsidR="006D3420" w:rsidRPr="009F0281" w:rsidRDefault="006D3420" w:rsidP="006D3420">
            <w:pPr>
              <w:spacing w:after="0" w:line="240" w:lineRule="auto"/>
              <w:rPr>
                <w:rFonts w:ascii="Times New Roman" w:eastAsia="Times New Roman" w:hAnsi="Times New Roman" w:cs="Times New Roman"/>
                <w:sz w:val="28"/>
                <w:szCs w:val="20"/>
                <w:lang w:eastAsia="pl-PL"/>
              </w:rPr>
            </w:pPr>
            <w:r w:rsidRPr="009F0281">
              <w:rPr>
                <w:rFonts w:ascii="Times New Roman" w:eastAsia="Times New Roman" w:hAnsi="Times New Roman" w:cs="Times New Roman"/>
                <w:sz w:val="28"/>
                <w:szCs w:val="20"/>
                <w:lang w:eastAsia="pl-PL"/>
              </w:rPr>
              <w:t>Policealne i średnie zawodowe</w:t>
            </w:r>
          </w:p>
        </w:tc>
        <w:tc>
          <w:tcPr>
            <w:tcW w:w="1151" w:type="dxa"/>
          </w:tcPr>
          <w:p w:rsidR="006D3420" w:rsidRPr="009F0281" w:rsidRDefault="00A665E8" w:rsidP="006D3420">
            <w:pPr>
              <w:spacing w:after="0" w:line="240" w:lineRule="auto"/>
              <w:jc w:val="center"/>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518</w:t>
            </w:r>
          </w:p>
        </w:tc>
        <w:tc>
          <w:tcPr>
            <w:tcW w:w="1151" w:type="dxa"/>
          </w:tcPr>
          <w:p w:rsidR="006D3420" w:rsidRPr="009F0281" w:rsidRDefault="00CB1B52" w:rsidP="006D3420">
            <w:pPr>
              <w:spacing w:after="0" w:line="240" w:lineRule="auto"/>
              <w:jc w:val="center"/>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15,5</w:t>
            </w:r>
          </w:p>
        </w:tc>
        <w:tc>
          <w:tcPr>
            <w:tcW w:w="1151" w:type="dxa"/>
          </w:tcPr>
          <w:p w:rsidR="006D3420" w:rsidRPr="009F0281" w:rsidRDefault="006D3420" w:rsidP="006D3420">
            <w:pPr>
              <w:spacing w:after="0" w:line="240" w:lineRule="auto"/>
              <w:jc w:val="center"/>
              <w:rPr>
                <w:rFonts w:ascii="Times New Roman" w:eastAsia="Times New Roman" w:hAnsi="Times New Roman" w:cs="Times New Roman"/>
                <w:sz w:val="28"/>
                <w:szCs w:val="20"/>
                <w:lang w:eastAsia="pl-PL"/>
              </w:rPr>
            </w:pPr>
            <w:r w:rsidRPr="009F0281">
              <w:rPr>
                <w:rFonts w:ascii="Times New Roman" w:eastAsia="Times New Roman" w:hAnsi="Times New Roman" w:cs="Times New Roman"/>
                <w:sz w:val="28"/>
                <w:szCs w:val="20"/>
                <w:lang w:eastAsia="pl-PL"/>
              </w:rPr>
              <w:t>562</w:t>
            </w:r>
          </w:p>
        </w:tc>
        <w:tc>
          <w:tcPr>
            <w:tcW w:w="1151" w:type="dxa"/>
          </w:tcPr>
          <w:p w:rsidR="006D3420" w:rsidRPr="009F0281" w:rsidRDefault="006D3420" w:rsidP="006D3420">
            <w:pPr>
              <w:spacing w:after="0" w:line="240" w:lineRule="auto"/>
              <w:jc w:val="center"/>
              <w:rPr>
                <w:rFonts w:ascii="Times New Roman" w:eastAsia="Times New Roman" w:hAnsi="Times New Roman" w:cs="Times New Roman"/>
                <w:sz w:val="28"/>
                <w:szCs w:val="20"/>
                <w:lang w:eastAsia="pl-PL"/>
              </w:rPr>
            </w:pPr>
            <w:r w:rsidRPr="009F0281">
              <w:rPr>
                <w:rFonts w:ascii="Times New Roman" w:eastAsia="Times New Roman" w:hAnsi="Times New Roman" w:cs="Times New Roman"/>
                <w:sz w:val="28"/>
                <w:szCs w:val="20"/>
                <w:lang w:eastAsia="pl-PL"/>
              </w:rPr>
              <w:t>15,8</w:t>
            </w:r>
          </w:p>
        </w:tc>
        <w:tc>
          <w:tcPr>
            <w:tcW w:w="1151" w:type="dxa"/>
          </w:tcPr>
          <w:p w:rsidR="006D3420" w:rsidRPr="009F0281" w:rsidRDefault="006D3420" w:rsidP="006D3420">
            <w:pPr>
              <w:spacing w:after="0" w:line="240" w:lineRule="auto"/>
              <w:jc w:val="center"/>
              <w:rPr>
                <w:rFonts w:ascii="Times New Roman" w:eastAsia="Times New Roman" w:hAnsi="Times New Roman" w:cs="Times New Roman"/>
                <w:sz w:val="28"/>
                <w:szCs w:val="20"/>
                <w:lang w:eastAsia="pl-PL"/>
              </w:rPr>
            </w:pPr>
            <w:r w:rsidRPr="009F0281">
              <w:rPr>
                <w:rFonts w:ascii="Times New Roman" w:eastAsia="Times New Roman" w:hAnsi="Times New Roman" w:cs="Times New Roman"/>
                <w:sz w:val="28"/>
                <w:szCs w:val="20"/>
                <w:lang w:eastAsia="pl-PL"/>
              </w:rPr>
              <w:t>677</w:t>
            </w:r>
          </w:p>
        </w:tc>
        <w:tc>
          <w:tcPr>
            <w:tcW w:w="1151" w:type="dxa"/>
          </w:tcPr>
          <w:p w:rsidR="006D3420" w:rsidRPr="009F0281" w:rsidRDefault="006D3420" w:rsidP="006D3420">
            <w:pPr>
              <w:spacing w:after="0" w:line="240" w:lineRule="auto"/>
              <w:jc w:val="center"/>
              <w:rPr>
                <w:rFonts w:ascii="Times New Roman" w:eastAsia="Times New Roman" w:hAnsi="Times New Roman" w:cs="Times New Roman"/>
                <w:sz w:val="28"/>
                <w:szCs w:val="20"/>
                <w:lang w:eastAsia="pl-PL"/>
              </w:rPr>
            </w:pPr>
            <w:r w:rsidRPr="009F0281">
              <w:rPr>
                <w:rFonts w:ascii="Times New Roman" w:eastAsia="Times New Roman" w:hAnsi="Times New Roman" w:cs="Times New Roman"/>
                <w:sz w:val="28"/>
                <w:szCs w:val="20"/>
                <w:lang w:eastAsia="pl-PL"/>
              </w:rPr>
              <w:t>15,3</w:t>
            </w:r>
          </w:p>
        </w:tc>
      </w:tr>
      <w:tr w:rsidR="006D3420" w:rsidRPr="009F0281" w:rsidTr="00C57FCB">
        <w:tc>
          <w:tcPr>
            <w:tcW w:w="2302" w:type="dxa"/>
          </w:tcPr>
          <w:p w:rsidR="006D3420" w:rsidRPr="009F0281" w:rsidRDefault="006D3420" w:rsidP="006D3420">
            <w:pPr>
              <w:spacing w:after="0" w:line="240" w:lineRule="auto"/>
              <w:rPr>
                <w:rFonts w:ascii="Times New Roman" w:eastAsia="Times New Roman" w:hAnsi="Times New Roman" w:cs="Times New Roman"/>
                <w:sz w:val="28"/>
                <w:szCs w:val="20"/>
                <w:lang w:eastAsia="pl-PL"/>
              </w:rPr>
            </w:pPr>
            <w:r w:rsidRPr="009F0281">
              <w:rPr>
                <w:rFonts w:ascii="Times New Roman" w:eastAsia="Times New Roman" w:hAnsi="Times New Roman" w:cs="Times New Roman"/>
                <w:sz w:val="28"/>
                <w:szCs w:val="20"/>
                <w:lang w:eastAsia="pl-PL"/>
              </w:rPr>
              <w:t>LO</w:t>
            </w:r>
          </w:p>
        </w:tc>
        <w:tc>
          <w:tcPr>
            <w:tcW w:w="1151" w:type="dxa"/>
          </w:tcPr>
          <w:p w:rsidR="006D3420" w:rsidRPr="009F0281" w:rsidRDefault="00A665E8" w:rsidP="006D3420">
            <w:pPr>
              <w:spacing w:after="0" w:line="240" w:lineRule="auto"/>
              <w:jc w:val="center"/>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410</w:t>
            </w:r>
          </w:p>
        </w:tc>
        <w:tc>
          <w:tcPr>
            <w:tcW w:w="1151" w:type="dxa"/>
          </w:tcPr>
          <w:p w:rsidR="006D3420" w:rsidRPr="009F0281" w:rsidRDefault="00CB1B52" w:rsidP="006D3420">
            <w:pPr>
              <w:spacing w:after="0" w:line="240" w:lineRule="auto"/>
              <w:jc w:val="center"/>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12,2</w:t>
            </w:r>
          </w:p>
        </w:tc>
        <w:tc>
          <w:tcPr>
            <w:tcW w:w="1151" w:type="dxa"/>
          </w:tcPr>
          <w:p w:rsidR="006D3420" w:rsidRPr="009F0281" w:rsidRDefault="006D3420" w:rsidP="006D3420">
            <w:pPr>
              <w:spacing w:after="0" w:line="240" w:lineRule="auto"/>
              <w:jc w:val="center"/>
              <w:rPr>
                <w:rFonts w:ascii="Times New Roman" w:eastAsia="Times New Roman" w:hAnsi="Times New Roman" w:cs="Times New Roman"/>
                <w:sz w:val="28"/>
                <w:szCs w:val="20"/>
                <w:lang w:eastAsia="pl-PL"/>
              </w:rPr>
            </w:pPr>
            <w:r w:rsidRPr="009F0281">
              <w:rPr>
                <w:rFonts w:ascii="Times New Roman" w:eastAsia="Times New Roman" w:hAnsi="Times New Roman" w:cs="Times New Roman"/>
                <w:sz w:val="28"/>
                <w:szCs w:val="20"/>
                <w:lang w:eastAsia="pl-PL"/>
              </w:rPr>
              <w:t>426</w:t>
            </w:r>
          </w:p>
        </w:tc>
        <w:tc>
          <w:tcPr>
            <w:tcW w:w="1151" w:type="dxa"/>
          </w:tcPr>
          <w:p w:rsidR="006D3420" w:rsidRPr="009F0281" w:rsidRDefault="006D3420" w:rsidP="006D3420">
            <w:pPr>
              <w:spacing w:after="0" w:line="240" w:lineRule="auto"/>
              <w:jc w:val="center"/>
              <w:rPr>
                <w:rFonts w:ascii="Times New Roman" w:eastAsia="Times New Roman" w:hAnsi="Times New Roman" w:cs="Times New Roman"/>
                <w:sz w:val="28"/>
                <w:szCs w:val="20"/>
                <w:lang w:eastAsia="pl-PL"/>
              </w:rPr>
            </w:pPr>
            <w:r w:rsidRPr="009F0281">
              <w:rPr>
                <w:rFonts w:ascii="Times New Roman" w:eastAsia="Times New Roman" w:hAnsi="Times New Roman" w:cs="Times New Roman"/>
                <w:sz w:val="28"/>
                <w:szCs w:val="20"/>
                <w:lang w:eastAsia="pl-PL"/>
              </w:rPr>
              <w:t>11,9</w:t>
            </w:r>
          </w:p>
        </w:tc>
        <w:tc>
          <w:tcPr>
            <w:tcW w:w="1151" w:type="dxa"/>
          </w:tcPr>
          <w:p w:rsidR="006D3420" w:rsidRPr="009F0281" w:rsidRDefault="006D3420" w:rsidP="006D3420">
            <w:pPr>
              <w:spacing w:after="0" w:line="240" w:lineRule="auto"/>
              <w:jc w:val="center"/>
              <w:rPr>
                <w:rFonts w:ascii="Times New Roman" w:eastAsia="Times New Roman" w:hAnsi="Times New Roman" w:cs="Times New Roman"/>
                <w:sz w:val="28"/>
                <w:szCs w:val="20"/>
                <w:lang w:eastAsia="pl-PL"/>
              </w:rPr>
            </w:pPr>
            <w:r w:rsidRPr="009F0281">
              <w:rPr>
                <w:rFonts w:ascii="Times New Roman" w:eastAsia="Times New Roman" w:hAnsi="Times New Roman" w:cs="Times New Roman"/>
                <w:sz w:val="28"/>
                <w:szCs w:val="20"/>
                <w:lang w:eastAsia="pl-PL"/>
              </w:rPr>
              <w:t>530</w:t>
            </w:r>
          </w:p>
        </w:tc>
        <w:tc>
          <w:tcPr>
            <w:tcW w:w="1151" w:type="dxa"/>
          </w:tcPr>
          <w:p w:rsidR="006D3420" w:rsidRPr="009F0281" w:rsidRDefault="006D3420" w:rsidP="006D3420">
            <w:pPr>
              <w:spacing w:after="0" w:line="240" w:lineRule="auto"/>
              <w:jc w:val="center"/>
              <w:rPr>
                <w:rFonts w:ascii="Times New Roman" w:eastAsia="Times New Roman" w:hAnsi="Times New Roman" w:cs="Times New Roman"/>
                <w:sz w:val="28"/>
                <w:szCs w:val="20"/>
                <w:lang w:eastAsia="pl-PL"/>
              </w:rPr>
            </w:pPr>
            <w:r w:rsidRPr="009F0281">
              <w:rPr>
                <w:rFonts w:ascii="Times New Roman" w:eastAsia="Times New Roman" w:hAnsi="Times New Roman" w:cs="Times New Roman"/>
                <w:sz w:val="28"/>
                <w:szCs w:val="20"/>
                <w:lang w:eastAsia="pl-PL"/>
              </w:rPr>
              <w:t>12,0</w:t>
            </w:r>
          </w:p>
        </w:tc>
      </w:tr>
      <w:tr w:rsidR="006D3420" w:rsidRPr="009F0281" w:rsidTr="00C57FCB">
        <w:tc>
          <w:tcPr>
            <w:tcW w:w="2302" w:type="dxa"/>
          </w:tcPr>
          <w:p w:rsidR="006D3420" w:rsidRPr="009F0281" w:rsidRDefault="006D3420" w:rsidP="006D3420">
            <w:pPr>
              <w:spacing w:after="0" w:line="240" w:lineRule="auto"/>
              <w:rPr>
                <w:rFonts w:ascii="Times New Roman" w:eastAsia="Times New Roman" w:hAnsi="Times New Roman" w:cs="Times New Roman"/>
                <w:sz w:val="28"/>
                <w:szCs w:val="20"/>
                <w:lang w:eastAsia="pl-PL"/>
              </w:rPr>
            </w:pPr>
            <w:r w:rsidRPr="009F0281">
              <w:rPr>
                <w:rFonts w:ascii="Times New Roman" w:eastAsia="Times New Roman" w:hAnsi="Times New Roman" w:cs="Times New Roman"/>
                <w:sz w:val="28"/>
                <w:szCs w:val="20"/>
                <w:lang w:eastAsia="pl-PL"/>
              </w:rPr>
              <w:t>Zasadnicze zawodowe</w:t>
            </w:r>
          </w:p>
        </w:tc>
        <w:tc>
          <w:tcPr>
            <w:tcW w:w="1151" w:type="dxa"/>
          </w:tcPr>
          <w:p w:rsidR="006D3420" w:rsidRPr="009F0281" w:rsidRDefault="00A665E8" w:rsidP="006D3420">
            <w:pPr>
              <w:spacing w:after="0" w:line="240" w:lineRule="auto"/>
              <w:jc w:val="center"/>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1017</w:t>
            </w:r>
          </w:p>
        </w:tc>
        <w:tc>
          <w:tcPr>
            <w:tcW w:w="1151" w:type="dxa"/>
          </w:tcPr>
          <w:p w:rsidR="006D3420" w:rsidRPr="009F0281" w:rsidRDefault="00CB1B52" w:rsidP="006D3420">
            <w:pPr>
              <w:spacing w:after="0" w:line="240" w:lineRule="auto"/>
              <w:jc w:val="center"/>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30,4</w:t>
            </w:r>
          </w:p>
        </w:tc>
        <w:tc>
          <w:tcPr>
            <w:tcW w:w="1151" w:type="dxa"/>
          </w:tcPr>
          <w:p w:rsidR="006D3420" w:rsidRPr="009F0281" w:rsidRDefault="006D3420" w:rsidP="006D3420">
            <w:pPr>
              <w:spacing w:after="0" w:line="240" w:lineRule="auto"/>
              <w:jc w:val="center"/>
              <w:rPr>
                <w:rFonts w:ascii="Times New Roman" w:eastAsia="Times New Roman" w:hAnsi="Times New Roman" w:cs="Times New Roman"/>
                <w:sz w:val="28"/>
                <w:szCs w:val="20"/>
                <w:lang w:eastAsia="pl-PL"/>
              </w:rPr>
            </w:pPr>
            <w:r w:rsidRPr="009F0281">
              <w:rPr>
                <w:rFonts w:ascii="Times New Roman" w:eastAsia="Times New Roman" w:hAnsi="Times New Roman" w:cs="Times New Roman"/>
                <w:sz w:val="28"/>
                <w:szCs w:val="20"/>
                <w:lang w:eastAsia="pl-PL"/>
              </w:rPr>
              <w:t>1098</w:t>
            </w:r>
          </w:p>
        </w:tc>
        <w:tc>
          <w:tcPr>
            <w:tcW w:w="1151" w:type="dxa"/>
          </w:tcPr>
          <w:p w:rsidR="006D3420" w:rsidRPr="009F0281" w:rsidRDefault="006D3420" w:rsidP="006D3420">
            <w:pPr>
              <w:spacing w:after="0" w:line="240" w:lineRule="auto"/>
              <w:jc w:val="center"/>
              <w:rPr>
                <w:rFonts w:ascii="Times New Roman" w:eastAsia="Times New Roman" w:hAnsi="Times New Roman" w:cs="Times New Roman"/>
                <w:sz w:val="28"/>
                <w:szCs w:val="20"/>
                <w:lang w:eastAsia="pl-PL"/>
              </w:rPr>
            </w:pPr>
            <w:r w:rsidRPr="009F0281">
              <w:rPr>
                <w:rFonts w:ascii="Times New Roman" w:eastAsia="Times New Roman" w:hAnsi="Times New Roman" w:cs="Times New Roman"/>
                <w:sz w:val="28"/>
                <w:szCs w:val="20"/>
                <w:lang w:eastAsia="pl-PL"/>
              </w:rPr>
              <w:t>30,8</w:t>
            </w:r>
          </w:p>
        </w:tc>
        <w:tc>
          <w:tcPr>
            <w:tcW w:w="1151" w:type="dxa"/>
          </w:tcPr>
          <w:p w:rsidR="006D3420" w:rsidRPr="009F0281" w:rsidRDefault="006D3420" w:rsidP="006D3420">
            <w:pPr>
              <w:spacing w:after="0" w:line="240" w:lineRule="auto"/>
              <w:jc w:val="center"/>
              <w:rPr>
                <w:rFonts w:ascii="Times New Roman" w:eastAsia="Times New Roman" w:hAnsi="Times New Roman" w:cs="Times New Roman"/>
                <w:sz w:val="28"/>
                <w:szCs w:val="20"/>
                <w:lang w:eastAsia="pl-PL"/>
              </w:rPr>
            </w:pPr>
            <w:r w:rsidRPr="009F0281">
              <w:rPr>
                <w:rFonts w:ascii="Times New Roman" w:eastAsia="Times New Roman" w:hAnsi="Times New Roman" w:cs="Times New Roman"/>
                <w:sz w:val="28"/>
                <w:szCs w:val="20"/>
                <w:lang w:eastAsia="pl-PL"/>
              </w:rPr>
              <w:t>1372</w:t>
            </w:r>
          </w:p>
        </w:tc>
        <w:tc>
          <w:tcPr>
            <w:tcW w:w="1151" w:type="dxa"/>
          </w:tcPr>
          <w:p w:rsidR="006D3420" w:rsidRPr="009F0281" w:rsidRDefault="006D3420" w:rsidP="006D3420">
            <w:pPr>
              <w:spacing w:after="0" w:line="240" w:lineRule="auto"/>
              <w:jc w:val="center"/>
              <w:rPr>
                <w:rFonts w:ascii="Times New Roman" w:eastAsia="Times New Roman" w:hAnsi="Times New Roman" w:cs="Times New Roman"/>
                <w:sz w:val="28"/>
                <w:szCs w:val="20"/>
                <w:lang w:eastAsia="pl-PL"/>
              </w:rPr>
            </w:pPr>
            <w:r w:rsidRPr="009F0281">
              <w:rPr>
                <w:rFonts w:ascii="Times New Roman" w:eastAsia="Times New Roman" w:hAnsi="Times New Roman" w:cs="Times New Roman"/>
                <w:sz w:val="28"/>
                <w:szCs w:val="20"/>
                <w:lang w:eastAsia="pl-PL"/>
              </w:rPr>
              <w:t>31,1</w:t>
            </w:r>
          </w:p>
        </w:tc>
      </w:tr>
      <w:tr w:rsidR="006D3420" w:rsidRPr="009F0281" w:rsidTr="00C57FCB">
        <w:tc>
          <w:tcPr>
            <w:tcW w:w="2302" w:type="dxa"/>
          </w:tcPr>
          <w:p w:rsidR="006D3420" w:rsidRPr="009F0281" w:rsidRDefault="006D3420" w:rsidP="006D3420">
            <w:pPr>
              <w:spacing w:after="0" w:line="240" w:lineRule="auto"/>
              <w:rPr>
                <w:rFonts w:ascii="Times New Roman" w:eastAsia="Times New Roman" w:hAnsi="Times New Roman" w:cs="Times New Roman"/>
                <w:sz w:val="28"/>
                <w:szCs w:val="20"/>
                <w:lang w:eastAsia="pl-PL"/>
              </w:rPr>
            </w:pPr>
            <w:r w:rsidRPr="009F0281">
              <w:rPr>
                <w:rFonts w:ascii="Times New Roman" w:eastAsia="Times New Roman" w:hAnsi="Times New Roman" w:cs="Times New Roman"/>
                <w:sz w:val="28"/>
                <w:szCs w:val="20"/>
                <w:lang w:eastAsia="pl-PL"/>
              </w:rPr>
              <w:t>Gimnazjalne i poniżej</w:t>
            </w:r>
          </w:p>
        </w:tc>
        <w:tc>
          <w:tcPr>
            <w:tcW w:w="1151" w:type="dxa"/>
          </w:tcPr>
          <w:p w:rsidR="006D3420" w:rsidRPr="009F0281" w:rsidRDefault="00A665E8" w:rsidP="006D3420">
            <w:pPr>
              <w:spacing w:after="0" w:line="240" w:lineRule="auto"/>
              <w:jc w:val="center"/>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1179</w:t>
            </w:r>
          </w:p>
        </w:tc>
        <w:tc>
          <w:tcPr>
            <w:tcW w:w="1151" w:type="dxa"/>
          </w:tcPr>
          <w:p w:rsidR="006D3420" w:rsidRPr="009F0281" w:rsidRDefault="00CB1B52" w:rsidP="006D3420">
            <w:pPr>
              <w:spacing w:after="0" w:line="240" w:lineRule="auto"/>
              <w:jc w:val="center"/>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35,2</w:t>
            </w:r>
          </w:p>
        </w:tc>
        <w:tc>
          <w:tcPr>
            <w:tcW w:w="1151" w:type="dxa"/>
          </w:tcPr>
          <w:p w:rsidR="006D3420" w:rsidRPr="009F0281" w:rsidRDefault="006D3420" w:rsidP="006D3420">
            <w:pPr>
              <w:spacing w:after="0" w:line="240" w:lineRule="auto"/>
              <w:jc w:val="center"/>
              <w:rPr>
                <w:rFonts w:ascii="Times New Roman" w:eastAsia="Times New Roman" w:hAnsi="Times New Roman" w:cs="Times New Roman"/>
                <w:sz w:val="28"/>
                <w:szCs w:val="20"/>
                <w:lang w:eastAsia="pl-PL"/>
              </w:rPr>
            </w:pPr>
            <w:r w:rsidRPr="009F0281">
              <w:rPr>
                <w:rFonts w:ascii="Times New Roman" w:eastAsia="Times New Roman" w:hAnsi="Times New Roman" w:cs="Times New Roman"/>
                <w:sz w:val="28"/>
                <w:szCs w:val="20"/>
                <w:lang w:eastAsia="pl-PL"/>
              </w:rPr>
              <w:t>1258</w:t>
            </w:r>
          </w:p>
        </w:tc>
        <w:tc>
          <w:tcPr>
            <w:tcW w:w="1151" w:type="dxa"/>
          </w:tcPr>
          <w:p w:rsidR="006D3420" w:rsidRPr="009F0281" w:rsidRDefault="006D3420" w:rsidP="006D3420">
            <w:pPr>
              <w:spacing w:after="0" w:line="240" w:lineRule="auto"/>
              <w:jc w:val="center"/>
              <w:rPr>
                <w:rFonts w:ascii="Times New Roman" w:eastAsia="Times New Roman" w:hAnsi="Times New Roman" w:cs="Times New Roman"/>
                <w:sz w:val="28"/>
                <w:szCs w:val="20"/>
                <w:lang w:eastAsia="pl-PL"/>
              </w:rPr>
            </w:pPr>
            <w:r w:rsidRPr="009F0281">
              <w:rPr>
                <w:rFonts w:ascii="Times New Roman" w:eastAsia="Times New Roman" w:hAnsi="Times New Roman" w:cs="Times New Roman"/>
                <w:sz w:val="28"/>
                <w:szCs w:val="20"/>
                <w:lang w:eastAsia="pl-PL"/>
              </w:rPr>
              <w:t>35,2</w:t>
            </w:r>
          </w:p>
        </w:tc>
        <w:tc>
          <w:tcPr>
            <w:tcW w:w="1151" w:type="dxa"/>
          </w:tcPr>
          <w:p w:rsidR="006D3420" w:rsidRPr="009F0281" w:rsidRDefault="006D3420" w:rsidP="006D3420">
            <w:pPr>
              <w:spacing w:after="0" w:line="240" w:lineRule="auto"/>
              <w:jc w:val="center"/>
              <w:rPr>
                <w:rFonts w:ascii="Times New Roman" w:eastAsia="Times New Roman" w:hAnsi="Times New Roman" w:cs="Times New Roman"/>
                <w:sz w:val="28"/>
                <w:szCs w:val="20"/>
                <w:lang w:eastAsia="pl-PL"/>
              </w:rPr>
            </w:pPr>
            <w:r w:rsidRPr="009F0281">
              <w:rPr>
                <w:rFonts w:ascii="Times New Roman" w:eastAsia="Times New Roman" w:hAnsi="Times New Roman" w:cs="Times New Roman"/>
                <w:sz w:val="28"/>
                <w:szCs w:val="20"/>
                <w:lang w:eastAsia="pl-PL"/>
              </w:rPr>
              <w:t>1551</w:t>
            </w:r>
          </w:p>
        </w:tc>
        <w:tc>
          <w:tcPr>
            <w:tcW w:w="1151" w:type="dxa"/>
          </w:tcPr>
          <w:p w:rsidR="006D3420" w:rsidRPr="009F0281" w:rsidRDefault="006D3420" w:rsidP="006D3420">
            <w:pPr>
              <w:spacing w:after="0" w:line="240" w:lineRule="auto"/>
              <w:jc w:val="center"/>
              <w:rPr>
                <w:rFonts w:ascii="Times New Roman" w:eastAsia="Times New Roman" w:hAnsi="Times New Roman" w:cs="Times New Roman"/>
                <w:sz w:val="28"/>
                <w:szCs w:val="20"/>
                <w:lang w:eastAsia="pl-PL"/>
              </w:rPr>
            </w:pPr>
            <w:r w:rsidRPr="009F0281">
              <w:rPr>
                <w:rFonts w:ascii="Times New Roman" w:eastAsia="Times New Roman" w:hAnsi="Times New Roman" w:cs="Times New Roman"/>
                <w:sz w:val="28"/>
                <w:szCs w:val="20"/>
                <w:lang w:eastAsia="pl-PL"/>
              </w:rPr>
              <w:t>35,2</w:t>
            </w:r>
          </w:p>
        </w:tc>
      </w:tr>
      <w:tr w:rsidR="006D3420" w:rsidRPr="009F0281" w:rsidTr="00C57FCB">
        <w:tc>
          <w:tcPr>
            <w:tcW w:w="2302" w:type="dxa"/>
          </w:tcPr>
          <w:p w:rsidR="006D3420" w:rsidRPr="009F0281" w:rsidRDefault="006D3420" w:rsidP="006D3420">
            <w:pPr>
              <w:keepNext/>
              <w:spacing w:after="0" w:line="240" w:lineRule="auto"/>
              <w:outlineLvl w:val="0"/>
              <w:rPr>
                <w:rFonts w:ascii="Times New Roman" w:eastAsia="Times New Roman" w:hAnsi="Times New Roman" w:cs="Times New Roman"/>
                <w:sz w:val="28"/>
                <w:szCs w:val="20"/>
                <w:lang w:eastAsia="pl-PL"/>
              </w:rPr>
            </w:pPr>
            <w:r w:rsidRPr="009F0281">
              <w:rPr>
                <w:rFonts w:ascii="Times New Roman" w:eastAsia="Times New Roman" w:hAnsi="Times New Roman" w:cs="Times New Roman"/>
                <w:sz w:val="28"/>
                <w:szCs w:val="20"/>
                <w:lang w:eastAsia="pl-PL"/>
              </w:rPr>
              <w:t>Razem</w:t>
            </w:r>
          </w:p>
        </w:tc>
        <w:tc>
          <w:tcPr>
            <w:tcW w:w="1151" w:type="dxa"/>
          </w:tcPr>
          <w:p w:rsidR="006D3420" w:rsidRPr="009F0281" w:rsidRDefault="00A665E8" w:rsidP="006D3420">
            <w:pPr>
              <w:spacing w:after="0" w:line="240" w:lineRule="auto"/>
              <w:jc w:val="center"/>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3350</w:t>
            </w:r>
          </w:p>
        </w:tc>
        <w:tc>
          <w:tcPr>
            <w:tcW w:w="1151" w:type="dxa"/>
          </w:tcPr>
          <w:p w:rsidR="006D3420" w:rsidRPr="009F0281" w:rsidRDefault="00A665E8" w:rsidP="006D3420">
            <w:pPr>
              <w:spacing w:after="0" w:line="240" w:lineRule="auto"/>
              <w:jc w:val="center"/>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100</w:t>
            </w:r>
          </w:p>
        </w:tc>
        <w:tc>
          <w:tcPr>
            <w:tcW w:w="1151" w:type="dxa"/>
          </w:tcPr>
          <w:p w:rsidR="006D3420" w:rsidRPr="009F0281" w:rsidRDefault="006D3420" w:rsidP="006D3420">
            <w:pPr>
              <w:spacing w:after="0" w:line="240" w:lineRule="auto"/>
              <w:jc w:val="center"/>
              <w:rPr>
                <w:rFonts w:ascii="Times New Roman" w:eastAsia="Times New Roman" w:hAnsi="Times New Roman" w:cs="Times New Roman"/>
                <w:sz w:val="28"/>
                <w:szCs w:val="20"/>
                <w:lang w:eastAsia="pl-PL"/>
              </w:rPr>
            </w:pPr>
            <w:r w:rsidRPr="009F0281">
              <w:rPr>
                <w:rFonts w:ascii="Times New Roman" w:eastAsia="Times New Roman" w:hAnsi="Times New Roman" w:cs="Times New Roman"/>
                <w:sz w:val="28"/>
                <w:szCs w:val="20"/>
                <w:lang w:eastAsia="pl-PL"/>
              </w:rPr>
              <w:t>3567</w:t>
            </w:r>
          </w:p>
        </w:tc>
        <w:tc>
          <w:tcPr>
            <w:tcW w:w="1151" w:type="dxa"/>
          </w:tcPr>
          <w:p w:rsidR="006D3420" w:rsidRPr="009F0281" w:rsidRDefault="006D3420" w:rsidP="006D3420">
            <w:pPr>
              <w:spacing w:after="0" w:line="240" w:lineRule="auto"/>
              <w:jc w:val="center"/>
              <w:rPr>
                <w:rFonts w:ascii="Times New Roman" w:eastAsia="Times New Roman" w:hAnsi="Times New Roman" w:cs="Times New Roman"/>
                <w:sz w:val="28"/>
                <w:szCs w:val="20"/>
                <w:lang w:eastAsia="pl-PL"/>
              </w:rPr>
            </w:pPr>
            <w:r w:rsidRPr="009F0281">
              <w:rPr>
                <w:rFonts w:ascii="Times New Roman" w:eastAsia="Times New Roman" w:hAnsi="Times New Roman" w:cs="Times New Roman"/>
                <w:sz w:val="28"/>
                <w:szCs w:val="20"/>
                <w:lang w:eastAsia="pl-PL"/>
              </w:rPr>
              <w:t>100</w:t>
            </w:r>
          </w:p>
        </w:tc>
        <w:tc>
          <w:tcPr>
            <w:tcW w:w="1151" w:type="dxa"/>
          </w:tcPr>
          <w:p w:rsidR="006D3420" w:rsidRPr="009F0281" w:rsidRDefault="006D3420" w:rsidP="006D3420">
            <w:pPr>
              <w:spacing w:after="0" w:line="240" w:lineRule="auto"/>
              <w:jc w:val="center"/>
              <w:rPr>
                <w:rFonts w:ascii="Times New Roman" w:eastAsia="Times New Roman" w:hAnsi="Times New Roman" w:cs="Times New Roman"/>
                <w:sz w:val="28"/>
                <w:szCs w:val="20"/>
                <w:lang w:eastAsia="pl-PL"/>
              </w:rPr>
            </w:pPr>
            <w:r w:rsidRPr="009F0281">
              <w:rPr>
                <w:rFonts w:ascii="Times New Roman" w:eastAsia="Times New Roman" w:hAnsi="Times New Roman" w:cs="Times New Roman"/>
                <w:sz w:val="28"/>
                <w:szCs w:val="20"/>
                <w:lang w:eastAsia="pl-PL"/>
              </w:rPr>
              <w:t>4412</w:t>
            </w:r>
          </w:p>
        </w:tc>
        <w:tc>
          <w:tcPr>
            <w:tcW w:w="1151" w:type="dxa"/>
          </w:tcPr>
          <w:p w:rsidR="006D3420" w:rsidRPr="009F0281" w:rsidRDefault="006D3420" w:rsidP="006D3420">
            <w:pPr>
              <w:spacing w:after="0" w:line="240" w:lineRule="auto"/>
              <w:jc w:val="center"/>
              <w:rPr>
                <w:rFonts w:ascii="Times New Roman" w:eastAsia="Times New Roman" w:hAnsi="Times New Roman" w:cs="Times New Roman"/>
                <w:sz w:val="28"/>
                <w:szCs w:val="20"/>
                <w:lang w:eastAsia="pl-PL"/>
              </w:rPr>
            </w:pPr>
            <w:r w:rsidRPr="009F0281">
              <w:rPr>
                <w:rFonts w:ascii="Times New Roman" w:eastAsia="Times New Roman" w:hAnsi="Times New Roman" w:cs="Times New Roman"/>
                <w:sz w:val="28"/>
                <w:szCs w:val="20"/>
                <w:lang w:eastAsia="pl-PL"/>
              </w:rPr>
              <w:t>100</w:t>
            </w:r>
          </w:p>
        </w:tc>
      </w:tr>
    </w:tbl>
    <w:p w:rsidR="009F0281" w:rsidRPr="009F0281" w:rsidRDefault="009F0281" w:rsidP="009F0281">
      <w:pPr>
        <w:spacing w:after="0" w:line="240" w:lineRule="auto"/>
        <w:rPr>
          <w:rFonts w:ascii="Times New Roman" w:eastAsia="Times New Roman" w:hAnsi="Times New Roman" w:cs="Times New Roman"/>
          <w:sz w:val="20"/>
          <w:szCs w:val="20"/>
          <w:lang w:eastAsia="pl-PL"/>
        </w:rPr>
      </w:pPr>
    </w:p>
    <w:p w:rsidR="009F0281" w:rsidRPr="009F0281" w:rsidRDefault="009F0281" w:rsidP="009F0281">
      <w:pPr>
        <w:spacing w:after="0" w:line="240" w:lineRule="auto"/>
        <w:rPr>
          <w:rFonts w:ascii="Times New Roman" w:eastAsia="Times New Roman" w:hAnsi="Times New Roman" w:cs="Times New Roman"/>
          <w:sz w:val="20"/>
          <w:szCs w:val="20"/>
          <w:lang w:eastAsia="pl-PL"/>
        </w:rPr>
      </w:pPr>
    </w:p>
    <w:p w:rsidR="009F0281" w:rsidRPr="009F0281" w:rsidRDefault="009F0281" w:rsidP="009F0281">
      <w:pPr>
        <w:spacing w:after="0" w:line="240" w:lineRule="auto"/>
        <w:rPr>
          <w:rFonts w:ascii="Times New Roman" w:eastAsia="Times New Roman" w:hAnsi="Times New Roman" w:cs="Times New Roman"/>
          <w:sz w:val="28"/>
          <w:szCs w:val="20"/>
          <w:lang w:eastAsia="pl-PL"/>
        </w:rPr>
      </w:pPr>
      <w:r w:rsidRPr="009F0281">
        <w:rPr>
          <w:rFonts w:ascii="Times New Roman" w:eastAsia="Times New Roman" w:hAnsi="Times New Roman" w:cs="Times New Roman"/>
          <w:sz w:val="28"/>
          <w:szCs w:val="20"/>
          <w:lang w:eastAsia="pl-PL"/>
        </w:rPr>
        <w:t xml:space="preserve"> </w:t>
      </w:r>
    </w:p>
    <w:p w:rsidR="009F0281" w:rsidRPr="009F0281" w:rsidRDefault="009F0281" w:rsidP="009F0281">
      <w:pPr>
        <w:spacing w:after="0" w:line="240" w:lineRule="auto"/>
        <w:rPr>
          <w:rFonts w:ascii="Times New Roman" w:eastAsia="Times New Roman" w:hAnsi="Times New Roman" w:cs="Times New Roman"/>
          <w:sz w:val="28"/>
          <w:szCs w:val="20"/>
          <w:lang w:eastAsia="pl-PL"/>
        </w:rPr>
      </w:pPr>
    </w:p>
    <w:p w:rsidR="009F0281" w:rsidRPr="009F0281" w:rsidRDefault="009F0281" w:rsidP="009F0281">
      <w:pPr>
        <w:spacing w:after="0" w:line="240" w:lineRule="auto"/>
        <w:rPr>
          <w:rFonts w:ascii="Times New Roman" w:eastAsia="Times New Roman" w:hAnsi="Times New Roman" w:cs="Times New Roman"/>
          <w:sz w:val="28"/>
          <w:szCs w:val="20"/>
          <w:lang w:eastAsia="pl-PL"/>
        </w:rPr>
      </w:pPr>
      <w:r w:rsidRPr="009F0281">
        <w:rPr>
          <w:rFonts w:ascii="Times New Roman" w:eastAsia="Times New Roman" w:hAnsi="Times New Roman" w:cs="Times New Roman"/>
          <w:sz w:val="28"/>
          <w:szCs w:val="20"/>
          <w:lang w:eastAsia="pl-PL"/>
        </w:rPr>
        <w:t>Wykształcenie osób bez</w:t>
      </w:r>
      <w:r w:rsidR="00250107">
        <w:rPr>
          <w:rFonts w:ascii="Times New Roman" w:eastAsia="Times New Roman" w:hAnsi="Times New Roman" w:cs="Times New Roman"/>
          <w:sz w:val="28"/>
          <w:szCs w:val="20"/>
          <w:lang w:eastAsia="pl-PL"/>
        </w:rPr>
        <w:t>robotnych wg stanu na 31.12.2015</w:t>
      </w:r>
      <w:r w:rsidRPr="009F0281">
        <w:rPr>
          <w:rFonts w:ascii="Times New Roman" w:eastAsia="Times New Roman" w:hAnsi="Times New Roman" w:cs="Times New Roman"/>
          <w:sz w:val="28"/>
          <w:szCs w:val="20"/>
          <w:lang w:eastAsia="pl-PL"/>
        </w:rPr>
        <w:t xml:space="preserve"> r.</w:t>
      </w:r>
    </w:p>
    <w:p w:rsidR="009F0281" w:rsidRPr="009F0281" w:rsidRDefault="009F0281" w:rsidP="009F0281">
      <w:pPr>
        <w:spacing w:after="0" w:line="240" w:lineRule="auto"/>
        <w:rPr>
          <w:rFonts w:ascii="Times New Roman" w:eastAsia="Times New Roman" w:hAnsi="Times New Roman" w:cs="Times New Roman"/>
          <w:sz w:val="28"/>
          <w:szCs w:val="20"/>
          <w:lang w:eastAsia="pl-PL"/>
        </w:rPr>
      </w:pPr>
    </w:p>
    <w:p w:rsidR="009F0281" w:rsidRPr="009F0281" w:rsidRDefault="009F0281" w:rsidP="009F0281">
      <w:pPr>
        <w:spacing w:after="0" w:line="240" w:lineRule="auto"/>
        <w:rPr>
          <w:rFonts w:ascii="Times New Roman" w:eastAsia="Times New Roman" w:hAnsi="Times New Roman" w:cs="Times New Roman"/>
          <w:sz w:val="20"/>
          <w:szCs w:val="20"/>
          <w:lang w:eastAsia="pl-PL"/>
        </w:rPr>
      </w:pPr>
      <w:r w:rsidRPr="009F0281">
        <w:rPr>
          <w:rFonts w:ascii="Times New Roman" w:eastAsia="Times New Roman" w:hAnsi="Times New Roman" w:cs="Times New Roman"/>
          <w:sz w:val="20"/>
          <w:szCs w:val="20"/>
          <w:lang w:eastAsia="pl-PL"/>
        </w:rPr>
        <w:t>Wykres 3</w:t>
      </w:r>
    </w:p>
    <w:p w:rsidR="009F0281" w:rsidRPr="009F0281" w:rsidRDefault="009F0281" w:rsidP="009F0281">
      <w:pPr>
        <w:spacing w:after="0" w:line="240" w:lineRule="auto"/>
        <w:rPr>
          <w:rFonts w:ascii="Times New Roman" w:eastAsia="Times New Roman" w:hAnsi="Times New Roman" w:cs="Times New Roman"/>
          <w:sz w:val="20"/>
          <w:szCs w:val="20"/>
          <w:lang w:eastAsia="pl-PL"/>
        </w:rPr>
      </w:pPr>
    </w:p>
    <w:p w:rsidR="009F0281" w:rsidRPr="009F0281" w:rsidRDefault="009F0281" w:rsidP="009F0281">
      <w:pPr>
        <w:spacing w:after="0" w:line="240" w:lineRule="auto"/>
        <w:rPr>
          <w:rFonts w:ascii="Times New Roman" w:eastAsia="Times New Roman" w:hAnsi="Times New Roman" w:cs="Times New Roman"/>
          <w:sz w:val="20"/>
          <w:szCs w:val="20"/>
          <w:lang w:eastAsia="pl-PL"/>
        </w:rPr>
      </w:pPr>
      <w:r w:rsidRPr="009F0281">
        <w:rPr>
          <w:rFonts w:ascii="Times New Roman" w:eastAsia="Times New Roman" w:hAnsi="Times New Roman" w:cs="Times New Roman"/>
          <w:noProof/>
          <w:sz w:val="20"/>
          <w:szCs w:val="20"/>
          <w:lang w:eastAsia="pl-PL"/>
        </w:rPr>
        <w:drawing>
          <wp:inline distT="0" distB="0" distL="0" distR="0" wp14:anchorId="4636BFBD" wp14:editId="3D66A1C8">
            <wp:extent cx="5486400" cy="3800475"/>
            <wp:effectExtent l="0" t="0" r="0" b="9525"/>
            <wp:docPr id="4"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F0281" w:rsidRPr="009F0281" w:rsidRDefault="009F0281" w:rsidP="009F0281">
      <w:pPr>
        <w:spacing w:after="0" w:line="240" w:lineRule="auto"/>
        <w:rPr>
          <w:rFonts w:ascii="Times New Roman" w:eastAsia="Times New Roman" w:hAnsi="Times New Roman" w:cs="Times New Roman"/>
          <w:sz w:val="20"/>
          <w:szCs w:val="20"/>
          <w:lang w:eastAsia="pl-PL"/>
        </w:rPr>
      </w:pPr>
    </w:p>
    <w:p w:rsidR="009F0281" w:rsidRPr="009F0281" w:rsidRDefault="009F0281" w:rsidP="009F0281">
      <w:pPr>
        <w:spacing w:after="0" w:line="240" w:lineRule="auto"/>
        <w:rPr>
          <w:rFonts w:ascii="Times New Roman" w:eastAsia="Times New Roman" w:hAnsi="Times New Roman" w:cs="Times New Roman"/>
          <w:sz w:val="20"/>
          <w:szCs w:val="20"/>
          <w:lang w:eastAsia="pl-PL"/>
        </w:rPr>
      </w:pPr>
    </w:p>
    <w:p w:rsidR="009F0281" w:rsidRPr="009F0281" w:rsidRDefault="009F0281" w:rsidP="009F0281">
      <w:pPr>
        <w:spacing w:after="0" w:line="240" w:lineRule="auto"/>
        <w:rPr>
          <w:rFonts w:ascii="Times New Roman" w:eastAsia="Times New Roman" w:hAnsi="Times New Roman" w:cs="Times New Roman"/>
          <w:sz w:val="20"/>
          <w:szCs w:val="20"/>
          <w:lang w:eastAsia="pl-PL"/>
        </w:rPr>
      </w:pPr>
    </w:p>
    <w:p w:rsidR="009F0281" w:rsidRPr="009F0281" w:rsidRDefault="009F0281" w:rsidP="009F0281">
      <w:pPr>
        <w:spacing w:after="0" w:line="240" w:lineRule="auto"/>
        <w:rPr>
          <w:rFonts w:ascii="Times New Roman" w:eastAsia="Times New Roman" w:hAnsi="Times New Roman" w:cs="Times New Roman"/>
          <w:sz w:val="20"/>
          <w:szCs w:val="20"/>
          <w:lang w:eastAsia="pl-PL"/>
        </w:rPr>
        <w:sectPr w:rsidR="009F0281" w:rsidRPr="009F0281" w:rsidSect="00C57FCB">
          <w:pgSz w:w="11906" w:h="16838"/>
          <w:pgMar w:top="1418" w:right="1418" w:bottom="1418" w:left="1418" w:header="709" w:footer="709" w:gutter="0"/>
          <w:cols w:space="708"/>
          <w:docGrid w:linePitch="360"/>
        </w:sectPr>
      </w:pPr>
    </w:p>
    <w:p w:rsidR="009F0281" w:rsidRPr="009F0281" w:rsidRDefault="009F0281" w:rsidP="009F0281">
      <w:pPr>
        <w:spacing w:after="0" w:line="240" w:lineRule="auto"/>
        <w:rPr>
          <w:rFonts w:ascii="Times New Roman" w:eastAsia="Times New Roman" w:hAnsi="Times New Roman" w:cs="Times New Roman"/>
          <w:sz w:val="24"/>
          <w:szCs w:val="24"/>
          <w:u w:val="single"/>
          <w:lang w:eastAsia="pl-PL"/>
        </w:rPr>
      </w:pPr>
      <w:r w:rsidRPr="009F0281">
        <w:rPr>
          <w:rFonts w:ascii="Times New Roman" w:eastAsia="Times New Roman" w:hAnsi="Times New Roman" w:cs="Times New Roman"/>
          <w:sz w:val="24"/>
          <w:szCs w:val="24"/>
          <w:u w:val="single"/>
          <w:lang w:eastAsia="pl-PL"/>
        </w:rPr>
        <w:lastRenderedPageBreak/>
        <w:t>Dane o bezrobociu w gminach powiatu choszc</w:t>
      </w:r>
      <w:r w:rsidR="00371FC5">
        <w:rPr>
          <w:rFonts w:ascii="Times New Roman" w:eastAsia="Times New Roman" w:hAnsi="Times New Roman" w:cs="Times New Roman"/>
          <w:sz w:val="24"/>
          <w:szCs w:val="24"/>
          <w:u w:val="single"/>
          <w:lang w:eastAsia="pl-PL"/>
        </w:rPr>
        <w:t>zeńskiego wg stanu na 31.12.2015</w:t>
      </w:r>
      <w:r w:rsidRPr="009F0281">
        <w:rPr>
          <w:rFonts w:ascii="Times New Roman" w:eastAsia="Times New Roman" w:hAnsi="Times New Roman" w:cs="Times New Roman"/>
          <w:sz w:val="24"/>
          <w:szCs w:val="24"/>
          <w:u w:val="single"/>
          <w:lang w:eastAsia="pl-PL"/>
        </w:rPr>
        <w:t xml:space="preserve"> r.</w:t>
      </w:r>
    </w:p>
    <w:p w:rsidR="009F0281" w:rsidRPr="009F0281" w:rsidRDefault="009F0281" w:rsidP="009F0281">
      <w:pPr>
        <w:spacing w:after="0" w:line="240" w:lineRule="auto"/>
        <w:rPr>
          <w:rFonts w:ascii="Times New Roman" w:eastAsia="Times New Roman" w:hAnsi="Times New Roman" w:cs="Times New Roman"/>
          <w:sz w:val="28"/>
          <w:szCs w:val="20"/>
          <w:u w:val="single"/>
          <w:lang w:eastAsia="pl-PL"/>
        </w:rPr>
      </w:pPr>
    </w:p>
    <w:p w:rsidR="009F0281" w:rsidRPr="009F0281" w:rsidRDefault="009F0281" w:rsidP="009F0281">
      <w:pPr>
        <w:spacing w:after="0" w:line="240" w:lineRule="auto"/>
        <w:rPr>
          <w:rFonts w:ascii="Times New Roman" w:eastAsia="Times New Roman" w:hAnsi="Times New Roman" w:cs="Times New Roman"/>
          <w:sz w:val="20"/>
          <w:szCs w:val="20"/>
          <w:lang w:eastAsia="pl-PL"/>
        </w:rPr>
      </w:pPr>
      <w:r w:rsidRPr="009F0281">
        <w:rPr>
          <w:rFonts w:ascii="Times New Roman" w:eastAsia="Times New Roman" w:hAnsi="Times New Roman" w:cs="Times New Roman"/>
          <w:sz w:val="20"/>
          <w:szCs w:val="20"/>
          <w:lang w:eastAsia="pl-PL"/>
        </w:rPr>
        <w:t>Tabela 10</w:t>
      </w:r>
    </w:p>
    <w:tbl>
      <w:tblPr>
        <w:tblW w:w="942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6"/>
        <w:gridCol w:w="956"/>
        <w:gridCol w:w="1151"/>
        <w:gridCol w:w="1151"/>
        <w:gridCol w:w="1151"/>
        <w:gridCol w:w="1151"/>
        <w:gridCol w:w="961"/>
        <w:gridCol w:w="1559"/>
      </w:tblGrid>
      <w:tr w:rsidR="009F0281" w:rsidRPr="009F0281" w:rsidTr="00C57FCB">
        <w:trPr>
          <w:cantSplit/>
        </w:trPr>
        <w:tc>
          <w:tcPr>
            <w:tcW w:w="1346" w:type="dxa"/>
            <w:vMerge w:val="restart"/>
          </w:tcPr>
          <w:p w:rsidR="009F0281" w:rsidRPr="009F0281" w:rsidRDefault="009F0281" w:rsidP="009F0281">
            <w:pPr>
              <w:spacing w:after="0" w:line="240" w:lineRule="auto"/>
              <w:rPr>
                <w:rFonts w:ascii="Times New Roman" w:eastAsia="Times New Roman" w:hAnsi="Times New Roman" w:cs="Times New Roman"/>
                <w:sz w:val="24"/>
                <w:szCs w:val="20"/>
                <w:lang w:eastAsia="pl-PL"/>
              </w:rPr>
            </w:pPr>
            <w:r w:rsidRPr="009F0281">
              <w:rPr>
                <w:rFonts w:ascii="Times New Roman" w:eastAsia="Times New Roman" w:hAnsi="Times New Roman" w:cs="Times New Roman"/>
                <w:sz w:val="24"/>
                <w:szCs w:val="20"/>
                <w:lang w:eastAsia="pl-PL"/>
              </w:rPr>
              <w:t>Gmina/ Powiat</w:t>
            </w:r>
          </w:p>
        </w:tc>
        <w:tc>
          <w:tcPr>
            <w:tcW w:w="2107" w:type="dxa"/>
            <w:gridSpan w:val="2"/>
          </w:tcPr>
          <w:p w:rsidR="009F0281" w:rsidRPr="009F0281" w:rsidRDefault="009F0281" w:rsidP="009F0281">
            <w:pPr>
              <w:keepNext/>
              <w:spacing w:after="0" w:line="240" w:lineRule="auto"/>
              <w:jc w:val="center"/>
              <w:outlineLvl w:val="3"/>
              <w:rPr>
                <w:rFonts w:ascii="Times New Roman" w:eastAsia="Times New Roman" w:hAnsi="Times New Roman" w:cs="Times New Roman"/>
                <w:i/>
                <w:sz w:val="24"/>
                <w:szCs w:val="24"/>
                <w:lang w:eastAsia="pl-PL"/>
              </w:rPr>
            </w:pPr>
            <w:r w:rsidRPr="009F0281">
              <w:rPr>
                <w:rFonts w:ascii="Times New Roman" w:eastAsia="Times New Roman" w:hAnsi="Times New Roman" w:cs="Times New Roman"/>
                <w:sz w:val="24"/>
                <w:szCs w:val="24"/>
                <w:lang w:eastAsia="pl-PL"/>
              </w:rPr>
              <w:t>Ogółem</w:t>
            </w:r>
          </w:p>
        </w:tc>
        <w:tc>
          <w:tcPr>
            <w:tcW w:w="2302" w:type="dxa"/>
            <w:gridSpan w:val="2"/>
          </w:tcPr>
          <w:p w:rsidR="009F0281" w:rsidRPr="009F0281" w:rsidRDefault="009F0281" w:rsidP="009F0281">
            <w:pPr>
              <w:spacing w:after="0" w:line="240" w:lineRule="auto"/>
              <w:rPr>
                <w:rFonts w:ascii="Times New Roman" w:eastAsia="Times New Roman" w:hAnsi="Times New Roman" w:cs="Times New Roman"/>
                <w:sz w:val="24"/>
                <w:szCs w:val="20"/>
                <w:lang w:eastAsia="pl-PL"/>
              </w:rPr>
            </w:pPr>
            <w:r w:rsidRPr="009F0281">
              <w:rPr>
                <w:rFonts w:ascii="Times New Roman" w:eastAsia="Times New Roman" w:hAnsi="Times New Roman" w:cs="Times New Roman"/>
                <w:sz w:val="24"/>
                <w:szCs w:val="20"/>
                <w:lang w:eastAsia="pl-PL"/>
              </w:rPr>
              <w:t>Z prawem do zasiłku</w:t>
            </w:r>
          </w:p>
        </w:tc>
        <w:tc>
          <w:tcPr>
            <w:tcW w:w="2112" w:type="dxa"/>
            <w:gridSpan w:val="2"/>
          </w:tcPr>
          <w:p w:rsidR="009F0281" w:rsidRPr="009F0281" w:rsidRDefault="009F0281" w:rsidP="009F0281">
            <w:pPr>
              <w:spacing w:after="0" w:line="240" w:lineRule="auto"/>
              <w:rPr>
                <w:rFonts w:ascii="Times New Roman" w:eastAsia="Times New Roman" w:hAnsi="Times New Roman" w:cs="Times New Roman"/>
                <w:sz w:val="24"/>
                <w:szCs w:val="20"/>
                <w:lang w:eastAsia="pl-PL"/>
              </w:rPr>
            </w:pPr>
            <w:r w:rsidRPr="009F0281">
              <w:rPr>
                <w:rFonts w:ascii="Times New Roman" w:eastAsia="Times New Roman" w:hAnsi="Times New Roman" w:cs="Times New Roman"/>
                <w:sz w:val="24"/>
                <w:szCs w:val="20"/>
                <w:lang w:eastAsia="pl-PL"/>
              </w:rPr>
              <w:t>Zamieszkali na wsi</w:t>
            </w:r>
          </w:p>
        </w:tc>
        <w:tc>
          <w:tcPr>
            <w:tcW w:w="1559" w:type="dxa"/>
            <w:vMerge w:val="restart"/>
          </w:tcPr>
          <w:p w:rsidR="009F0281" w:rsidRPr="009F0281" w:rsidRDefault="009F0281" w:rsidP="009F0281">
            <w:pPr>
              <w:spacing w:after="0" w:line="240" w:lineRule="auto"/>
              <w:rPr>
                <w:rFonts w:ascii="Times New Roman" w:eastAsia="Times New Roman" w:hAnsi="Times New Roman" w:cs="Times New Roman"/>
                <w:b/>
                <w:sz w:val="24"/>
                <w:szCs w:val="20"/>
                <w:lang w:eastAsia="pl-PL"/>
              </w:rPr>
            </w:pPr>
            <w:r w:rsidRPr="009F0281">
              <w:rPr>
                <w:rFonts w:ascii="Times New Roman" w:eastAsia="Times New Roman" w:hAnsi="Times New Roman" w:cs="Times New Roman"/>
                <w:b/>
                <w:sz w:val="24"/>
                <w:szCs w:val="20"/>
                <w:lang w:eastAsia="pl-PL"/>
              </w:rPr>
              <w:t xml:space="preserve">Wskaźnik natężenia </w:t>
            </w:r>
          </w:p>
        </w:tc>
      </w:tr>
      <w:tr w:rsidR="009F0281" w:rsidRPr="009F0281" w:rsidTr="00C57FCB">
        <w:trPr>
          <w:cantSplit/>
        </w:trPr>
        <w:tc>
          <w:tcPr>
            <w:tcW w:w="1346" w:type="dxa"/>
            <w:vMerge/>
          </w:tcPr>
          <w:p w:rsidR="009F0281" w:rsidRPr="009F0281" w:rsidRDefault="009F0281" w:rsidP="009F0281">
            <w:pPr>
              <w:spacing w:after="0" w:line="240" w:lineRule="auto"/>
              <w:rPr>
                <w:rFonts w:ascii="Times New Roman" w:eastAsia="Times New Roman" w:hAnsi="Times New Roman" w:cs="Times New Roman"/>
                <w:sz w:val="24"/>
                <w:szCs w:val="20"/>
                <w:lang w:eastAsia="pl-PL"/>
              </w:rPr>
            </w:pPr>
          </w:p>
        </w:tc>
        <w:tc>
          <w:tcPr>
            <w:tcW w:w="956" w:type="dxa"/>
          </w:tcPr>
          <w:p w:rsidR="009F0281" w:rsidRPr="009F0281" w:rsidRDefault="009F0281" w:rsidP="009F0281">
            <w:pPr>
              <w:spacing w:after="0" w:line="240" w:lineRule="auto"/>
              <w:rPr>
                <w:rFonts w:ascii="Times New Roman" w:eastAsia="Times New Roman" w:hAnsi="Times New Roman" w:cs="Times New Roman"/>
                <w:sz w:val="24"/>
                <w:szCs w:val="20"/>
                <w:lang w:eastAsia="pl-PL"/>
              </w:rPr>
            </w:pPr>
            <w:r w:rsidRPr="009F0281">
              <w:rPr>
                <w:rFonts w:ascii="Times New Roman" w:eastAsia="Times New Roman" w:hAnsi="Times New Roman" w:cs="Times New Roman"/>
                <w:sz w:val="24"/>
                <w:szCs w:val="20"/>
                <w:lang w:eastAsia="pl-PL"/>
              </w:rPr>
              <w:t>razem</w:t>
            </w:r>
          </w:p>
        </w:tc>
        <w:tc>
          <w:tcPr>
            <w:tcW w:w="1151" w:type="dxa"/>
          </w:tcPr>
          <w:p w:rsidR="009F0281" w:rsidRPr="009F0281" w:rsidRDefault="009F0281" w:rsidP="009F0281">
            <w:pPr>
              <w:spacing w:after="0" w:line="240" w:lineRule="auto"/>
              <w:rPr>
                <w:rFonts w:ascii="Times New Roman" w:eastAsia="Times New Roman" w:hAnsi="Times New Roman" w:cs="Times New Roman"/>
                <w:sz w:val="24"/>
                <w:szCs w:val="20"/>
                <w:lang w:eastAsia="pl-PL"/>
              </w:rPr>
            </w:pPr>
            <w:r w:rsidRPr="009F0281">
              <w:rPr>
                <w:rFonts w:ascii="Times New Roman" w:eastAsia="Times New Roman" w:hAnsi="Times New Roman" w:cs="Times New Roman"/>
                <w:sz w:val="24"/>
                <w:szCs w:val="20"/>
                <w:lang w:eastAsia="pl-PL"/>
              </w:rPr>
              <w:t>kobiety</w:t>
            </w:r>
          </w:p>
        </w:tc>
        <w:tc>
          <w:tcPr>
            <w:tcW w:w="1151" w:type="dxa"/>
          </w:tcPr>
          <w:p w:rsidR="009F0281" w:rsidRPr="009F0281" w:rsidRDefault="009F0281" w:rsidP="009F0281">
            <w:pPr>
              <w:spacing w:after="0" w:line="240" w:lineRule="auto"/>
              <w:rPr>
                <w:rFonts w:ascii="Times New Roman" w:eastAsia="Times New Roman" w:hAnsi="Times New Roman" w:cs="Times New Roman"/>
                <w:sz w:val="24"/>
                <w:szCs w:val="20"/>
                <w:lang w:eastAsia="pl-PL"/>
              </w:rPr>
            </w:pPr>
            <w:r w:rsidRPr="009F0281">
              <w:rPr>
                <w:rFonts w:ascii="Times New Roman" w:eastAsia="Times New Roman" w:hAnsi="Times New Roman" w:cs="Times New Roman"/>
                <w:sz w:val="24"/>
                <w:szCs w:val="20"/>
                <w:lang w:eastAsia="pl-PL"/>
              </w:rPr>
              <w:t>razem</w:t>
            </w:r>
          </w:p>
        </w:tc>
        <w:tc>
          <w:tcPr>
            <w:tcW w:w="1151" w:type="dxa"/>
          </w:tcPr>
          <w:p w:rsidR="009F0281" w:rsidRPr="009F0281" w:rsidRDefault="009F0281" w:rsidP="009F0281">
            <w:pPr>
              <w:spacing w:after="0" w:line="240" w:lineRule="auto"/>
              <w:rPr>
                <w:rFonts w:ascii="Times New Roman" w:eastAsia="Times New Roman" w:hAnsi="Times New Roman" w:cs="Times New Roman"/>
                <w:sz w:val="24"/>
                <w:szCs w:val="20"/>
                <w:lang w:eastAsia="pl-PL"/>
              </w:rPr>
            </w:pPr>
            <w:r w:rsidRPr="009F0281">
              <w:rPr>
                <w:rFonts w:ascii="Times New Roman" w:eastAsia="Times New Roman" w:hAnsi="Times New Roman" w:cs="Times New Roman"/>
                <w:sz w:val="24"/>
                <w:szCs w:val="20"/>
                <w:lang w:eastAsia="pl-PL"/>
              </w:rPr>
              <w:t>Kobiety</w:t>
            </w:r>
          </w:p>
        </w:tc>
        <w:tc>
          <w:tcPr>
            <w:tcW w:w="1151" w:type="dxa"/>
          </w:tcPr>
          <w:p w:rsidR="009F0281" w:rsidRPr="009F0281" w:rsidRDefault="009F0281" w:rsidP="009F0281">
            <w:pPr>
              <w:spacing w:after="0" w:line="240" w:lineRule="auto"/>
              <w:rPr>
                <w:rFonts w:ascii="Times New Roman" w:eastAsia="Times New Roman" w:hAnsi="Times New Roman" w:cs="Times New Roman"/>
                <w:sz w:val="24"/>
                <w:szCs w:val="20"/>
                <w:lang w:eastAsia="pl-PL"/>
              </w:rPr>
            </w:pPr>
            <w:r w:rsidRPr="009F0281">
              <w:rPr>
                <w:rFonts w:ascii="Times New Roman" w:eastAsia="Times New Roman" w:hAnsi="Times New Roman" w:cs="Times New Roman"/>
                <w:sz w:val="24"/>
                <w:szCs w:val="20"/>
                <w:lang w:eastAsia="pl-PL"/>
              </w:rPr>
              <w:t>razem</w:t>
            </w:r>
          </w:p>
        </w:tc>
        <w:tc>
          <w:tcPr>
            <w:tcW w:w="961" w:type="dxa"/>
          </w:tcPr>
          <w:p w:rsidR="009F0281" w:rsidRPr="009F0281" w:rsidRDefault="009F0281" w:rsidP="009F0281">
            <w:pPr>
              <w:spacing w:after="0" w:line="240" w:lineRule="auto"/>
              <w:rPr>
                <w:rFonts w:ascii="Times New Roman" w:eastAsia="Times New Roman" w:hAnsi="Times New Roman" w:cs="Times New Roman"/>
                <w:sz w:val="24"/>
                <w:szCs w:val="20"/>
                <w:lang w:eastAsia="pl-PL"/>
              </w:rPr>
            </w:pPr>
            <w:r w:rsidRPr="009F0281">
              <w:rPr>
                <w:rFonts w:ascii="Times New Roman" w:eastAsia="Times New Roman" w:hAnsi="Times New Roman" w:cs="Times New Roman"/>
                <w:sz w:val="24"/>
                <w:szCs w:val="20"/>
                <w:lang w:eastAsia="pl-PL"/>
              </w:rPr>
              <w:t>kobiety</w:t>
            </w:r>
          </w:p>
        </w:tc>
        <w:tc>
          <w:tcPr>
            <w:tcW w:w="1559" w:type="dxa"/>
            <w:vMerge/>
          </w:tcPr>
          <w:p w:rsidR="009F0281" w:rsidRPr="009F0281" w:rsidRDefault="009F0281" w:rsidP="009F0281">
            <w:pPr>
              <w:spacing w:after="0" w:line="240" w:lineRule="auto"/>
              <w:rPr>
                <w:rFonts w:ascii="Times New Roman" w:eastAsia="Times New Roman" w:hAnsi="Times New Roman" w:cs="Times New Roman"/>
                <w:sz w:val="24"/>
                <w:szCs w:val="20"/>
                <w:lang w:eastAsia="pl-PL"/>
              </w:rPr>
            </w:pPr>
          </w:p>
        </w:tc>
      </w:tr>
      <w:tr w:rsidR="009F0281" w:rsidRPr="009F0281" w:rsidTr="00C57FCB">
        <w:tc>
          <w:tcPr>
            <w:tcW w:w="1346" w:type="dxa"/>
          </w:tcPr>
          <w:p w:rsidR="009F0281" w:rsidRPr="009F0281" w:rsidRDefault="009F0281" w:rsidP="009F0281">
            <w:pPr>
              <w:spacing w:after="0" w:line="240" w:lineRule="auto"/>
              <w:rPr>
                <w:rFonts w:ascii="Times New Roman" w:eastAsia="Times New Roman" w:hAnsi="Times New Roman" w:cs="Times New Roman"/>
                <w:sz w:val="24"/>
                <w:szCs w:val="20"/>
                <w:lang w:eastAsia="pl-PL"/>
              </w:rPr>
            </w:pPr>
            <w:r w:rsidRPr="009F0281">
              <w:rPr>
                <w:rFonts w:ascii="Times New Roman" w:eastAsia="Times New Roman" w:hAnsi="Times New Roman" w:cs="Times New Roman"/>
                <w:sz w:val="24"/>
                <w:szCs w:val="20"/>
                <w:lang w:eastAsia="pl-PL"/>
              </w:rPr>
              <w:t>Bierzwnik</w:t>
            </w:r>
          </w:p>
        </w:tc>
        <w:tc>
          <w:tcPr>
            <w:tcW w:w="956" w:type="dxa"/>
          </w:tcPr>
          <w:p w:rsidR="009F0281" w:rsidRPr="009F0281" w:rsidRDefault="00A665E8" w:rsidP="009F0281">
            <w:pPr>
              <w:spacing w:after="0" w:line="240" w:lineRule="auto"/>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376</w:t>
            </w:r>
          </w:p>
        </w:tc>
        <w:tc>
          <w:tcPr>
            <w:tcW w:w="1151" w:type="dxa"/>
          </w:tcPr>
          <w:p w:rsidR="009F0281" w:rsidRPr="009F0281" w:rsidRDefault="00371FC5" w:rsidP="009F0281">
            <w:pPr>
              <w:spacing w:after="0" w:line="240" w:lineRule="auto"/>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194</w:t>
            </w:r>
          </w:p>
        </w:tc>
        <w:tc>
          <w:tcPr>
            <w:tcW w:w="1151" w:type="dxa"/>
          </w:tcPr>
          <w:p w:rsidR="009F0281" w:rsidRPr="009F0281" w:rsidRDefault="00371FC5" w:rsidP="009F0281">
            <w:pPr>
              <w:spacing w:after="0" w:line="240" w:lineRule="auto"/>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61</w:t>
            </w:r>
          </w:p>
        </w:tc>
        <w:tc>
          <w:tcPr>
            <w:tcW w:w="1151" w:type="dxa"/>
          </w:tcPr>
          <w:p w:rsidR="009F0281" w:rsidRPr="009F0281" w:rsidRDefault="00371FC5" w:rsidP="009F0281">
            <w:pPr>
              <w:spacing w:after="0" w:line="240" w:lineRule="auto"/>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25</w:t>
            </w:r>
          </w:p>
        </w:tc>
        <w:tc>
          <w:tcPr>
            <w:tcW w:w="1151" w:type="dxa"/>
          </w:tcPr>
          <w:p w:rsidR="009F0281" w:rsidRPr="009F0281" w:rsidRDefault="00371FC5" w:rsidP="009F0281">
            <w:pPr>
              <w:spacing w:after="0" w:line="240" w:lineRule="auto"/>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376</w:t>
            </w:r>
          </w:p>
        </w:tc>
        <w:tc>
          <w:tcPr>
            <w:tcW w:w="961" w:type="dxa"/>
          </w:tcPr>
          <w:p w:rsidR="009F0281" w:rsidRPr="009F0281" w:rsidRDefault="00371FC5" w:rsidP="009F0281">
            <w:pPr>
              <w:spacing w:after="0" w:line="240" w:lineRule="auto"/>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194</w:t>
            </w:r>
          </w:p>
        </w:tc>
        <w:tc>
          <w:tcPr>
            <w:tcW w:w="1559" w:type="dxa"/>
          </w:tcPr>
          <w:p w:rsidR="009F0281" w:rsidRPr="009F0281" w:rsidRDefault="00866887" w:rsidP="009F0281">
            <w:pPr>
              <w:spacing w:after="0" w:line="240" w:lineRule="auto"/>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12,3</w:t>
            </w:r>
            <w:r w:rsidR="009F0281" w:rsidRPr="009F0281">
              <w:rPr>
                <w:rFonts w:ascii="Times New Roman" w:eastAsia="Times New Roman" w:hAnsi="Times New Roman" w:cs="Times New Roman"/>
                <w:sz w:val="24"/>
                <w:szCs w:val="20"/>
                <w:lang w:eastAsia="pl-PL"/>
              </w:rPr>
              <w:t>%</w:t>
            </w:r>
          </w:p>
        </w:tc>
      </w:tr>
      <w:tr w:rsidR="009F0281" w:rsidRPr="009F0281" w:rsidTr="00C57FCB">
        <w:tc>
          <w:tcPr>
            <w:tcW w:w="1346" w:type="dxa"/>
          </w:tcPr>
          <w:p w:rsidR="009F0281" w:rsidRPr="009F0281" w:rsidRDefault="009F0281" w:rsidP="009F0281">
            <w:pPr>
              <w:spacing w:after="0" w:line="240" w:lineRule="auto"/>
              <w:rPr>
                <w:rFonts w:ascii="Times New Roman" w:eastAsia="Times New Roman" w:hAnsi="Times New Roman" w:cs="Times New Roman"/>
                <w:sz w:val="24"/>
                <w:szCs w:val="20"/>
                <w:lang w:eastAsia="pl-PL"/>
              </w:rPr>
            </w:pPr>
            <w:r w:rsidRPr="009F0281">
              <w:rPr>
                <w:rFonts w:ascii="Times New Roman" w:eastAsia="Times New Roman" w:hAnsi="Times New Roman" w:cs="Times New Roman"/>
                <w:sz w:val="24"/>
                <w:szCs w:val="20"/>
                <w:lang w:eastAsia="pl-PL"/>
              </w:rPr>
              <w:t>Choszczno</w:t>
            </w:r>
          </w:p>
        </w:tc>
        <w:tc>
          <w:tcPr>
            <w:tcW w:w="956" w:type="dxa"/>
          </w:tcPr>
          <w:p w:rsidR="009F0281" w:rsidRPr="009F0281" w:rsidRDefault="00A665E8" w:rsidP="009F0281">
            <w:pPr>
              <w:spacing w:after="0" w:line="240" w:lineRule="auto"/>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1224</w:t>
            </w:r>
          </w:p>
        </w:tc>
        <w:tc>
          <w:tcPr>
            <w:tcW w:w="1151" w:type="dxa"/>
          </w:tcPr>
          <w:p w:rsidR="009F0281" w:rsidRPr="009F0281" w:rsidRDefault="00371FC5" w:rsidP="009F0281">
            <w:pPr>
              <w:spacing w:after="0" w:line="240" w:lineRule="auto"/>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670</w:t>
            </w:r>
          </w:p>
        </w:tc>
        <w:tc>
          <w:tcPr>
            <w:tcW w:w="1151" w:type="dxa"/>
          </w:tcPr>
          <w:p w:rsidR="009F0281" w:rsidRPr="009F0281" w:rsidRDefault="00371FC5" w:rsidP="009F0281">
            <w:pPr>
              <w:spacing w:after="0" w:line="240" w:lineRule="auto"/>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182</w:t>
            </w:r>
          </w:p>
        </w:tc>
        <w:tc>
          <w:tcPr>
            <w:tcW w:w="1151" w:type="dxa"/>
          </w:tcPr>
          <w:p w:rsidR="009F0281" w:rsidRPr="009F0281" w:rsidRDefault="00371FC5" w:rsidP="009F0281">
            <w:pPr>
              <w:spacing w:after="0" w:line="240" w:lineRule="auto"/>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103</w:t>
            </w:r>
          </w:p>
        </w:tc>
        <w:tc>
          <w:tcPr>
            <w:tcW w:w="1151" w:type="dxa"/>
          </w:tcPr>
          <w:p w:rsidR="009F0281" w:rsidRPr="009F0281" w:rsidRDefault="00371FC5" w:rsidP="009F0281">
            <w:pPr>
              <w:spacing w:after="0" w:line="240" w:lineRule="auto"/>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483</w:t>
            </w:r>
          </w:p>
        </w:tc>
        <w:tc>
          <w:tcPr>
            <w:tcW w:w="961" w:type="dxa"/>
          </w:tcPr>
          <w:p w:rsidR="009F0281" w:rsidRPr="009F0281" w:rsidRDefault="00371FC5" w:rsidP="009F0281">
            <w:pPr>
              <w:spacing w:after="0" w:line="240" w:lineRule="auto"/>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270</w:t>
            </w:r>
          </w:p>
        </w:tc>
        <w:tc>
          <w:tcPr>
            <w:tcW w:w="1559" w:type="dxa"/>
          </w:tcPr>
          <w:p w:rsidR="009F0281" w:rsidRPr="009F0281" w:rsidRDefault="00866887" w:rsidP="009F0281">
            <w:pPr>
              <w:spacing w:after="0" w:line="240" w:lineRule="auto"/>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8,6</w:t>
            </w:r>
            <w:r w:rsidR="009F0281" w:rsidRPr="009F0281">
              <w:rPr>
                <w:rFonts w:ascii="Times New Roman" w:eastAsia="Times New Roman" w:hAnsi="Times New Roman" w:cs="Times New Roman"/>
                <w:sz w:val="24"/>
                <w:szCs w:val="20"/>
                <w:lang w:eastAsia="pl-PL"/>
              </w:rPr>
              <w:t>%</w:t>
            </w:r>
          </w:p>
        </w:tc>
      </w:tr>
      <w:tr w:rsidR="009F0281" w:rsidRPr="009F0281" w:rsidTr="00C57FCB">
        <w:tc>
          <w:tcPr>
            <w:tcW w:w="1346" w:type="dxa"/>
          </w:tcPr>
          <w:p w:rsidR="009F0281" w:rsidRPr="009F0281" w:rsidRDefault="009F0281" w:rsidP="009F0281">
            <w:pPr>
              <w:spacing w:after="0" w:line="240" w:lineRule="auto"/>
              <w:rPr>
                <w:rFonts w:ascii="Times New Roman" w:eastAsia="Times New Roman" w:hAnsi="Times New Roman" w:cs="Times New Roman"/>
                <w:sz w:val="24"/>
                <w:szCs w:val="20"/>
                <w:lang w:eastAsia="pl-PL"/>
              </w:rPr>
            </w:pPr>
            <w:r w:rsidRPr="009F0281">
              <w:rPr>
                <w:rFonts w:ascii="Times New Roman" w:eastAsia="Times New Roman" w:hAnsi="Times New Roman" w:cs="Times New Roman"/>
                <w:sz w:val="24"/>
                <w:szCs w:val="20"/>
                <w:lang w:eastAsia="pl-PL"/>
              </w:rPr>
              <w:t>Drawno</w:t>
            </w:r>
          </w:p>
        </w:tc>
        <w:tc>
          <w:tcPr>
            <w:tcW w:w="956" w:type="dxa"/>
          </w:tcPr>
          <w:p w:rsidR="009F0281" w:rsidRPr="009F0281" w:rsidRDefault="00371FC5" w:rsidP="009F0281">
            <w:pPr>
              <w:spacing w:after="0" w:line="240" w:lineRule="auto"/>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383</w:t>
            </w:r>
          </w:p>
        </w:tc>
        <w:tc>
          <w:tcPr>
            <w:tcW w:w="1151" w:type="dxa"/>
          </w:tcPr>
          <w:p w:rsidR="009F0281" w:rsidRPr="009F0281" w:rsidRDefault="00371FC5" w:rsidP="009F0281">
            <w:pPr>
              <w:spacing w:after="0" w:line="240" w:lineRule="auto"/>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215</w:t>
            </w:r>
          </w:p>
        </w:tc>
        <w:tc>
          <w:tcPr>
            <w:tcW w:w="1151" w:type="dxa"/>
          </w:tcPr>
          <w:p w:rsidR="009F0281" w:rsidRPr="009F0281" w:rsidRDefault="00371FC5" w:rsidP="009F0281">
            <w:pPr>
              <w:spacing w:after="0" w:line="240" w:lineRule="auto"/>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60</w:t>
            </w:r>
          </w:p>
        </w:tc>
        <w:tc>
          <w:tcPr>
            <w:tcW w:w="1151" w:type="dxa"/>
          </w:tcPr>
          <w:p w:rsidR="009F0281" w:rsidRPr="009F0281" w:rsidRDefault="00371FC5" w:rsidP="009F0281">
            <w:pPr>
              <w:spacing w:after="0" w:line="240" w:lineRule="auto"/>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30</w:t>
            </w:r>
          </w:p>
        </w:tc>
        <w:tc>
          <w:tcPr>
            <w:tcW w:w="1151" w:type="dxa"/>
          </w:tcPr>
          <w:p w:rsidR="009F0281" w:rsidRPr="009F0281" w:rsidRDefault="00371FC5" w:rsidP="009F0281">
            <w:pPr>
              <w:spacing w:after="0" w:line="240" w:lineRule="auto"/>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243</w:t>
            </w:r>
          </w:p>
        </w:tc>
        <w:tc>
          <w:tcPr>
            <w:tcW w:w="961" w:type="dxa"/>
          </w:tcPr>
          <w:p w:rsidR="009F0281" w:rsidRPr="009F0281" w:rsidRDefault="00371FC5" w:rsidP="009F0281">
            <w:pPr>
              <w:spacing w:after="0" w:line="240" w:lineRule="auto"/>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142</w:t>
            </w:r>
          </w:p>
        </w:tc>
        <w:tc>
          <w:tcPr>
            <w:tcW w:w="1559" w:type="dxa"/>
          </w:tcPr>
          <w:p w:rsidR="009F0281" w:rsidRPr="009F0281" w:rsidRDefault="00866887" w:rsidP="009F0281">
            <w:pPr>
              <w:spacing w:after="0" w:line="240" w:lineRule="auto"/>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11,2</w:t>
            </w:r>
            <w:r w:rsidR="009F0281" w:rsidRPr="009F0281">
              <w:rPr>
                <w:rFonts w:ascii="Times New Roman" w:eastAsia="Times New Roman" w:hAnsi="Times New Roman" w:cs="Times New Roman"/>
                <w:sz w:val="24"/>
                <w:szCs w:val="20"/>
                <w:lang w:eastAsia="pl-PL"/>
              </w:rPr>
              <w:t>%</w:t>
            </w:r>
          </w:p>
        </w:tc>
      </w:tr>
      <w:tr w:rsidR="009F0281" w:rsidRPr="009F0281" w:rsidTr="00C57FCB">
        <w:tc>
          <w:tcPr>
            <w:tcW w:w="1346" w:type="dxa"/>
          </w:tcPr>
          <w:p w:rsidR="009F0281" w:rsidRPr="009F0281" w:rsidRDefault="009F0281" w:rsidP="009F0281">
            <w:pPr>
              <w:spacing w:after="0" w:line="240" w:lineRule="auto"/>
              <w:rPr>
                <w:rFonts w:ascii="Times New Roman" w:eastAsia="Times New Roman" w:hAnsi="Times New Roman" w:cs="Times New Roman"/>
                <w:sz w:val="24"/>
                <w:szCs w:val="20"/>
                <w:lang w:eastAsia="pl-PL"/>
              </w:rPr>
            </w:pPr>
            <w:r w:rsidRPr="009F0281">
              <w:rPr>
                <w:rFonts w:ascii="Times New Roman" w:eastAsia="Times New Roman" w:hAnsi="Times New Roman" w:cs="Times New Roman"/>
                <w:sz w:val="24"/>
                <w:szCs w:val="20"/>
                <w:lang w:eastAsia="pl-PL"/>
              </w:rPr>
              <w:t>Krzęcin</w:t>
            </w:r>
          </w:p>
        </w:tc>
        <w:tc>
          <w:tcPr>
            <w:tcW w:w="956" w:type="dxa"/>
          </w:tcPr>
          <w:p w:rsidR="009F0281" w:rsidRPr="009F0281" w:rsidRDefault="00371FC5" w:rsidP="009F0281">
            <w:pPr>
              <w:spacing w:after="0" w:line="240" w:lineRule="auto"/>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298</w:t>
            </w:r>
          </w:p>
        </w:tc>
        <w:tc>
          <w:tcPr>
            <w:tcW w:w="1151" w:type="dxa"/>
          </w:tcPr>
          <w:p w:rsidR="009F0281" w:rsidRPr="009F0281" w:rsidRDefault="00371FC5" w:rsidP="009F0281">
            <w:pPr>
              <w:spacing w:after="0" w:line="240" w:lineRule="auto"/>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157</w:t>
            </w:r>
          </w:p>
        </w:tc>
        <w:tc>
          <w:tcPr>
            <w:tcW w:w="1151" w:type="dxa"/>
          </w:tcPr>
          <w:p w:rsidR="009F0281" w:rsidRPr="009F0281" w:rsidRDefault="00371FC5" w:rsidP="009F0281">
            <w:pPr>
              <w:spacing w:after="0" w:line="240" w:lineRule="auto"/>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24</w:t>
            </w:r>
          </w:p>
        </w:tc>
        <w:tc>
          <w:tcPr>
            <w:tcW w:w="1151" w:type="dxa"/>
          </w:tcPr>
          <w:p w:rsidR="009F0281" w:rsidRPr="009F0281" w:rsidRDefault="00371FC5" w:rsidP="009F0281">
            <w:pPr>
              <w:spacing w:after="0" w:line="240" w:lineRule="auto"/>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11</w:t>
            </w:r>
          </w:p>
        </w:tc>
        <w:tc>
          <w:tcPr>
            <w:tcW w:w="1151" w:type="dxa"/>
          </w:tcPr>
          <w:p w:rsidR="009F0281" w:rsidRPr="009F0281" w:rsidRDefault="00371FC5" w:rsidP="009F0281">
            <w:pPr>
              <w:spacing w:after="0" w:line="240" w:lineRule="auto"/>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298</w:t>
            </w:r>
          </w:p>
        </w:tc>
        <w:tc>
          <w:tcPr>
            <w:tcW w:w="961" w:type="dxa"/>
          </w:tcPr>
          <w:p w:rsidR="009F0281" w:rsidRPr="009F0281" w:rsidRDefault="00371FC5" w:rsidP="009F0281">
            <w:pPr>
              <w:spacing w:after="0" w:line="240" w:lineRule="auto"/>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157</w:t>
            </w:r>
          </w:p>
        </w:tc>
        <w:tc>
          <w:tcPr>
            <w:tcW w:w="1559" w:type="dxa"/>
          </w:tcPr>
          <w:p w:rsidR="009F0281" w:rsidRPr="009F0281" w:rsidRDefault="00866887" w:rsidP="009F0281">
            <w:pPr>
              <w:spacing w:after="0" w:line="240" w:lineRule="auto"/>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11,9</w:t>
            </w:r>
            <w:r w:rsidR="009F0281" w:rsidRPr="009F0281">
              <w:rPr>
                <w:rFonts w:ascii="Times New Roman" w:eastAsia="Times New Roman" w:hAnsi="Times New Roman" w:cs="Times New Roman"/>
                <w:sz w:val="24"/>
                <w:szCs w:val="20"/>
                <w:lang w:eastAsia="pl-PL"/>
              </w:rPr>
              <w:t>%</w:t>
            </w:r>
          </w:p>
        </w:tc>
      </w:tr>
      <w:tr w:rsidR="009F0281" w:rsidRPr="009F0281" w:rsidTr="00C57FCB">
        <w:tc>
          <w:tcPr>
            <w:tcW w:w="1346" w:type="dxa"/>
          </w:tcPr>
          <w:p w:rsidR="009F0281" w:rsidRPr="009F0281" w:rsidRDefault="009F0281" w:rsidP="009F0281">
            <w:pPr>
              <w:spacing w:after="0" w:line="240" w:lineRule="auto"/>
              <w:rPr>
                <w:rFonts w:ascii="Times New Roman" w:eastAsia="Times New Roman" w:hAnsi="Times New Roman" w:cs="Times New Roman"/>
                <w:sz w:val="24"/>
                <w:szCs w:val="20"/>
                <w:lang w:eastAsia="pl-PL"/>
              </w:rPr>
            </w:pPr>
            <w:r w:rsidRPr="009F0281">
              <w:rPr>
                <w:rFonts w:ascii="Times New Roman" w:eastAsia="Times New Roman" w:hAnsi="Times New Roman" w:cs="Times New Roman"/>
                <w:sz w:val="24"/>
                <w:szCs w:val="20"/>
                <w:lang w:eastAsia="pl-PL"/>
              </w:rPr>
              <w:t>Pełczyce</w:t>
            </w:r>
          </w:p>
        </w:tc>
        <w:tc>
          <w:tcPr>
            <w:tcW w:w="956" w:type="dxa"/>
          </w:tcPr>
          <w:p w:rsidR="009F0281" w:rsidRPr="009F0281" w:rsidRDefault="00371FC5" w:rsidP="009F0281">
            <w:pPr>
              <w:spacing w:after="0" w:line="240" w:lineRule="auto"/>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586</w:t>
            </w:r>
          </w:p>
        </w:tc>
        <w:tc>
          <w:tcPr>
            <w:tcW w:w="1151" w:type="dxa"/>
          </w:tcPr>
          <w:p w:rsidR="009F0281" w:rsidRPr="009F0281" w:rsidRDefault="00371FC5" w:rsidP="009F0281">
            <w:pPr>
              <w:spacing w:after="0" w:line="240" w:lineRule="auto"/>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325</w:t>
            </w:r>
          </w:p>
        </w:tc>
        <w:tc>
          <w:tcPr>
            <w:tcW w:w="1151" w:type="dxa"/>
          </w:tcPr>
          <w:p w:rsidR="009F0281" w:rsidRPr="009F0281" w:rsidRDefault="00371FC5" w:rsidP="009F0281">
            <w:pPr>
              <w:spacing w:after="0" w:line="240" w:lineRule="auto"/>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84</w:t>
            </w:r>
          </w:p>
        </w:tc>
        <w:tc>
          <w:tcPr>
            <w:tcW w:w="1151" w:type="dxa"/>
          </w:tcPr>
          <w:p w:rsidR="009F0281" w:rsidRPr="009F0281" w:rsidRDefault="00371FC5" w:rsidP="009F0281">
            <w:pPr>
              <w:spacing w:after="0" w:line="240" w:lineRule="auto"/>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46</w:t>
            </w:r>
          </w:p>
        </w:tc>
        <w:tc>
          <w:tcPr>
            <w:tcW w:w="1151" w:type="dxa"/>
          </w:tcPr>
          <w:p w:rsidR="009F0281" w:rsidRPr="009F0281" w:rsidRDefault="00371FC5" w:rsidP="009F0281">
            <w:pPr>
              <w:spacing w:after="0" w:line="240" w:lineRule="auto"/>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416</w:t>
            </w:r>
          </w:p>
        </w:tc>
        <w:tc>
          <w:tcPr>
            <w:tcW w:w="961" w:type="dxa"/>
          </w:tcPr>
          <w:p w:rsidR="009F0281" w:rsidRPr="009F0281" w:rsidRDefault="00371FC5" w:rsidP="009F0281">
            <w:pPr>
              <w:spacing w:after="0" w:line="240" w:lineRule="auto"/>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240</w:t>
            </w:r>
          </w:p>
        </w:tc>
        <w:tc>
          <w:tcPr>
            <w:tcW w:w="1559" w:type="dxa"/>
          </w:tcPr>
          <w:p w:rsidR="009F0281" w:rsidRPr="009F0281" w:rsidRDefault="00866887" w:rsidP="009F0281">
            <w:pPr>
              <w:spacing w:after="0" w:line="240" w:lineRule="auto"/>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11,4</w:t>
            </w:r>
            <w:r w:rsidR="009F0281" w:rsidRPr="009F0281">
              <w:rPr>
                <w:rFonts w:ascii="Times New Roman" w:eastAsia="Times New Roman" w:hAnsi="Times New Roman" w:cs="Times New Roman"/>
                <w:sz w:val="24"/>
                <w:szCs w:val="20"/>
                <w:lang w:eastAsia="pl-PL"/>
              </w:rPr>
              <w:t>%</w:t>
            </w:r>
          </w:p>
        </w:tc>
      </w:tr>
      <w:tr w:rsidR="009F0281" w:rsidRPr="009F0281" w:rsidTr="00C57FCB">
        <w:tc>
          <w:tcPr>
            <w:tcW w:w="1346" w:type="dxa"/>
          </w:tcPr>
          <w:p w:rsidR="009F0281" w:rsidRPr="009F0281" w:rsidRDefault="009F0281" w:rsidP="009F0281">
            <w:pPr>
              <w:spacing w:after="0" w:line="240" w:lineRule="auto"/>
              <w:rPr>
                <w:rFonts w:ascii="Times New Roman" w:eastAsia="Times New Roman" w:hAnsi="Times New Roman" w:cs="Times New Roman"/>
                <w:sz w:val="24"/>
                <w:szCs w:val="20"/>
                <w:lang w:eastAsia="pl-PL"/>
              </w:rPr>
            </w:pPr>
            <w:r w:rsidRPr="009F0281">
              <w:rPr>
                <w:rFonts w:ascii="Times New Roman" w:eastAsia="Times New Roman" w:hAnsi="Times New Roman" w:cs="Times New Roman"/>
                <w:sz w:val="24"/>
                <w:szCs w:val="20"/>
                <w:lang w:eastAsia="pl-PL"/>
              </w:rPr>
              <w:t>Recz</w:t>
            </w:r>
          </w:p>
        </w:tc>
        <w:tc>
          <w:tcPr>
            <w:tcW w:w="956" w:type="dxa"/>
          </w:tcPr>
          <w:p w:rsidR="009F0281" w:rsidRPr="009F0281" w:rsidRDefault="00371FC5" w:rsidP="009F0281">
            <w:pPr>
              <w:spacing w:after="0" w:line="240" w:lineRule="auto"/>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483</w:t>
            </w:r>
          </w:p>
        </w:tc>
        <w:tc>
          <w:tcPr>
            <w:tcW w:w="1151" w:type="dxa"/>
          </w:tcPr>
          <w:p w:rsidR="009F0281" w:rsidRPr="009F0281" w:rsidRDefault="00371FC5" w:rsidP="009F0281">
            <w:pPr>
              <w:spacing w:after="0" w:line="240" w:lineRule="auto"/>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256</w:t>
            </w:r>
          </w:p>
        </w:tc>
        <w:tc>
          <w:tcPr>
            <w:tcW w:w="1151" w:type="dxa"/>
          </w:tcPr>
          <w:p w:rsidR="009F0281" w:rsidRPr="009F0281" w:rsidRDefault="00371FC5" w:rsidP="009F0281">
            <w:pPr>
              <w:spacing w:after="0" w:line="240" w:lineRule="auto"/>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43</w:t>
            </w:r>
          </w:p>
        </w:tc>
        <w:tc>
          <w:tcPr>
            <w:tcW w:w="1151" w:type="dxa"/>
          </w:tcPr>
          <w:p w:rsidR="009F0281" w:rsidRPr="009F0281" w:rsidRDefault="00371FC5" w:rsidP="009F0281">
            <w:pPr>
              <w:spacing w:after="0" w:line="240" w:lineRule="auto"/>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23</w:t>
            </w:r>
          </w:p>
        </w:tc>
        <w:tc>
          <w:tcPr>
            <w:tcW w:w="1151" w:type="dxa"/>
          </w:tcPr>
          <w:p w:rsidR="009F0281" w:rsidRPr="009F0281" w:rsidRDefault="00371FC5" w:rsidP="009F0281">
            <w:pPr>
              <w:spacing w:after="0" w:line="240" w:lineRule="auto"/>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288</w:t>
            </w:r>
          </w:p>
        </w:tc>
        <w:tc>
          <w:tcPr>
            <w:tcW w:w="961" w:type="dxa"/>
          </w:tcPr>
          <w:p w:rsidR="009F0281" w:rsidRPr="009F0281" w:rsidRDefault="00371FC5" w:rsidP="009F0281">
            <w:pPr>
              <w:spacing w:after="0" w:line="240" w:lineRule="auto"/>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147</w:t>
            </w:r>
          </w:p>
        </w:tc>
        <w:tc>
          <w:tcPr>
            <w:tcW w:w="1559" w:type="dxa"/>
          </w:tcPr>
          <w:p w:rsidR="009F0281" w:rsidRPr="009F0281" w:rsidRDefault="00866887" w:rsidP="009F0281">
            <w:pPr>
              <w:spacing w:after="0" w:line="240" w:lineRule="auto"/>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13,1</w:t>
            </w:r>
            <w:r w:rsidR="009F0281" w:rsidRPr="009F0281">
              <w:rPr>
                <w:rFonts w:ascii="Times New Roman" w:eastAsia="Times New Roman" w:hAnsi="Times New Roman" w:cs="Times New Roman"/>
                <w:sz w:val="24"/>
                <w:szCs w:val="20"/>
                <w:lang w:eastAsia="pl-PL"/>
              </w:rPr>
              <w:t>%</w:t>
            </w:r>
          </w:p>
        </w:tc>
      </w:tr>
      <w:tr w:rsidR="009F0281" w:rsidRPr="009F0281" w:rsidTr="00C57FCB">
        <w:tc>
          <w:tcPr>
            <w:tcW w:w="1346" w:type="dxa"/>
          </w:tcPr>
          <w:p w:rsidR="009F0281" w:rsidRPr="009F0281" w:rsidRDefault="009F0281" w:rsidP="009F0281">
            <w:pPr>
              <w:spacing w:after="0" w:line="240" w:lineRule="auto"/>
              <w:rPr>
                <w:rFonts w:ascii="Times New Roman" w:eastAsia="Times New Roman" w:hAnsi="Times New Roman" w:cs="Times New Roman"/>
                <w:b/>
                <w:sz w:val="24"/>
                <w:szCs w:val="20"/>
                <w:lang w:eastAsia="pl-PL"/>
              </w:rPr>
            </w:pPr>
            <w:r w:rsidRPr="009F0281">
              <w:rPr>
                <w:rFonts w:ascii="Times New Roman" w:eastAsia="Times New Roman" w:hAnsi="Times New Roman" w:cs="Times New Roman"/>
                <w:b/>
                <w:sz w:val="24"/>
                <w:szCs w:val="20"/>
                <w:lang w:eastAsia="pl-PL"/>
              </w:rPr>
              <w:t>Powiat Choszczno</w:t>
            </w:r>
          </w:p>
        </w:tc>
        <w:tc>
          <w:tcPr>
            <w:tcW w:w="956" w:type="dxa"/>
          </w:tcPr>
          <w:p w:rsidR="009F0281" w:rsidRPr="009F0281" w:rsidRDefault="00A665E8" w:rsidP="009F0281">
            <w:pPr>
              <w:spacing w:after="0" w:line="240" w:lineRule="auto"/>
              <w:rPr>
                <w:rFonts w:ascii="Times New Roman" w:eastAsia="Times New Roman" w:hAnsi="Times New Roman" w:cs="Times New Roman"/>
                <w:b/>
                <w:sz w:val="24"/>
                <w:szCs w:val="20"/>
                <w:lang w:eastAsia="pl-PL"/>
              </w:rPr>
            </w:pPr>
            <w:r>
              <w:rPr>
                <w:rFonts w:ascii="Times New Roman" w:eastAsia="Times New Roman" w:hAnsi="Times New Roman" w:cs="Times New Roman"/>
                <w:b/>
                <w:sz w:val="24"/>
                <w:szCs w:val="20"/>
                <w:lang w:eastAsia="pl-PL"/>
              </w:rPr>
              <w:t>3350</w:t>
            </w:r>
          </w:p>
        </w:tc>
        <w:tc>
          <w:tcPr>
            <w:tcW w:w="1151" w:type="dxa"/>
          </w:tcPr>
          <w:p w:rsidR="009F0281" w:rsidRPr="009F0281" w:rsidRDefault="00371FC5" w:rsidP="009F0281">
            <w:pPr>
              <w:spacing w:after="0" w:line="240" w:lineRule="auto"/>
              <w:rPr>
                <w:rFonts w:ascii="Times New Roman" w:eastAsia="Times New Roman" w:hAnsi="Times New Roman" w:cs="Times New Roman"/>
                <w:b/>
                <w:sz w:val="24"/>
                <w:szCs w:val="20"/>
                <w:lang w:eastAsia="pl-PL"/>
              </w:rPr>
            </w:pPr>
            <w:r>
              <w:rPr>
                <w:rFonts w:ascii="Times New Roman" w:eastAsia="Times New Roman" w:hAnsi="Times New Roman" w:cs="Times New Roman"/>
                <w:b/>
                <w:sz w:val="24"/>
                <w:szCs w:val="20"/>
                <w:lang w:eastAsia="pl-PL"/>
              </w:rPr>
              <w:t>1817</w:t>
            </w:r>
          </w:p>
        </w:tc>
        <w:tc>
          <w:tcPr>
            <w:tcW w:w="1151" w:type="dxa"/>
          </w:tcPr>
          <w:p w:rsidR="009F0281" w:rsidRPr="009F0281" w:rsidRDefault="00371FC5" w:rsidP="009F0281">
            <w:pPr>
              <w:spacing w:after="0" w:line="240" w:lineRule="auto"/>
              <w:rPr>
                <w:rFonts w:ascii="Times New Roman" w:eastAsia="Times New Roman" w:hAnsi="Times New Roman" w:cs="Times New Roman"/>
                <w:b/>
                <w:sz w:val="24"/>
                <w:szCs w:val="20"/>
                <w:lang w:eastAsia="pl-PL"/>
              </w:rPr>
            </w:pPr>
            <w:r>
              <w:rPr>
                <w:rFonts w:ascii="Times New Roman" w:eastAsia="Times New Roman" w:hAnsi="Times New Roman" w:cs="Times New Roman"/>
                <w:b/>
                <w:sz w:val="24"/>
                <w:szCs w:val="20"/>
                <w:lang w:eastAsia="pl-PL"/>
              </w:rPr>
              <w:t>454</w:t>
            </w:r>
          </w:p>
        </w:tc>
        <w:tc>
          <w:tcPr>
            <w:tcW w:w="1151" w:type="dxa"/>
          </w:tcPr>
          <w:p w:rsidR="009F0281" w:rsidRPr="009F0281" w:rsidRDefault="00371FC5" w:rsidP="009F0281">
            <w:pPr>
              <w:spacing w:after="0" w:line="240" w:lineRule="auto"/>
              <w:rPr>
                <w:rFonts w:ascii="Times New Roman" w:eastAsia="Times New Roman" w:hAnsi="Times New Roman" w:cs="Times New Roman"/>
                <w:b/>
                <w:sz w:val="24"/>
                <w:szCs w:val="20"/>
                <w:lang w:eastAsia="pl-PL"/>
              </w:rPr>
            </w:pPr>
            <w:r>
              <w:rPr>
                <w:rFonts w:ascii="Times New Roman" w:eastAsia="Times New Roman" w:hAnsi="Times New Roman" w:cs="Times New Roman"/>
                <w:b/>
                <w:sz w:val="24"/>
                <w:szCs w:val="20"/>
                <w:lang w:eastAsia="pl-PL"/>
              </w:rPr>
              <w:t>238</w:t>
            </w:r>
          </w:p>
        </w:tc>
        <w:tc>
          <w:tcPr>
            <w:tcW w:w="1151" w:type="dxa"/>
          </w:tcPr>
          <w:p w:rsidR="009F0281" w:rsidRPr="009F0281" w:rsidRDefault="00371FC5" w:rsidP="009F0281">
            <w:pPr>
              <w:spacing w:after="0" w:line="240" w:lineRule="auto"/>
              <w:rPr>
                <w:rFonts w:ascii="Times New Roman" w:eastAsia="Times New Roman" w:hAnsi="Times New Roman" w:cs="Times New Roman"/>
                <w:b/>
                <w:sz w:val="24"/>
                <w:szCs w:val="20"/>
                <w:lang w:eastAsia="pl-PL"/>
              </w:rPr>
            </w:pPr>
            <w:r>
              <w:rPr>
                <w:rFonts w:ascii="Times New Roman" w:eastAsia="Times New Roman" w:hAnsi="Times New Roman" w:cs="Times New Roman"/>
                <w:b/>
                <w:sz w:val="24"/>
                <w:szCs w:val="20"/>
                <w:lang w:eastAsia="pl-PL"/>
              </w:rPr>
              <w:t>2104</w:t>
            </w:r>
          </w:p>
        </w:tc>
        <w:tc>
          <w:tcPr>
            <w:tcW w:w="961" w:type="dxa"/>
          </w:tcPr>
          <w:p w:rsidR="009F0281" w:rsidRPr="009F0281" w:rsidRDefault="00371FC5" w:rsidP="009F0281">
            <w:pPr>
              <w:spacing w:after="0" w:line="240" w:lineRule="auto"/>
              <w:rPr>
                <w:rFonts w:ascii="Times New Roman" w:eastAsia="Times New Roman" w:hAnsi="Times New Roman" w:cs="Times New Roman"/>
                <w:b/>
                <w:sz w:val="24"/>
                <w:szCs w:val="20"/>
                <w:lang w:eastAsia="pl-PL"/>
              </w:rPr>
            </w:pPr>
            <w:r>
              <w:rPr>
                <w:rFonts w:ascii="Times New Roman" w:eastAsia="Times New Roman" w:hAnsi="Times New Roman" w:cs="Times New Roman"/>
                <w:b/>
                <w:sz w:val="24"/>
                <w:szCs w:val="20"/>
                <w:lang w:eastAsia="pl-PL"/>
              </w:rPr>
              <w:t>1150</w:t>
            </w:r>
          </w:p>
        </w:tc>
        <w:tc>
          <w:tcPr>
            <w:tcW w:w="1559" w:type="dxa"/>
          </w:tcPr>
          <w:p w:rsidR="009F0281" w:rsidRPr="009F0281" w:rsidRDefault="00866887" w:rsidP="009F0281">
            <w:pPr>
              <w:spacing w:after="0" w:line="240" w:lineRule="auto"/>
              <w:rPr>
                <w:rFonts w:ascii="Times New Roman" w:eastAsia="Times New Roman" w:hAnsi="Times New Roman" w:cs="Times New Roman"/>
                <w:b/>
                <w:sz w:val="24"/>
                <w:szCs w:val="20"/>
                <w:lang w:eastAsia="pl-PL"/>
              </w:rPr>
            </w:pPr>
            <w:r>
              <w:rPr>
                <w:rFonts w:ascii="Times New Roman" w:eastAsia="Times New Roman" w:hAnsi="Times New Roman" w:cs="Times New Roman"/>
                <w:b/>
                <w:sz w:val="24"/>
                <w:szCs w:val="20"/>
                <w:lang w:eastAsia="pl-PL"/>
              </w:rPr>
              <w:t>10,5</w:t>
            </w:r>
            <w:r w:rsidR="009F0281" w:rsidRPr="009F0281">
              <w:rPr>
                <w:rFonts w:ascii="Times New Roman" w:eastAsia="Times New Roman" w:hAnsi="Times New Roman" w:cs="Times New Roman"/>
                <w:b/>
                <w:sz w:val="24"/>
                <w:szCs w:val="20"/>
                <w:lang w:eastAsia="pl-PL"/>
              </w:rPr>
              <w:t>%</w:t>
            </w:r>
          </w:p>
        </w:tc>
      </w:tr>
    </w:tbl>
    <w:p w:rsidR="009F0281" w:rsidRPr="009F0281" w:rsidRDefault="009F0281" w:rsidP="009F0281">
      <w:pPr>
        <w:spacing w:after="0" w:line="240" w:lineRule="auto"/>
        <w:rPr>
          <w:rFonts w:ascii="Times New Roman" w:eastAsia="Times New Roman" w:hAnsi="Times New Roman" w:cs="Times New Roman"/>
          <w:sz w:val="20"/>
          <w:szCs w:val="20"/>
          <w:lang w:eastAsia="pl-PL"/>
        </w:rPr>
      </w:pPr>
      <w:r w:rsidRPr="009F0281">
        <w:rPr>
          <w:rFonts w:ascii="Times New Roman" w:eastAsia="Times New Roman" w:hAnsi="Times New Roman" w:cs="Times New Roman"/>
          <w:sz w:val="20"/>
          <w:szCs w:val="20"/>
          <w:lang w:eastAsia="pl-PL"/>
        </w:rPr>
        <w:t xml:space="preserve"> </w:t>
      </w:r>
    </w:p>
    <w:p w:rsidR="009F0281" w:rsidRPr="009F0281" w:rsidRDefault="00250107" w:rsidP="009F0281">
      <w:pPr>
        <w:keepNext/>
        <w:spacing w:after="0" w:line="240" w:lineRule="auto"/>
        <w:outlineLvl w:val="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Stopa bezrobocia na 31.12.2015</w:t>
      </w:r>
      <w:r w:rsidR="009F0281" w:rsidRPr="009F0281">
        <w:rPr>
          <w:rFonts w:ascii="Times New Roman" w:eastAsia="Times New Roman" w:hAnsi="Times New Roman" w:cs="Times New Roman"/>
          <w:sz w:val="24"/>
          <w:szCs w:val="24"/>
          <w:lang w:eastAsia="pl-PL"/>
        </w:rPr>
        <w:t xml:space="preserve"> r. dla Pow</w:t>
      </w:r>
      <w:r w:rsidR="00866887">
        <w:rPr>
          <w:rFonts w:ascii="Times New Roman" w:eastAsia="Times New Roman" w:hAnsi="Times New Roman" w:cs="Times New Roman"/>
          <w:sz w:val="24"/>
          <w:szCs w:val="24"/>
          <w:lang w:eastAsia="pl-PL"/>
        </w:rPr>
        <w:t>iatu Choszczeńskiego wynosiła 23,5</w:t>
      </w:r>
      <w:r w:rsidR="009F0281" w:rsidRPr="009F0281">
        <w:rPr>
          <w:rFonts w:ascii="Times New Roman" w:eastAsia="Times New Roman" w:hAnsi="Times New Roman" w:cs="Times New Roman"/>
          <w:sz w:val="24"/>
          <w:szCs w:val="24"/>
          <w:lang w:eastAsia="pl-PL"/>
        </w:rPr>
        <w:t xml:space="preserve"> %</w:t>
      </w:r>
    </w:p>
    <w:p w:rsidR="009F0281" w:rsidRPr="009F0281" w:rsidRDefault="00250107" w:rsidP="009F0281">
      <w:pPr>
        <w:keepNext/>
        <w:spacing w:after="0" w:line="240" w:lineRule="auto"/>
        <w:outlineLvl w:val="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Stopa bezrobocia na 31.12.2015</w:t>
      </w:r>
      <w:r w:rsidR="009F0281" w:rsidRPr="009F0281">
        <w:rPr>
          <w:rFonts w:ascii="Times New Roman" w:eastAsia="Times New Roman" w:hAnsi="Times New Roman" w:cs="Times New Roman"/>
          <w:sz w:val="24"/>
          <w:szCs w:val="24"/>
          <w:lang w:eastAsia="pl-PL"/>
        </w:rPr>
        <w:t xml:space="preserve"> r. dla Woj. Z</w:t>
      </w:r>
      <w:r w:rsidR="00866887">
        <w:rPr>
          <w:rFonts w:ascii="Times New Roman" w:eastAsia="Times New Roman" w:hAnsi="Times New Roman" w:cs="Times New Roman"/>
          <w:sz w:val="24"/>
          <w:szCs w:val="24"/>
          <w:lang w:eastAsia="pl-PL"/>
        </w:rPr>
        <w:t>achodniopomorskiego wynosiła  13,3</w:t>
      </w:r>
      <w:r w:rsidR="009F0281" w:rsidRPr="009F0281">
        <w:rPr>
          <w:rFonts w:ascii="Times New Roman" w:eastAsia="Times New Roman" w:hAnsi="Times New Roman" w:cs="Times New Roman"/>
          <w:sz w:val="24"/>
          <w:szCs w:val="24"/>
          <w:lang w:eastAsia="pl-PL"/>
        </w:rPr>
        <w:t>%</w:t>
      </w:r>
    </w:p>
    <w:p w:rsidR="009F0281" w:rsidRPr="009F0281" w:rsidRDefault="00250107" w:rsidP="009F0281">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Stopa bezrobocia na 31.12.2015</w:t>
      </w:r>
      <w:r w:rsidR="00866887">
        <w:rPr>
          <w:rFonts w:ascii="Times New Roman" w:eastAsia="Times New Roman" w:hAnsi="Times New Roman" w:cs="Times New Roman"/>
          <w:sz w:val="24"/>
          <w:szCs w:val="24"/>
          <w:lang w:eastAsia="pl-PL"/>
        </w:rPr>
        <w:t xml:space="preserve"> r. dla Polski wynosiła 9</w:t>
      </w:r>
      <w:r w:rsidR="00C01B09">
        <w:rPr>
          <w:rFonts w:ascii="Times New Roman" w:eastAsia="Times New Roman" w:hAnsi="Times New Roman" w:cs="Times New Roman"/>
          <w:sz w:val="24"/>
          <w:szCs w:val="24"/>
          <w:lang w:eastAsia="pl-PL"/>
        </w:rPr>
        <w:t>,8</w:t>
      </w:r>
      <w:r w:rsidR="009F0281" w:rsidRPr="009F0281">
        <w:rPr>
          <w:rFonts w:ascii="Times New Roman" w:eastAsia="Times New Roman" w:hAnsi="Times New Roman" w:cs="Times New Roman"/>
          <w:sz w:val="24"/>
          <w:szCs w:val="24"/>
          <w:lang w:eastAsia="pl-PL"/>
        </w:rPr>
        <w:t xml:space="preserve">%. </w:t>
      </w:r>
    </w:p>
    <w:p w:rsidR="009F0281" w:rsidRPr="009F0281" w:rsidRDefault="009F0281" w:rsidP="009F0281">
      <w:pPr>
        <w:spacing w:after="0" w:line="240" w:lineRule="auto"/>
        <w:rPr>
          <w:rFonts w:ascii="Times New Roman" w:eastAsia="Times New Roman" w:hAnsi="Times New Roman" w:cs="Times New Roman"/>
          <w:sz w:val="28"/>
          <w:szCs w:val="28"/>
          <w:u w:val="single"/>
          <w:lang w:eastAsia="pl-PL"/>
        </w:rPr>
      </w:pPr>
    </w:p>
    <w:p w:rsidR="009F0281" w:rsidRPr="009F0281" w:rsidRDefault="009F0281" w:rsidP="009F0281">
      <w:pPr>
        <w:spacing w:after="0" w:line="240" w:lineRule="auto"/>
        <w:rPr>
          <w:rFonts w:ascii="Times New Roman" w:eastAsia="Times New Roman" w:hAnsi="Times New Roman" w:cs="Times New Roman"/>
          <w:sz w:val="20"/>
          <w:szCs w:val="20"/>
          <w:lang w:eastAsia="pl-PL"/>
        </w:rPr>
      </w:pPr>
      <w:r w:rsidRPr="009F0281">
        <w:rPr>
          <w:rFonts w:ascii="Times New Roman" w:eastAsia="Times New Roman" w:hAnsi="Times New Roman" w:cs="Times New Roman"/>
          <w:sz w:val="20"/>
          <w:szCs w:val="20"/>
          <w:lang w:eastAsia="pl-PL"/>
        </w:rPr>
        <w:t>Wykres 4</w:t>
      </w:r>
    </w:p>
    <w:p w:rsidR="009F0281" w:rsidRPr="009F0281" w:rsidRDefault="009F0281" w:rsidP="009F0281">
      <w:pPr>
        <w:spacing w:after="0" w:line="240" w:lineRule="auto"/>
        <w:rPr>
          <w:rFonts w:ascii="Times New Roman" w:eastAsia="Times New Roman" w:hAnsi="Times New Roman" w:cs="Times New Roman"/>
          <w:sz w:val="20"/>
          <w:szCs w:val="20"/>
          <w:lang w:eastAsia="pl-PL"/>
        </w:rPr>
      </w:pPr>
    </w:p>
    <w:p w:rsidR="009F0281" w:rsidRPr="009F0281" w:rsidRDefault="009F0281" w:rsidP="009F0281">
      <w:pPr>
        <w:spacing w:after="0" w:line="240" w:lineRule="auto"/>
        <w:rPr>
          <w:rFonts w:ascii="Times New Roman" w:eastAsia="Times New Roman" w:hAnsi="Times New Roman" w:cs="Times New Roman"/>
          <w:sz w:val="28"/>
          <w:szCs w:val="28"/>
          <w:u w:val="single"/>
          <w:lang w:eastAsia="pl-PL"/>
        </w:rPr>
      </w:pPr>
      <w:r w:rsidRPr="009F0281">
        <w:rPr>
          <w:rFonts w:ascii="Times New Roman" w:eastAsia="Times New Roman" w:hAnsi="Times New Roman" w:cs="Times New Roman"/>
          <w:noProof/>
          <w:sz w:val="28"/>
          <w:szCs w:val="28"/>
          <w:u w:val="single"/>
          <w:lang w:eastAsia="pl-PL"/>
        </w:rPr>
        <w:drawing>
          <wp:inline distT="0" distB="0" distL="0" distR="0" wp14:anchorId="2559539E" wp14:editId="6EE9A5B1">
            <wp:extent cx="5760720" cy="3086100"/>
            <wp:effectExtent l="0" t="0" r="11430" b="0"/>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F0281" w:rsidRPr="009F0281" w:rsidRDefault="009F0281" w:rsidP="009F0281">
      <w:pPr>
        <w:spacing w:before="100" w:beforeAutospacing="1" w:after="100" w:afterAutospacing="1" w:line="288" w:lineRule="auto"/>
        <w:ind w:left="360"/>
        <w:jc w:val="both"/>
        <w:rPr>
          <w:rFonts w:ascii="Times New Roman" w:eastAsia="Times New Roman" w:hAnsi="Times New Roman" w:cs="Times New Roman"/>
          <w:color w:val="000000"/>
          <w:sz w:val="24"/>
          <w:szCs w:val="24"/>
          <w:lang w:eastAsia="pl-PL"/>
        </w:rPr>
      </w:pPr>
      <w:r w:rsidRPr="009F0281">
        <w:rPr>
          <w:rFonts w:ascii="Times New Roman" w:eastAsia="Times New Roman" w:hAnsi="Times New Roman" w:cs="Times New Roman"/>
          <w:b/>
          <w:bCs/>
          <w:color w:val="006C3C"/>
          <w:sz w:val="36"/>
          <w:szCs w:val="36"/>
          <w:vertAlign w:val="superscript"/>
          <w:lang w:eastAsia="pl-PL"/>
        </w:rPr>
        <w:t>a</w:t>
      </w:r>
      <w:r w:rsidRPr="009F0281">
        <w:rPr>
          <w:rFonts w:ascii="Times New Roman" w:eastAsia="Times New Roman" w:hAnsi="Times New Roman" w:cs="Times New Roman"/>
          <w:b/>
          <w:bCs/>
          <w:color w:val="006C3C"/>
          <w:sz w:val="36"/>
          <w:szCs w:val="36"/>
          <w:lang w:eastAsia="pl-PL"/>
        </w:rPr>
        <w:t xml:space="preserve"> </w:t>
      </w:r>
      <w:r w:rsidRPr="009F0281">
        <w:rPr>
          <w:rFonts w:ascii="Times New Roman" w:eastAsia="Times New Roman" w:hAnsi="Times New Roman" w:cs="Times New Roman"/>
          <w:b/>
          <w:bCs/>
          <w:color w:val="006C3C"/>
          <w:sz w:val="24"/>
          <w:szCs w:val="24"/>
          <w:lang w:eastAsia="pl-PL"/>
        </w:rPr>
        <w:t>Stopa bezrobocia</w:t>
      </w:r>
      <w:r w:rsidRPr="009F0281">
        <w:rPr>
          <w:rFonts w:ascii="Times New Roman" w:eastAsia="Times New Roman" w:hAnsi="Times New Roman" w:cs="Times New Roman"/>
          <w:color w:val="006C3C"/>
          <w:sz w:val="24"/>
          <w:szCs w:val="24"/>
          <w:lang w:eastAsia="pl-PL"/>
        </w:rPr>
        <w:t xml:space="preserve"> </w:t>
      </w:r>
      <w:r w:rsidR="001B469C">
        <w:rPr>
          <w:rFonts w:ascii="Times New Roman" w:eastAsia="Times New Roman" w:hAnsi="Times New Roman" w:cs="Times New Roman"/>
          <w:color w:val="000000"/>
          <w:sz w:val="24"/>
          <w:szCs w:val="24"/>
          <w:lang w:eastAsia="pl-PL"/>
        </w:rPr>
        <w:t>–</w:t>
      </w:r>
      <w:r w:rsidRPr="009F0281">
        <w:rPr>
          <w:rFonts w:ascii="Times New Roman" w:eastAsia="Times New Roman" w:hAnsi="Times New Roman" w:cs="Times New Roman"/>
          <w:color w:val="000000"/>
          <w:sz w:val="24"/>
          <w:szCs w:val="24"/>
          <w:lang w:eastAsia="pl-PL"/>
        </w:rPr>
        <w:t xml:space="preserve"> Procentowy udział liczby bezrobotnych w liczbie ludności aktywnej zawodowo tzn. pracującej i bezrobotnej. Liczba pracujących nie uwzględnia osób odbywających czynną służbę wojskową oraz pracowników jednostek budżetowych prowadzących działalność w zakresie obrony narodowej i bezpieczeństwa publicznego. (</w:t>
      </w:r>
      <w:r w:rsidRPr="009F0281">
        <w:rPr>
          <w:rFonts w:ascii="Times New Roman" w:eastAsia="Times New Roman" w:hAnsi="Times New Roman" w:cs="Times New Roman"/>
          <w:i/>
          <w:iCs/>
          <w:color w:val="000000"/>
          <w:sz w:val="24"/>
          <w:szCs w:val="24"/>
          <w:lang w:eastAsia="pl-PL"/>
        </w:rPr>
        <w:t>źródło: GUS</w:t>
      </w:r>
      <w:r w:rsidRPr="009F0281">
        <w:rPr>
          <w:rFonts w:ascii="Times New Roman" w:eastAsia="Times New Roman" w:hAnsi="Times New Roman" w:cs="Times New Roman"/>
          <w:color w:val="000000"/>
          <w:sz w:val="24"/>
          <w:szCs w:val="24"/>
          <w:lang w:eastAsia="pl-PL"/>
        </w:rPr>
        <w:t>)</w:t>
      </w:r>
    </w:p>
    <w:p w:rsidR="009F0281" w:rsidRPr="009F0281" w:rsidRDefault="009F0281" w:rsidP="009F0281">
      <w:pPr>
        <w:spacing w:before="100" w:beforeAutospacing="1" w:after="100" w:afterAutospacing="1" w:line="288" w:lineRule="auto"/>
        <w:ind w:left="360"/>
        <w:jc w:val="both"/>
        <w:rPr>
          <w:rFonts w:ascii="Times New Roman" w:eastAsia="Times New Roman" w:hAnsi="Times New Roman" w:cs="Times New Roman"/>
          <w:color w:val="000000"/>
          <w:sz w:val="24"/>
          <w:szCs w:val="24"/>
          <w:lang w:eastAsia="pl-PL"/>
        </w:rPr>
      </w:pPr>
      <w:r w:rsidRPr="009F0281">
        <w:rPr>
          <w:rFonts w:ascii="Times New Roman" w:eastAsia="Times New Roman" w:hAnsi="Times New Roman" w:cs="Times New Roman"/>
          <w:b/>
          <w:bCs/>
          <w:color w:val="006C3C"/>
          <w:sz w:val="36"/>
          <w:szCs w:val="24"/>
          <w:vertAlign w:val="superscript"/>
          <w:lang w:eastAsia="pl-PL"/>
        </w:rPr>
        <w:t>b</w:t>
      </w:r>
      <w:r w:rsidRPr="009F0281">
        <w:rPr>
          <w:rFonts w:ascii="Times New Roman" w:eastAsia="Times New Roman" w:hAnsi="Times New Roman" w:cs="Times New Roman"/>
          <w:b/>
          <w:bCs/>
          <w:color w:val="006C3C"/>
          <w:sz w:val="24"/>
          <w:szCs w:val="24"/>
          <w:lang w:eastAsia="pl-PL"/>
        </w:rPr>
        <w:t xml:space="preserve"> Wskaźnik natężenia (bezrobocia)</w:t>
      </w:r>
      <w:r w:rsidRPr="009F0281">
        <w:rPr>
          <w:rFonts w:ascii="Times New Roman" w:eastAsia="Times New Roman" w:hAnsi="Times New Roman" w:cs="Times New Roman"/>
          <w:color w:val="000000"/>
          <w:sz w:val="24"/>
          <w:szCs w:val="24"/>
          <w:lang w:eastAsia="pl-PL"/>
        </w:rPr>
        <w:t xml:space="preserve"> (dotyczy: </w:t>
      </w:r>
      <w:r w:rsidRPr="009F0281">
        <w:rPr>
          <w:rFonts w:ascii="Times New Roman" w:eastAsia="Times New Roman" w:hAnsi="Times New Roman" w:cs="Times New Roman"/>
          <w:b/>
          <w:bCs/>
          <w:i/>
          <w:iCs/>
          <w:color w:val="000000"/>
          <w:sz w:val="24"/>
          <w:szCs w:val="24"/>
          <w:lang w:eastAsia="pl-PL"/>
        </w:rPr>
        <w:t>Bezrobotni wg gmin</w:t>
      </w:r>
      <w:r w:rsidRPr="009F0281">
        <w:rPr>
          <w:rFonts w:ascii="Times New Roman" w:eastAsia="Times New Roman" w:hAnsi="Times New Roman" w:cs="Times New Roman"/>
          <w:color w:val="000000"/>
          <w:sz w:val="24"/>
          <w:szCs w:val="24"/>
          <w:lang w:eastAsia="pl-PL"/>
        </w:rPr>
        <w:t xml:space="preserve">) </w:t>
      </w:r>
      <w:r w:rsidR="001B469C">
        <w:rPr>
          <w:rFonts w:ascii="Times New Roman" w:eastAsia="Times New Roman" w:hAnsi="Times New Roman" w:cs="Times New Roman"/>
          <w:color w:val="000000"/>
          <w:sz w:val="24"/>
          <w:szCs w:val="24"/>
          <w:lang w:eastAsia="pl-PL"/>
        </w:rPr>
        <w:t>–</w:t>
      </w:r>
      <w:r w:rsidRPr="009F0281">
        <w:rPr>
          <w:rFonts w:ascii="Times New Roman" w:eastAsia="Times New Roman" w:hAnsi="Times New Roman" w:cs="Times New Roman"/>
          <w:color w:val="000000"/>
          <w:sz w:val="24"/>
          <w:szCs w:val="24"/>
          <w:lang w:eastAsia="pl-PL"/>
        </w:rPr>
        <w:t xml:space="preserve"> Jest to procentowy udział liczby bezrobotnych w liczbie ludności w wieku produkcyjnym.</w:t>
      </w:r>
    </w:p>
    <w:p w:rsidR="009F0281" w:rsidRPr="00C540A0" w:rsidRDefault="00C57FCB" w:rsidP="009F0281">
      <w:pPr>
        <w:spacing w:after="0" w:line="240"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b/>
          <w:sz w:val="28"/>
          <w:szCs w:val="28"/>
          <w:lang w:eastAsia="pl-PL"/>
        </w:rPr>
        <w:lastRenderedPageBreak/>
        <w:t>3. Środki pozyskane w 2015</w:t>
      </w:r>
      <w:r w:rsidR="009F0281" w:rsidRPr="009F0281">
        <w:rPr>
          <w:rFonts w:ascii="Times New Roman" w:eastAsia="Times New Roman" w:hAnsi="Times New Roman" w:cs="Times New Roman"/>
          <w:b/>
          <w:sz w:val="28"/>
          <w:szCs w:val="28"/>
          <w:lang w:eastAsia="pl-PL"/>
        </w:rPr>
        <w:t xml:space="preserve"> roku na aktywne formy przeciwdziałania bezrobociu oraz ich wykorzystanie</w:t>
      </w:r>
    </w:p>
    <w:p w:rsidR="00C57FCB" w:rsidRPr="00F25CD8" w:rsidRDefault="009F0281" w:rsidP="00C57FCB">
      <w:pPr>
        <w:spacing w:after="120" w:line="240" w:lineRule="auto"/>
        <w:rPr>
          <w:rFonts w:ascii="Times New Roman" w:eastAsia="Times New Roman" w:hAnsi="Times New Roman" w:cs="Times New Roman"/>
          <w:b/>
          <w:sz w:val="28"/>
          <w:szCs w:val="28"/>
          <w:lang w:eastAsia="pl-PL"/>
        </w:rPr>
      </w:pPr>
      <w:r w:rsidRPr="009F0281">
        <w:rPr>
          <w:rFonts w:ascii="Times New Roman" w:eastAsia="Times New Roman" w:hAnsi="Times New Roman" w:cs="Times New Roman"/>
          <w:b/>
          <w:sz w:val="28"/>
          <w:szCs w:val="28"/>
          <w:lang w:eastAsia="pl-PL"/>
        </w:rPr>
        <w:t xml:space="preserve"> </w:t>
      </w:r>
    </w:p>
    <w:p w:rsidR="00C57FCB" w:rsidRDefault="00C57FCB" w:rsidP="00C57FCB">
      <w:pPr>
        <w:spacing w:after="0" w:line="240" w:lineRule="auto"/>
        <w:rPr>
          <w:rFonts w:ascii="Times New Roman" w:eastAsia="Times New Roman" w:hAnsi="Times New Roman" w:cs="Times New Roman"/>
          <w:sz w:val="28"/>
          <w:szCs w:val="28"/>
          <w:lang w:eastAsia="pl-PL"/>
        </w:rPr>
      </w:pPr>
    </w:p>
    <w:p w:rsidR="0012410C" w:rsidRPr="000774C6" w:rsidRDefault="0012410C" w:rsidP="0012410C">
      <w:pPr>
        <w:spacing w:after="0" w:line="240" w:lineRule="auto"/>
        <w:ind w:firstLine="709"/>
        <w:jc w:val="both"/>
        <w:rPr>
          <w:rFonts w:ascii="Times New Roman" w:eastAsia="Times New Roman" w:hAnsi="Times New Roman" w:cs="Times New Roman"/>
          <w:sz w:val="28"/>
          <w:szCs w:val="28"/>
          <w:lang w:eastAsia="pl-PL"/>
        </w:rPr>
      </w:pPr>
      <w:r w:rsidRPr="000774C6">
        <w:rPr>
          <w:rFonts w:ascii="Times New Roman" w:eastAsia="Times New Roman" w:hAnsi="Times New Roman" w:cs="Times New Roman"/>
          <w:sz w:val="28"/>
          <w:szCs w:val="28"/>
          <w:lang w:eastAsia="pl-PL"/>
        </w:rPr>
        <w:t xml:space="preserve">W 2015 roku Powiatowy Urząd Pracy w </w:t>
      </w:r>
      <w:r>
        <w:rPr>
          <w:rFonts w:ascii="Times New Roman" w:eastAsia="Times New Roman" w:hAnsi="Times New Roman" w:cs="Times New Roman"/>
          <w:sz w:val="28"/>
          <w:szCs w:val="28"/>
          <w:lang w:eastAsia="pl-PL"/>
        </w:rPr>
        <w:t>Choszcznie posiadał kwotę 10.585,2</w:t>
      </w:r>
      <w:r w:rsidRPr="000774C6">
        <w:rPr>
          <w:rFonts w:ascii="Times New Roman" w:eastAsia="Times New Roman" w:hAnsi="Times New Roman" w:cs="Times New Roman"/>
          <w:sz w:val="28"/>
          <w:szCs w:val="28"/>
          <w:lang w:eastAsia="pl-PL"/>
        </w:rPr>
        <w:t xml:space="preserve"> tys. zł, przeznaczoną na aktywne formy przeciwdziałania bezrobociu.  </w:t>
      </w:r>
    </w:p>
    <w:p w:rsidR="0012410C" w:rsidRPr="000774C6" w:rsidRDefault="0012410C" w:rsidP="0012410C">
      <w:pPr>
        <w:spacing w:after="0" w:line="240" w:lineRule="auto"/>
        <w:rPr>
          <w:rFonts w:ascii="Times New Roman" w:eastAsia="Times New Roman" w:hAnsi="Times New Roman" w:cs="Times New Roman"/>
          <w:sz w:val="28"/>
          <w:szCs w:val="28"/>
          <w:lang w:eastAsia="pl-PL"/>
        </w:rPr>
      </w:pPr>
    </w:p>
    <w:p w:rsidR="0012410C" w:rsidRPr="000774C6" w:rsidRDefault="0012410C" w:rsidP="0012410C">
      <w:pPr>
        <w:spacing w:after="0" w:line="240" w:lineRule="auto"/>
        <w:rPr>
          <w:rFonts w:ascii="Times New Roman" w:eastAsia="Times New Roman" w:hAnsi="Times New Roman" w:cs="Times New Roman"/>
          <w:sz w:val="28"/>
          <w:szCs w:val="28"/>
          <w:lang w:eastAsia="pl-PL"/>
        </w:rPr>
      </w:pPr>
      <w:r w:rsidRPr="000774C6">
        <w:rPr>
          <w:rFonts w:ascii="Times New Roman" w:eastAsia="Times New Roman" w:hAnsi="Times New Roman" w:cs="Times New Roman"/>
          <w:sz w:val="28"/>
          <w:szCs w:val="28"/>
          <w:lang w:eastAsia="pl-PL"/>
        </w:rPr>
        <w:t xml:space="preserve"> </w:t>
      </w:r>
    </w:p>
    <w:p w:rsidR="0012410C" w:rsidRPr="000774C6" w:rsidRDefault="0012410C" w:rsidP="0012410C">
      <w:pPr>
        <w:spacing w:after="0" w:line="240" w:lineRule="auto"/>
        <w:jc w:val="both"/>
        <w:rPr>
          <w:rFonts w:ascii="Times New Roman" w:eastAsia="Times New Roman" w:hAnsi="Times New Roman" w:cs="Times New Roman"/>
          <w:sz w:val="28"/>
          <w:szCs w:val="28"/>
          <w:lang w:eastAsia="pl-PL"/>
        </w:rPr>
      </w:pPr>
      <w:r w:rsidRPr="000774C6">
        <w:rPr>
          <w:rFonts w:ascii="Times New Roman" w:eastAsia="Times New Roman" w:hAnsi="Times New Roman" w:cs="Times New Roman"/>
          <w:sz w:val="28"/>
          <w:szCs w:val="28"/>
          <w:lang w:eastAsia="pl-PL"/>
        </w:rPr>
        <w:t xml:space="preserve">Zestawienie kwot środków pozyskanych w 2015 roku na aktywne formy przeciwdziałania bezrobociu  </w:t>
      </w:r>
    </w:p>
    <w:p w:rsidR="0012410C" w:rsidRPr="000774C6" w:rsidRDefault="0012410C" w:rsidP="0012410C">
      <w:pPr>
        <w:spacing w:after="0" w:line="240" w:lineRule="auto"/>
        <w:rPr>
          <w:rFonts w:ascii="Times New Roman" w:eastAsia="Times New Roman" w:hAnsi="Times New Roman" w:cs="Times New Roman"/>
          <w:sz w:val="20"/>
          <w:szCs w:val="20"/>
          <w:lang w:eastAsia="pl-PL"/>
        </w:rPr>
      </w:pPr>
    </w:p>
    <w:p w:rsidR="0012410C" w:rsidRPr="000774C6" w:rsidRDefault="0012410C" w:rsidP="0012410C">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Tabela 11</w:t>
      </w:r>
      <w:bookmarkStart w:id="0" w:name="_GoBack"/>
      <w:bookmarkEnd w:id="0"/>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3"/>
        <w:gridCol w:w="2551"/>
      </w:tblGrid>
      <w:tr w:rsidR="0012410C" w:rsidRPr="000774C6" w:rsidTr="00AB74EE">
        <w:trPr>
          <w:cantSplit/>
        </w:trPr>
        <w:tc>
          <w:tcPr>
            <w:tcW w:w="6733" w:type="dxa"/>
          </w:tcPr>
          <w:p w:rsidR="0012410C" w:rsidRPr="000774C6" w:rsidRDefault="0012410C" w:rsidP="00AB74EE">
            <w:pPr>
              <w:spacing w:after="0" w:line="240" w:lineRule="auto"/>
              <w:jc w:val="center"/>
              <w:rPr>
                <w:rFonts w:ascii="Times New Roman" w:eastAsia="Times New Roman" w:hAnsi="Times New Roman" w:cs="Times New Roman"/>
                <w:b/>
                <w:sz w:val="28"/>
                <w:szCs w:val="20"/>
                <w:lang w:eastAsia="pl-PL"/>
              </w:rPr>
            </w:pPr>
            <w:r w:rsidRPr="000774C6">
              <w:rPr>
                <w:rFonts w:ascii="Times New Roman" w:eastAsia="Times New Roman" w:hAnsi="Times New Roman" w:cs="Times New Roman"/>
                <w:b/>
                <w:sz w:val="28"/>
                <w:szCs w:val="20"/>
                <w:lang w:eastAsia="pl-PL"/>
              </w:rPr>
              <w:t>Nazwa  programu</w:t>
            </w:r>
          </w:p>
        </w:tc>
        <w:tc>
          <w:tcPr>
            <w:tcW w:w="2551" w:type="dxa"/>
          </w:tcPr>
          <w:p w:rsidR="0012410C" w:rsidRPr="000774C6" w:rsidRDefault="0012410C" w:rsidP="00AB74EE">
            <w:pPr>
              <w:spacing w:after="0" w:line="240" w:lineRule="auto"/>
              <w:jc w:val="center"/>
              <w:rPr>
                <w:rFonts w:ascii="Times New Roman" w:eastAsia="Times New Roman" w:hAnsi="Times New Roman" w:cs="Times New Roman"/>
                <w:b/>
                <w:sz w:val="28"/>
                <w:szCs w:val="20"/>
                <w:lang w:eastAsia="pl-PL"/>
              </w:rPr>
            </w:pPr>
            <w:r w:rsidRPr="000774C6">
              <w:rPr>
                <w:rFonts w:ascii="Times New Roman" w:eastAsia="Times New Roman" w:hAnsi="Times New Roman" w:cs="Times New Roman"/>
                <w:b/>
                <w:sz w:val="28"/>
                <w:szCs w:val="20"/>
                <w:lang w:eastAsia="pl-PL"/>
              </w:rPr>
              <w:t>LIMIT</w:t>
            </w:r>
          </w:p>
          <w:p w:rsidR="0012410C" w:rsidRPr="000774C6" w:rsidRDefault="0012410C" w:rsidP="00AB74EE">
            <w:pPr>
              <w:spacing w:after="0" w:line="240" w:lineRule="auto"/>
              <w:jc w:val="center"/>
              <w:rPr>
                <w:rFonts w:ascii="Times New Roman" w:eastAsia="Times New Roman" w:hAnsi="Times New Roman" w:cs="Times New Roman"/>
                <w:b/>
                <w:sz w:val="28"/>
                <w:szCs w:val="20"/>
                <w:lang w:eastAsia="pl-PL"/>
              </w:rPr>
            </w:pPr>
            <w:r w:rsidRPr="000774C6">
              <w:rPr>
                <w:rFonts w:ascii="Times New Roman" w:eastAsia="Times New Roman" w:hAnsi="Times New Roman" w:cs="Times New Roman"/>
                <w:b/>
                <w:sz w:val="28"/>
                <w:szCs w:val="20"/>
                <w:lang w:eastAsia="pl-PL"/>
              </w:rPr>
              <w:t>w tys. zł.</w:t>
            </w:r>
          </w:p>
        </w:tc>
      </w:tr>
      <w:tr w:rsidR="0012410C" w:rsidRPr="000774C6" w:rsidTr="00AB74EE">
        <w:trPr>
          <w:cantSplit/>
        </w:trPr>
        <w:tc>
          <w:tcPr>
            <w:tcW w:w="6733" w:type="dxa"/>
          </w:tcPr>
          <w:p w:rsidR="0012410C" w:rsidRPr="000774C6" w:rsidRDefault="0012410C" w:rsidP="00AB74EE">
            <w:pPr>
              <w:keepNext/>
              <w:spacing w:after="0" w:line="240" w:lineRule="auto"/>
              <w:jc w:val="center"/>
              <w:outlineLvl w:val="0"/>
              <w:rPr>
                <w:rFonts w:ascii="Times New Roman" w:eastAsia="Times New Roman" w:hAnsi="Times New Roman" w:cs="Times New Roman"/>
                <w:b/>
                <w:sz w:val="24"/>
                <w:szCs w:val="20"/>
                <w:lang w:eastAsia="pl-PL"/>
              </w:rPr>
            </w:pPr>
            <w:r w:rsidRPr="000774C6">
              <w:rPr>
                <w:rFonts w:ascii="Times New Roman" w:eastAsia="Times New Roman" w:hAnsi="Times New Roman" w:cs="Times New Roman"/>
                <w:b/>
                <w:sz w:val="24"/>
                <w:szCs w:val="20"/>
                <w:lang w:eastAsia="pl-PL"/>
              </w:rPr>
              <w:t>Algorytm</w:t>
            </w:r>
          </w:p>
        </w:tc>
        <w:tc>
          <w:tcPr>
            <w:tcW w:w="2551" w:type="dxa"/>
          </w:tcPr>
          <w:p w:rsidR="0012410C" w:rsidRPr="000774C6" w:rsidRDefault="0012410C" w:rsidP="00AB74EE">
            <w:pPr>
              <w:spacing w:after="0" w:line="240" w:lineRule="auto"/>
              <w:jc w:val="right"/>
              <w:rPr>
                <w:rFonts w:ascii="Times New Roman" w:eastAsia="Times New Roman" w:hAnsi="Times New Roman" w:cs="Times New Roman"/>
                <w:sz w:val="28"/>
                <w:szCs w:val="20"/>
                <w:lang w:eastAsia="pl-PL"/>
              </w:rPr>
            </w:pPr>
            <w:r w:rsidRPr="000774C6">
              <w:rPr>
                <w:rFonts w:ascii="Times New Roman" w:eastAsia="Times New Roman" w:hAnsi="Times New Roman" w:cs="Times New Roman"/>
                <w:sz w:val="28"/>
                <w:szCs w:val="20"/>
                <w:lang w:eastAsia="pl-PL"/>
              </w:rPr>
              <w:t xml:space="preserve">4927,9 </w:t>
            </w:r>
          </w:p>
        </w:tc>
      </w:tr>
      <w:tr w:rsidR="0012410C" w:rsidRPr="000774C6" w:rsidTr="00AB74EE">
        <w:trPr>
          <w:cantSplit/>
        </w:trPr>
        <w:tc>
          <w:tcPr>
            <w:tcW w:w="6733" w:type="dxa"/>
          </w:tcPr>
          <w:p w:rsidR="0012410C" w:rsidRPr="000774C6" w:rsidRDefault="0012410C" w:rsidP="00AB74EE">
            <w:pPr>
              <w:keepNext/>
              <w:spacing w:after="0" w:line="240" w:lineRule="auto"/>
              <w:jc w:val="center"/>
              <w:outlineLvl w:val="0"/>
              <w:rPr>
                <w:rFonts w:ascii="Times New Roman" w:eastAsia="Times New Roman" w:hAnsi="Times New Roman" w:cs="Times New Roman"/>
                <w:b/>
                <w:sz w:val="24"/>
                <w:szCs w:val="20"/>
                <w:lang w:eastAsia="pl-PL"/>
              </w:rPr>
            </w:pPr>
            <w:r w:rsidRPr="000774C6">
              <w:rPr>
                <w:rFonts w:ascii="Times New Roman" w:eastAsia="Times New Roman" w:hAnsi="Times New Roman" w:cs="Times New Roman"/>
                <w:b/>
                <w:sz w:val="24"/>
                <w:szCs w:val="20"/>
                <w:lang w:eastAsia="pl-PL"/>
              </w:rPr>
              <w:t>Środki rezerwy Samorządu</w:t>
            </w:r>
          </w:p>
        </w:tc>
        <w:tc>
          <w:tcPr>
            <w:tcW w:w="2551" w:type="dxa"/>
          </w:tcPr>
          <w:p w:rsidR="0012410C" w:rsidRPr="000774C6" w:rsidRDefault="0012410C" w:rsidP="00AB74EE">
            <w:pPr>
              <w:spacing w:after="0" w:line="240" w:lineRule="auto"/>
              <w:jc w:val="right"/>
              <w:rPr>
                <w:rFonts w:ascii="Times New Roman" w:eastAsia="Times New Roman" w:hAnsi="Times New Roman" w:cs="Times New Roman"/>
                <w:sz w:val="28"/>
                <w:szCs w:val="20"/>
                <w:lang w:eastAsia="pl-PL"/>
              </w:rPr>
            </w:pPr>
          </w:p>
        </w:tc>
      </w:tr>
      <w:tr w:rsidR="0012410C" w:rsidRPr="000774C6" w:rsidTr="00AB74EE">
        <w:trPr>
          <w:cantSplit/>
        </w:trPr>
        <w:tc>
          <w:tcPr>
            <w:tcW w:w="6733" w:type="dxa"/>
          </w:tcPr>
          <w:p w:rsidR="0012410C" w:rsidRPr="000774C6" w:rsidRDefault="0012410C" w:rsidP="00AB74EE">
            <w:pPr>
              <w:keepNext/>
              <w:spacing w:after="0" w:line="240" w:lineRule="auto"/>
              <w:jc w:val="center"/>
              <w:outlineLvl w:val="0"/>
              <w:rPr>
                <w:rFonts w:ascii="Times New Roman" w:eastAsia="Times New Roman" w:hAnsi="Times New Roman" w:cs="Times New Roman"/>
                <w:sz w:val="24"/>
                <w:szCs w:val="20"/>
                <w:lang w:eastAsia="pl-PL"/>
              </w:rPr>
            </w:pPr>
            <w:r w:rsidRPr="000774C6">
              <w:rPr>
                <w:rFonts w:ascii="Times New Roman" w:eastAsia="Times New Roman" w:hAnsi="Times New Roman" w:cs="Times New Roman"/>
                <w:sz w:val="24"/>
                <w:szCs w:val="20"/>
                <w:lang w:eastAsia="pl-PL"/>
              </w:rPr>
              <w:t>PO WER</w:t>
            </w:r>
          </w:p>
        </w:tc>
        <w:tc>
          <w:tcPr>
            <w:tcW w:w="2551" w:type="dxa"/>
          </w:tcPr>
          <w:p w:rsidR="0012410C" w:rsidRPr="000774C6" w:rsidRDefault="0012410C" w:rsidP="00AB74EE">
            <w:pPr>
              <w:spacing w:after="0" w:line="240" w:lineRule="auto"/>
              <w:jc w:val="right"/>
              <w:rPr>
                <w:rFonts w:ascii="Times New Roman" w:eastAsia="Times New Roman" w:hAnsi="Times New Roman" w:cs="Times New Roman"/>
                <w:sz w:val="28"/>
                <w:szCs w:val="20"/>
                <w:lang w:eastAsia="pl-PL"/>
              </w:rPr>
            </w:pPr>
          </w:p>
        </w:tc>
      </w:tr>
      <w:tr w:rsidR="0012410C" w:rsidRPr="000774C6" w:rsidTr="00AB74EE">
        <w:trPr>
          <w:cantSplit/>
        </w:trPr>
        <w:tc>
          <w:tcPr>
            <w:tcW w:w="6733" w:type="dxa"/>
          </w:tcPr>
          <w:p w:rsidR="0012410C" w:rsidRPr="000774C6" w:rsidRDefault="0012410C" w:rsidP="00AB74EE">
            <w:pPr>
              <w:keepNext/>
              <w:spacing w:after="0" w:line="240" w:lineRule="auto"/>
              <w:outlineLvl w:val="0"/>
              <w:rPr>
                <w:rFonts w:ascii="Times New Roman" w:eastAsia="Times New Roman" w:hAnsi="Times New Roman" w:cs="Times New Roman"/>
                <w:sz w:val="24"/>
                <w:szCs w:val="20"/>
                <w:lang w:eastAsia="pl-PL"/>
              </w:rPr>
            </w:pPr>
            <w:r w:rsidRPr="000774C6">
              <w:rPr>
                <w:rFonts w:ascii="Times New Roman" w:eastAsia="Times New Roman" w:hAnsi="Times New Roman" w:cs="Times New Roman"/>
                <w:sz w:val="24"/>
                <w:szCs w:val="20"/>
                <w:lang w:eastAsia="pl-PL"/>
              </w:rPr>
              <w:t>EFS</w:t>
            </w:r>
          </w:p>
        </w:tc>
        <w:tc>
          <w:tcPr>
            <w:tcW w:w="2551" w:type="dxa"/>
          </w:tcPr>
          <w:p w:rsidR="0012410C" w:rsidRPr="000774C6" w:rsidRDefault="0012410C" w:rsidP="00AB74EE">
            <w:pPr>
              <w:spacing w:after="0" w:line="240" w:lineRule="auto"/>
              <w:jc w:val="right"/>
              <w:rPr>
                <w:rFonts w:ascii="Times New Roman" w:eastAsia="Times New Roman" w:hAnsi="Times New Roman" w:cs="Times New Roman"/>
                <w:sz w:val="28"/>
                <w:szCs w:val="20"/>
                <w:lang w:eastAsia="pl-PL"/>
              </w:rPr>
            </w:pPr>
            <w:r w:rsidRPr="000774C6">
              <w:rPr>
                <w:rFonts w:ascii="Times New Roman" w:eastAsia="Times New Roman" w:hAnsi="Times New Roman" w:cs="Times New Roman"/>
                <w:sz w:val="28"/>
                <w:szCs w:val="20"/>
                <w:lang w:eastAsia="pl-PL"/>
              </w:rPr>
              <w:t>1366,0</w:t>
            </w:r>
          </w:p>
        </w:tc>
      </w:tr>
      <w:tr w:rsidR="0012410C" w:rsidRPr="000774C6" w:rsidTr="00AB74EE">
        <w:trPr>
          <w:cantSplit/>
        </w:trPr>
        <w:tc>
          <w:tcPr>
            <w:tcW w:w="6733" w:type="dxa"/>
          </w:tcPr>
          <w:p w:rsidR="0012410C" w:rsidRPr="000774C6" w:rsidRDefault="0012410C" w:rsidP="00AB74EE">
            <w:pPr>
              <w:keepNext/>
              <w:spacing w:after="0" w:line="240" w:lineRule="auto"/>
              <w:outlineLvl w:val="0"/>
              <w:rPr>
                <w:rFonts w:ascii="Times New Roman" w:eastAsia="Times New Roman" w:hAnsi="Times New Roman" w:cs="Times New Roman"/>
                <w:b/>
                <w:sz w:val="24"/>
                <w:szCs w:val="20"/>
                <w:lang w:eastAsia="pl-PL"/>
              </w:rPr>
            </w:pPr>
            <w:r w:rsidRPr="000774C6">
              <w:rPr>
                <w:rFonts w:ascii="Times New Roman" w:eastAsia="Times New Roman" w:hAnsi="Times New Roman" w:cs="Times New Roman"/>
                <w:sz w:val="24"/>
                <w:szCs w:val="20"/>
                <w:lang w:eastAsia="pl-PL"/>
              </w:rPr>
              <w:t xml:space="preserve">Krajowy wkład publiczny </w:t>
            </w:r>
          </w:p>
        </w:tc>
        <w:tc>
          <w:tcPr>
            <w:tcW w:w="2551" w:type="dxa"/>
          </w:tcPr>
          <w:p w:rsidR="0012410C" w:rsidRPr="000774C6" w:rsidRDefault="0012410C" w:rsidP="00AB74EE">
            <w:pPr>
              <w:spacing w:after="0" w:line="240" w:lineRule="auto"/>
              <w:jc w:val="right"/>
              <w:rPr>
                <w:rFonts w:ascii="Times New Roman" w:eastAsia="Times New Roman" w:hAnsi="Times New Roman" w:cs="Times New Roman"/>
                <w:sz w:val="28"/>
                <w:szCs w:val="20"/>
                <w:lang w:eastAsia="pl-PL"/>
              </w:rPr>
            </w:pPr>
            <w:r w:rsidRPr="000774C6">
              <w:rPr>
                <w:rFonts w:ascii="Times New Roman" w:eastAsia="Times New Roman" w:hAnsi="Times New Roman" w:cs="Times New Roman"/>
                <w:sz w:val="28"/>
                <w:szCs w:val="20"/>
                <w:lang w:eastAsia="pl-PL"/>
              </w:rPr>
              <w:t xml:space="preserve">120,5 </w:t>
            </w:r>
          </w:p>
        </w:tc>
      </w:tr>
      <w:tr w:rsidR="0012410C" w:rsidRPr="000774C6" w:rsidTr="00AB74EE">
        <w:trPr>
          <w:cantSplit/>
        </w:trPr>
        <w:tc>
          <w:tcPr>
            <w:tcW w:w="6733" w:type="dxa"/>
          </w:tcPr>
          <w:p w:rsidR="0012410C" w:rsidRPr="000774C6" w:rsidRDefault="0012410C" w:rsidP="00AB74EE">
            <w:pPr>
              <w:keepNext/>
              <w:spacing w:after="0" w:line="240" w:lineRule="auto"/>
              <w:jc w:val="center"/>
              <w:outlineLvl w:val="0"/>
              <w:rPr>
                <w:rFonts w:ascii="Times New Roman" w:eastAsia="Times New Roman" w:hAnsi="Times New Roman" w:cs="Times New Roman"/>
                <w:sz w:val="24"/>
                <w:szCs w:val="20"/>
                <w:lang w:eastAsia="pl-PL"/>
              </w:rPr>
            </w:pPr>
            <w:r w:rsidRPr="000774C6">
              <w:rPr>
                <w:rFonts w:ascii="Times New Roman" w:eastAsia="Times New Roman" w:hAnsi="Times New Roman" w:cs="Times New Roman"/>
                <w:sz w:val="24"/>
                <w:szCs w:val="20"/>
                <w:lang w:eastAsia="pl-PL"/>
              </w:rPr>
              <w:t>RPO</w:t>
            </w:r>
          </w:p>
        </w:tc>
        <w:tc>
          <w:tcPr>
            <w:tcW w:w="2551" w:type="dxa"/>
          </w:tcPr>
          <w:p w:rsidR="0012410C" w:rsidRPr="000774C6" w:rsidRDefault="0012410C" w:rsidP="00AB74EE">
            <w:pPr>
              <w:spacing w:after="0" w:line="240" w:lineRule="auto"/>
              <w:jc w:val="right"/>
              <w:rPr>
                <w:rFonts w:ascii="Times New Roman" w:eastAsia="Times New Roman" w:hAnsi="Times New Roman" w:cs="Times New Roman"/>
                <w:sz w:val="28"/>
                <w:szCs w:val="20"/>
                <w:lang w:eastAsia="pl-PL"/>
              </w:rPr>
            </w:pPr>
          </w:p>
        </w:tc>
      </w:tr>
      <w:tr w:rsidR="0012410C" w:rsidRPr="000774C6" w:rsidTr="00AB74EE">
        <w:trPr>
          <w:cantSplit/>
        </w:trPr>
        <w:tc>
          <w:tcPr>
            <w:tcW w:w="6733" w:type="dxa"/>
          </w:tcPr>
          <w:p w:rsidR="0012410C" w:rsidRPr="000774C6" w:rsidRDefault="0012410C" w:rsidP="00AB74EE">
            <w:pPr>
              <w:keepNext/>
              <w:spacing w:after="0" w:line="240" w:lineRule="auto"/>
              <w:outlineLvl w:val="0"/>
              <w:rPr>
                <w:rFonts w:ascii="Times New Roman" w:eastAsia="Times New Roman" w:hAnsi="Times New Roman" w:cs="Times New Roman"/>
                <w:b/>
                <w:sz w:val="24"/>
                <w:szCs w:val="20"/>
                <w:lang w:eastAsia="pl-PL"/>
              </w:rPr>
            </w:pPr>
            <w:r w:rsidRPr="000774C6">
              <w:rPr>
                <w:rFonts w:ascii="Times New Roman" w:eastAsia="Times New Roman" w:hAnsi="Times New Roman" w:cs="Times New Roman"/>
                <w:sz w:val="24"/>
                <w:szCs w:val="20"/>
                <w:lang w:eastAsia="pl-PL"/>
              </w:rPr>
              <w:t>EFS</w:t>
            </w:r>
          </w:p>
        </w:tc>
        <w:tc>
          <w:tcPr>
            <w:tcW w:w="2551" w:type="dxa"/>
          </w:tcPr>
          <w:p w:rsidR="0012410C" w:rsidRPr="000774C6" w:rsidRDefault="0012410C" w:rsidP="00AB74EE">
            <w:pPr>
              <w:spacing w:after="0" w:line="240" w:lineRule="auto"/>
              <w:jc w:val="right"/>
              <w:rPr>
                <w:rFonts w:ascii="Times New Roman" w:eastAsia="Times New Roman" w:hAnsi="Times New Roman" w:cs="Times New Roman"/>
                <w:sz w:val="28"/>
                <w:szCs w:val="20"/>
                <w:lang w:eastAsia="pl-PL"/>
              </w:rPr>
            </w:pPr>
            <w:r w:rsidRPr="000774C6">
              <w:rPr>
                <w:rFonts w:ascii="Times New Roman" w:eastAsia="Times New Roman" w:hAnsi="Times New Roman" w:cs="Times New Roman"/>
                <w:sz w:val="28"/>
                <w:szCs w:val="20"/>
                <w:lang w:eastAsia="pl-PL"/>
              </w:rPr>
              <w:t>1563,2</w:t>
            </w:r>
          </w:p>
        </w:tc>
      </w:tr>
      <w:tr w:rsidR="0012410C" w:rsidRPr="000774C6" w:rsidTr="00AB74EE">
        <w:trPr>
          <w:cantSplit/>
        </w:trPr>
        <w:tc>
          <w:tcPr>
            <w:tcW w:w="6733" w:type="dxa"/>
          </w:tcPr>
          <w:p w:rsidR="0012410C" w:rsidRPr="000774C6" w:rsidRDefault="0012410C" w:rsidP="00AB74EE">
            <w:pPr>
              <w:keepNext/>
              <w:spacing w:after="0" w:line="240" w:lineRule="auto"/>
              <w:outlineLvl w:val="0"/>
              <w:rPr>
                <w:rFonts w:ascii="Times New Roman" w:eastAsia="Times New Roman" w:hAnsi="Times New Roman" w:cs="Times New Roman"/>
                <w:sz w:val="24"/>
                <w:szCs w:val="20"/>
                <w:lang w:eastAsia="pl-PL"/>
              </w:rPr>
            </w:pPr>
            <w:r w:rsidRPr="000774C6">
              <w:rPr>
                <w:rFonts w:ascii="Times New Roman" w:eastAsia="Times New Roman" w:hAnsi="Times New Roman" w:cs="Times New Roman"/>
                <w:sz w:val="24"/>
                <w:szCs w:val="20"/>
                <w:lang w:eastAsia="pl-PL"/>
              </w:rPr>
              <w:t xml:space="preserve">Krajowy wkład publiczny </w:t>
            </w:r>
          </w:p>
        </w:tc>
        <w:tc>
          <w:tcPr>
            <w:tcW w:w="2551" w:type="dxa"/>
          </w:tcPr>
          <w:p w:rsidR="0012410C" w:rsidRPr="000774C6" w:rsidRDefault="0012410C" w:rsidP="00AB74EE">
            <w:pPr>
              <w:spacing w:after="0" w:line="240" w:lineRule="auto"/>
              <w:jc w:val="right"/>
              <w:rPr>
                <w:rFonts w:ascii="Times New Roman" w:eastAsia="Times New Roman" w:hAnsi="Times New Roman" w:cs="Times New Roman"/>
                <w:sz w:val="28"/>
                <w:szCs w:val="20"/>
                <w:lang w:eastAsia="pl-PL"/>
              </w:rPr>
            </w:pPr>
            <w:r w:rsidRPr="000774C6">
              <w:rPr>
                <w:rFonts w:ascii="Times New Roman" w:eastAsia="Times New Roman" w:hAnsi="Times New Roman" w:cs="Times New Roman"/>
                <w:sz w:val="28"/>
                <w:szCs w:val="20"/>
                <w:lang w:eastAsia="pl-PL"/>
              </w:rPr>
              <w:t>275,9</w:t>
            </w:r>
          </w:p>
        </w:tc>
      </w:tr>
      <w:tr w:rsidR="0012410C" w:rsidRPr="000774C6" w:rsidTr="00AB74EE">
        <w:trPr>
          <w:cantSplit/>
        </w:trPr>
        <w:tc>
          <w:tcPr>
            <w:tcW w:w="6733" w:type="dxa"/>
          </w:tcPr>
          <w:p w:rsidR="0012410C" w:rsidRPr="000774C6" w:rsidRDefault="0012410C" w:rsidP="00AB74EE">
            <w:pPr>
              <w:keepNext/>
              <w:spacing w:after="0" w:line="240" w:lineRule="auto"/>
              <w:jc w:val="center"/>
              <w:outlineLvl w:val="0"/>
              <w:rPr>
                <w:rFonts w:ascii="Times New Roman" w:eastAsia="Times New Roman" w:hAnsi="Times New Roman" w:cs="Times New Roman"/>
                <w:b/>
                <w:sz w:val="24"/>
                <w:szCs w:val="20"/>
                <w:lang w:eastAsia="pl-PL"/>
              </w:rPr>
            </w:pPr>
            <w:r w:rsidRPr="000774C6">
              <w:rPr>
                <w:rFonts w:ascii="Times New Roman" w:eastAsia="Times New Roman" w:hAnsi="Times New Roman" w:cs="Times New Roman"/>
                <w:b/>
                <w:sz w:val="24"/>
                <w:szCs w:val="20"/>
                <w:lang w:eastAsia="pl-PL"/>
              </w:rPr>
              <w:t>Środki rezerwy Ministra do 25 roku życia</w:t>
            </w:r>
          </w:p>
        </w:tc>
        <w:tc>
          <w:tcPr>
            <w:tcW w:w="2551" w:type="dxa"/>
          </w:tcPr>
          <w:p w:rsidR="0012410C" w:rsidRPr="000774C6" w:rsidRDefault="0012410C" w:rsidP="00AB74EE">
            <w:pPr>
              <w:spacing w:after="0" w:line="240" w:lineRule="auto"/>
              <w:jc w:val="right"/>
              <w:rPr>
                <w:rFonts w:ascii="Times New Roman" w:eastAsia="Times New Roman" w:hAnsi="Times New Roman" w:cs="Times New Roman"/>
                <w:sz w:val="28"/>
                <w:szCs w:val="20"/>
                <w:lang w:eastAsia="pl-PL"/>
              </w:rPr>
            </w:pPr>
            <w:r w:rsidRPr="000774C6">
              <w:rPr>
                <w:rFonts w:ascii="Times New Roman" w:eastAsia="Times New Roman" w:hAnsi="Times New Roman" w:cs="Times New Roman"/>
                <w:sz w:val="28"/>
                <w:szCs w:val="20"/>
                <w:lang w:eastAsia="pl-PL"/>
              </w:rPr>
              <w:t>182,1</w:t>
            </w:r>
          </w:p>
        </w:tc>
      </w:tr>
      <w:tr w:rsidR="0012410C" w:rsidRPr="000774C6" w:rsidTr="00AB74EE">
        <w:trPr>
          <w:cantSplit/>
        </w:trPr>
        <w:tc>
          <w:tcPr>
            <w:tcW w:w="6733" w:type="dxa"/>
          </w:tcPr>
          <w:p w:rsidR="0012410C" w:rsidRPr="000774C6" w:rsidRDefault="0012410C" w:rsidP="00AB74EE">
            <w:pPr>
              <w:keepNext/>
              <w:spacing w:after="0" w:line="240" w:lineRule="auto"/>
              <w:jc w:val="center"/>
              <w:outlineLvl w:val="0"/>
              <w:rPr>
                <w:rFonts w:ascii="Times New Roman" w:eastAsia="Times New Roman" w:hAnsi="Times New Roman" w:cs="Times New Roman"/>
                <w:b/>
                <w:sz w:val="24"/>
                <w:szCs w:val="20"/>
                <w:lang w:eastAsia="pl-PL"/>
              </w:rPr>
            </w:pPr>
            <w:r w:rsidRPr="000774C6">
              <w:rPr>
                <w:rFonts w:ascii="Times New Roman" w:eastAsia="Times New Roman" w:hAnsi="Times New Roman" w:cs="Times New Roman"/>
                <w:b/>
                <w:sz w:val="24"/>
                <w:szCs w:val="20"/>
                <w:lang w:eastAsia="pl-PL"/>
              </w:rPr>
              <w:t>Środki rezerwy Ministra do 30 roku życia</w:t>
            </w:r>
          </w:p>
        </w:tc>
        <w:tc>
          <w:tcPr>
            <w:tcW w:w="2551" w:type="dxa"/>
          </w:tcPr>
          <w:p w:rsidR="0012410C" w:rsidRPr="000774C6" w:rsidRDefault="0012410C" w:rsidP="00AB74EE">
            <w:pPr>
              <w:spacing w:after="0" w:line="240" w:lineRule="auto"/>
              <w:jc w:val="right"/>
              <w:rPr>
                <w:rFonts w:ascii="Times New Roman" w:eastAsia="Times New Roman" w:hAnsi="Times New Roman" w:cs="Times New Roman"/>
                <w:sz w:val="28"/>
                <w:szCs w:val="20"/>
                <w:lang w:eastAsia="pl-PL"/>
              </w:rPr>
            </w:pPr>
            <w:r w:rsidRPr="000774C6">
              <w:rPr>
                <w:rFonts w:ascii="Times New Roman" w:eastAsia="Times New Roman" w:hAnsi="Times New Roman" w:cs="Times New Roman"/>
                <w:sz w:val="28"/>
                <w:szCs w:val="20"/>
                <w:lang w:eastAsia="pl-PL"/>
              </w:rPr>
              <w:t>242,5</w:t>
            </w:r>
          </w:p>
        </w:tc>
      </w:tr>
      <w:tr w:rsidR="0012410C" w:rsidRPr="000774C6" w:rsidTr="00AB74EE">
        <w:trPr>
          <w:cantSplit/>
        </w:trPr>
        <w:tc>
          <w:tcPr>
            <w:tcW w:w="6733" w:type="dxa"/>
          </w:tcPr>
          <w:p w:rsidR="0012410C" w:rsidRPr="000774C6" w:rsidRDefault="0012410C" w:rsidP="00AB74EE">
            <w:pPr>
              <w:keepNext/>
              <w:spacing w:after="0" w:line="240" w:lineRule="auto"/>
              <w:jc w:val="center"/>
              <w:outlineLvl w:val="0"/>
              <w:rPr>
                <w:rFonts w:ascii="Times New Roman" w:eastAsia="Times New Roman" w:hAnsi="Times New Roman" w:cs="Times New Roman"/>
                <w:b/>
                <w:sz w:val="24"/>
                <w:szCs w:val="20"/>
                <w:lang w:eastAsia="pl-PL"/>
              </w:rPr>
            </w:pPr>
            <w:r w:rsidRPr="000774C6">
              <w:rPr>
                <w:rFonts w:ascii="Times New Roman" w:eastAsia="Times New Roman" w:hAnsi="Times New Roman" w:cs="Times New Roman"/>
                <w:b/>
                <w:sz w:val="24"/>
                <w:szCs w:val="20"/>
                <w:lang w:eastAsia="pl-PL"/>
              </w:rPr>
              <w:t>Środki rezerwy Ministra powyżej 50 roku życia</w:t>
            </w:r>
          </w:p>
        </w:tc>
        <w:tc>
          <w:tcPr>
            <w:tcW w:w="2551" w:type="dxa"/>
          </w:tcPr>
          <w:p w:rsidR="0012410C" w:rsidRPr="000774C6" w:rsidRDefault="0012410C" w:rsidP="00AB74EE">
            <w:pPr>
              <w:spacing w:after="0" w:line="240" w:lineRule="auto"/>
              <w:jc w:val="right"/>
              <w:rPr>
                <w:rFonts w:ascii="Times New Roman" w:eastAsia="Times New Roman" w:hAnsi="Times New Roman" w:cs="Times New Roman"/>
                <w:sz w:val="28"/>
                <w:szCs w:val="20"/>
                <w:lang w:eastAsia="pl-PL"/>
              </w:rPr>
            </w:pPr>
            <w:r w:rsidRPr="000774C6">
              <w:rPr>
                <w:rFonts w:ascii="Times New Roman" w:eastAsia="Times New Roman" w:hAnsi="Times New Roman" w:cs="Times New Roman"/>
                <w:sz w:val="28"/>
                <w:szCs w:val="20"/>
                <w:lang w:eastAsia="pl-PL"/>
              </w:rPr>
              <w:t>241,9</w:t>
            </w:r>
          </w:p>
        </w:tc>
      </w:tr>
      <w:tr w:rsidR="0012410C" w:rsidRPr="000774C6" w:rsidTr="00AB74EE">
        <w:trPr>
          <w:cantSplit/>
        </w:trPr>
        <w:tc>
          <w:tcPr>
            <w:tcW w:w="6733" w:type="dxa"/>
          </w:tcPr>
          <w:p w:rsidR="0012410C" w:rsidRPr="000774C6" w:rsidRDefault="0012410C" w:rsidP="00AB74EE">
            <w:pPr>
              <w:keepNext/>
              <w:spacing w:after="0" w:line="240" w:lineRule="auto"/>
              <w:jc w:val="center"/>
              <w:outlineLvl w:val="0"/>
              <w:rPr>
                <w:rFonts w:ascii="Times New Roman" w:eastAsia="Times New Roman" w:hAnsi="Times New Roman" w:cs="Times New Roman"/>
                <w:b/>
                <w:sz w:val="24"/>
                <w:szCs w:val="20"/>
                <w:lang w:eastAsia="pl-PL"/>
              </w:rPr>
            </w:pPr>
            <w:r w:rsidRPr="000774C6">
              <w:rPr>
                <w:rFonts w:ascii="Times New Roman" w:eastAsia="Times New Roman" w:hAnsi="Times New Roman" w:cs="Times New Roman"/>
                <w:b/>
                <w:sz w:val="24"/>
                <w:szCs w:val="20"/>
                <w:lang w:eastAsia="pl-PL"/>
              </w:rPr>
              <w:t xml:space="preserve">Środki rezerwy Ministra w wieku 30-50 lat </w:t>
            </w:r>
          </w:p>
        </w:tc>
        <w:tc>
          <w:tcPr>
            <w:tcW w:w="2551" w:type="dxa"/>
          </w:tcPr>
          <w:p w:rsidR="0012410C" w:rsidRPr="000774C6" w:rsidRDefault="0012410C" w:rsidP="00AB74EE">
            <w:pPr>
              <w:spacing w:after="0" w:line="240" w:lineRule="auto"/>
              <w:jc w:val="right"/>
              <w:rPr>
                <w:rFonts w:ascii="Times New Roman" w:eastAsia="Times New Roman" w:hAnsi="Times New Roman" w:cs="Times New Roman"/>
                <w:sz w:val="28"/>
                <w:szCs w:val="20"/>
                <w:lang w:eastAsia="pl-PL"/>
              </w:rPr>
            </w:pPr>
            <w:r w:rsidRPr="000774C6">
              <w:rPr>
                <w:rFonts w:ascii="Times New Roman" w:eastAsia="Times New Roman" w:hAnsi="Times New Roman" w:cs="Times New Roman"/>
                <w:sz w:val="28"/>
                <w:szCs w:val="20"/>
                <w:lang w:eastAsia="pl-PL"/>
              </w:rPr>
              <w:t>254,5</w:t>
            </w:r>
          </w:p>
        </w:tc>
      </w:tr>
      <w:tr w:rsidR="0012410C" w:rsidRPr="000774C6" w:rsidTr="00AB74EE">
        <w:trPr>
          <w:cantSplit/>
        </w:trPr>
        <w:tc>
          <w:tcPr>
            <w:tcW w:w="6733" w:type="dxa"/>
          </w:tcPr>
          <w:p w:rsidR="0012410C" w:rsidRPr="000774C6" w:rsidRDefault="0012410C" w:rsidP="00AB74EE">
            <w:pPr>
              <w:keepNext/>
              <w:spacing w:after="0" w:line="240" w:lineRule="auto"/>
              <w:jc w:val="center"/>
              <w:outlineLvl w:val="0"/>
              <w:rPr>
                <w:rFonts w:ascii="Times New Roman" w:eastAsia="Times New Roman" w:hAnsi="Times New Roman" w:cs="Times New Roman"/>
                <w:b/>
                <w:sz w:val="24"/>
                <w:szCs w:val="20"/>
                <w:lang w:eastAsia="pl-PL"/>
              </w:rPr>
            </w:pPr>
            <w:r w:rsidRPr="000774C6">
              <w:rPr>
                <w:rFonts w:ascii="Times New Roman" w:eastAsia="Times New Roman" w:hAnsi="Times New Roman" w:cs="Times New Roman"/>
                <w:b/>
                <w:sz w:val="24"/>
                <w:szCs w:val="20"/>
                <w:lang w:eastAsia="pl-PL"/>
              </w:rPr>
              <w:t xml:space="preserve">Środki rezerwy Ministra wspieranie tworzenia i przystępowania do spółdzielni socjalnych </w:t>
            </w:r>
          </w:p>
        </w:tc>
        <w:tc>
          <w:tcPr>
            <w:tcW w:w="2551" w:type="dxa"/>
          </w:tcPr>
          <w:p w:rsidR="0012410C" w:rsidRPr="000774C6" w:rsidRDefault="0012410C" w:rsidP="00AB74EE">
            <w:pPr>
              <w:spacing w:after="0" w:line="240" w:lineRule="auto"/>
              <w:jc w:val="right"/>
              <w:rPr>
                <w:rFonts w:ascii="Times New Roman" w:eastAsia="Times New Roman" w:hAnsi="Times New Roman" w:cs="Times New Roman"/>
                <w:sz w:val="28"/>
                <w:szCs w:val="20"/>
                <w:lang w:eastAsia="pl-PL"/>
              </w:rPr>
            </w:pPr>
            <w:r w:rsidRPr="000774C6">
              <w:rPr>
                <w:rFonts w:ascii="Times New Roman" w:eastAsia="Times New Roman" w:hAnsi="Times New Roman" w:cs="Times New Roman"/>
                <w:sz w:val="28"/>
                <w:szCs w:val="20"/>
                <w:lang w:eastAsia="pl-PL"/>
              </w:rPr>
              <w:t>150,0</w:t>
            </w:r>
          </w:p>
        </w:tc>
      </w:tr>
      <w:tr w:rsidR="0012410C" w:rsidRPr="000774C6" w:rsidTr="00AB74EE">
        <w:trPr>
          <w:cantSplit/>
        </w:trPr>
        <w:tc>
          <w:tcPr>
            <w:tcW w:w="6733" w:type="dxa"/>
          </w:tcPr>
          <w:p w:rsidR="0012410C" w:rsidRPr="000774C6" w:rsidRDefault="0012410C" w:rsidP="00AB74EE">
            <w:pPr>
              <w:keepNext/>
              <w:spacing w:after="0" w:line="240" w:lineRule="auto"/>
              <w:jc w:val="center"/>
              <w:outlineLvl w:val="0"/>
              <w:rPr>
                <w:rFonts w:ascii="Times New Roman" w:eastAsia="Times New Roman" w:hAnsi="Times New Roman" w:cs="Times New Roman"/>
                <w:b/>
                <w:sz w:val="24"/>
                <w:szCs w:val="20"/>
                <w:lang w:eastAsia="pl-PL"/>
              </w:rPr>
            </w:pPr>
            <w:r w:rsidRPr="000774C6">
              <w:rPr>
                <w:rFonts w:ascii="Times New Roman" w:eastAsia="Times New Roman" w:hAnsi="Times New Roman" w:cs="Times New Roman"/>
                <w:b/>
                <w:sz w:val="24"/>
                <w:szCs w:val="20"/>
                <w:lang w:eastAsia="pl-PL"/>
              </w:rPr>
              <w:t>Środki rezerwy Ministra art. 49 (w szczególnej sytuacji na rynku pracy)</w:t>
            </w:r>
          </w:p>
        </w:tc>
        <w:tc>
          <w:tcPr>
            <w:tcW w:w="2551" w:type="dxa"/>
          </w:tcPr>
          <w:p w:rsidR="0012410C" w:rsidRPr="000774C6" w:rsidRDefault="0012410C" w:rsidP="00AB74EE">
            <w:pPr>
              <w:spacing w:after="0" w:line="240" w:lineRule="auto"/>
              <w:jc w:val="right"/>
              <w:rPr>
                <w:rFonts w:ascii="Times New Roman" w:eastAsia="Times New Roman" w:hAnsi="Times New Roman" w:cs="Times New Roman"/>
                <w:sz w:val="28"/>
                <w:szCs w:val="20"/>
                <w:lang w:eastAsia="pl-PL"/>
              </w:rPr>
            </w:pPr>
            <w:r w:rsidRPr="000774C6">
              <w:rPr>
                <w:rFonts w:ascii="Times New Roman" w:eastAsia="Times New Roman" w:hAnsi="Times New Roman" w:cs="Times New Roman"/>
                <w:sz w:val="28"/>
                <w:szCs w:val="20"/>
                <w:lang w:eastAsia="pl-PL"/>
              </w:rPr>
              <w:t>1208,0</w:t>
            </w:r>
          </w:p>
        </w:tc>
      </w:tr>
      <w:tr w:rsidR="0012410C" w:rsidRPr="000774C6" w:rsidTr="00AB74EE">
        <w:trPr>
          <w:cantSplit/>
        </w:trPr>
        <w:tc>
          <w:tcPr>
            <w:tcW w:w="6733" w:type="dxa"/>
          </w:tcPr>
          <w:p w:rsidR="0012410C" w:rsidRPr="000774C6" w:rsidRDefault="0012410C" w:rsidP="00AB74EE">
            <w:pPr>
              <w:keepNext/>
              <w:spacing w:after="0" w:line="240" w:lineRule="auto"/>
              <w:jc w:val="center"/>
              <w:outlineLvl w:val="0"/>
              <w:rPr>
                <w:rFonts w:ascii="Times New Roman" w:eastAsia="Times New Roman" w:hAnsi="Times New Roman" w:cs="Times New Roman"/>
                <w:b/>
                <w:sz w:val="24"/>
                <w:szCs w:val="20"/>
                <w:lang w:eastAsia="pl-PL"/>
              </w:rPr>
            </w:pPr>
            <w:r>
              <w:rPr>
                <w:rFonts w:ascii="Times New Roman" w:eastAsia="Times New Roman" w:hAnsi="Times New Roman" w:cs="Times New Roman"/>
                <w:b/>
                <w:sz w:val="24"/>
                <w:szCs w:val="20"/>
                <w:lang w:eastAsia="pl-PL"/>
              </w:rPr>
              <w:t>Krajowy Fundusz Szkoleniowy</w:t>
            </w:r>
          </w:p>
        </w:tc>
        <w:tc>
          <w:tcPr>
            <w:tcW w:w="2551" w:type="dxa"/>
          </w:tcPr>
          <w:p w:rsidR="0012410C" w:rsidRPr="000774C6" w:rsidRDefault="0012410C" w:rsidP="00AB74EE">
            <w:pPr>
              <w:spacing w:after="0" w:line="240" w:lineRule="auto"/>
              <w:jc w:val="right"/>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52,7</w:t>
            </w:r>
          </w:p>
        </w:tc>
      </w:tr>
      <w:tr w:rsidR="0012410C" w:rsidRPr="000774C6" w:rsidTr="00AB74EE">
        <w:trPr>
          <w:cantSplit/>
        </w:trPr>
        <w:tc>
          <w:tcPr>
            <w:tcW w:w="6733" w:type="dxa"/>
          </w:tcPr>
          <w:p w:rsidR="0012410C" w:rsidRPr="000774C6" w:rsidRDefault="0012410C" w:rsidP="00AB74EE">
            <w:pPr>
              <w:keepNext/>
              <w:spacing w:after="0" w:line="240" w:lineRule="auto"/>
              <w:jc w:val="center"/>
              <w:outlineLvl w:val="1"/>
              <w:rPr>
                <w:rFonts w:ascii="Times New Roman" w:eastAsia="Times New Roman" w:hAnsi="Times New Roman" w:cs="Times New Roman"/>
                <w:b/>
                <w:sz w:val="28"/>
                <w:szCs w:val="20"/>
                <w:lang w:eastAsia="pl-PL"/>
              </w:rPr>
            </w:pPr>
            <w:r w:rsidRPr="000774C6">
              <w:rPr>
                <w:rFonts w:ascii="Times New Roman" w:eastAsia="Times New Roman" w:hAnsi="Times New Roman" w:cs="Times New Roman"/>
                <w:b/>
                <w:sz w:val="28"/>
                <w:szCs w:val="20"/>
                <w:lang w:eastAsia="pl-PL"/>
              </w:rPr>
              <w:t>RAZEM</w:t>
            </w:r>
          </w:p>
        </w:tc>
        <w:tc>
          <w:tcPr>
            <w:tcW w:w="2551" w:type="dxa"/>
          </w:tcPr>
          <w:p w:rsidR="0012410C" w:rsidRPr="000774C6" w:rsidRDefault="0012410C" w:rsidP="00AB74EE">
            <w:pPr>
              <w:spacing w:after="0" w:line="240" w:lineRule="auto"/>
              <w:jc w:val="right"/>
              <w:rPr>
                <w:rFonts w:ascii="Times New Roman" w:eastAsia="Times New Roman" w:hAnsi="Times New Roman" w:cs="Times New Roman"/>
                <w:b/>
                <w:sz w:val="28"/>
                <w:szCs w:val="20"/>
                <w:lang w:eastAsia="pl-PL"/>
              </w:rPr>
            </w:pPr>
            <w:r>
              <w:rPr>
                <w:rFonts w:ascii="Times New Roman" w:eastAsia="Times New Roman" w:hAnsi="Times New Roman" w:cs="Times New Roman"/>
                <w:b/>
                <w:sz w:val="28"/>
                <w:szCs w:val="20"/>
                <w:lang w:eastAsia="pl-PL"/>
              </w:rPr>
              <w:t>10.585,2</w:t>
            </w:r>
            <w:r w:rsidRPr="000774C6">
              <w:rPr>
                <w:rFonts w:ascii="Times New Roman" w:eastAsia="Times New Roman" w:hAnsi="Times New Roman" w:cs="Times New Roman"/>
                <w:b/>
                <w:sz w:val="28"/>
                <w:szCs w:val="20"/>
                <w:lang w:eastAsia="pl-PL"/>
              </w:rPr>
              <w:t xml:space="preserve"> </w:t>
            </w:r>
          </w:p>
        </w:tc>
      </w:tr>
    </w:tbl>
    <w:p w:rsidR="0012410C" w:rsidRPr="000774C6" w:rsidRDefault="0012410C" w:rsidP="0012410C">
      <w:pPr>
        <w:spacing w:after="0" w:line="240" w:lineRule="auto"/>
        <w:jc w:val="both"/>
        <w:rPr>
          <w:rFonts w:ascii="Times New Roman" w:eastAsia="Times New Roman" w:hAnsi="Times New Roman" w:cs="Times New Roman"/>
          <w:sz w:val="28"/>
          <w:szCs w:val="28"/>
          <w:lang w:eastAsia="pl-PL"/>
        </w:rPr>
      </w:pPr>
    </w:p>
    <w:p w:rsidR="0012410C" w:rsidRPr="00F25CD8" w:rsidRDefault="0012410C" w:rsidP="00C57FCB">
      <w:pPr>
        <w:spacing w:after="0" w:line="240" w:lineRule="auto"/>
        <w:rPr>
          <w:rFonts w:ascii="Times New Roman" w:eastAsia="Times New Roman" w:hAnsi="Times New Roman" w:cs="Times New Roman"/>
          <w:sz w:val="28"/>
          <w:szCs w:val="28"/>
          <w:lang w:eastAsia="pl-PL"/>
        </w:rPr>
      </w:pPr>
    </w:p>
    <w:p w:rsidR="00C57FCB" w:rsidRDefault="00C57FCB" w:rsidP="009F0281">
      <w:pPr>
        <w:spacing w:after="120" w:line="240" w:lineRule="auto"/>
        <w:rPr>
          <w:rFonts w:ascii="Times New Roman" w:eastAsia="Times New Roman" w:hAnsi="Times New Roman" w:cs="Times New Roman"/>
          <w:b/>
          <w:sz w:val="28"/>
          <w:szCs w:val="28"/>
          <w:lang w:eastAsia="pl-PL"/>
        </w:rPr>
      </w:pPr>
    </w:p>
    <w:p w:rsidR="00C57FCB" w:rsidRDefault="00C57FCB" w:rsidP="009F0281">
      <w:pPr>
        <w:spacing w:after="120" w:line="240" w:lineRule="auto"/>
        <w:rPr>
          <w:rFonts w:ascii="Times New Roman" w:eastAsia="Times New Roman" w:hAnsi="Times New Roman" w:cs="Times New Roman"/>
          <w:b/>
          <w:sz w:val="28"/>
          <w:szCs w:val="28"/>
          <w:lang w:eastAsia="pl-PL"/>
        </w:rPr>
      </w:pPr>
    </w:p>
    <w:p w:rsidR="00C540A0" w:rsidRDefault="00C540A0" w:rsidP="009F0281">
      <w:pPr>
        <w:spacing w:after="120" w:line="240" w:lineRule="auto"/>
        <w:rPr>
          <w:rFonts w:ascii="Times New Roman" w:eastAsia="Times New Roman" w:hAnsi="Times New Roman" w:cs="Times New Roman"/>
          <w:b/>
          <w:sz w:val="28"/>
          <w:szCs w:val="28"/>
          <w:lang w:eastAsia="pl-PL"/>
        </w:rPr>
      </w:pPr>
    </w:p>
    <w:p w:rsidR="00C540A0" w:rsidRDefault="00C540A0" w:rsidP="009F0281">
      <w:pPr>
        <w:spacing w:after="120" w:line="240" w:lineRule="auto"/>
        <w:rPr>
          <w:rFonts w:ascii="Times New Roman" w:eastAsia="Times New Roman" w:hAnsi="Times New Roman" w:cs="Times New Roman"/>
          <w:b/>
          <w:sz w:val="28"/>
          <w:szCs w:val="28"/>
          <w:lang w:eastAsia="pl-PL"/>
        </w:rPr>
      </w:pPr>
    </w:p>
    <w:p w:rsidR="00C540A0" w:rsidRDefault="00C540A0" w:rsidP="009F0281">
      <w:pPr>
        <w:spacing w:after="120" w:line="240" w:lineRule="auto"/>
        <w:rPr>
          <w:rFonts w:ascii="Times New Roman" w:eastAsia="Times New Roman" w:hAnsi="Times New Roman" w:cs="Times New Roman"/>
          <w:b/>
          <w:sz w:val="28"/>
          <w:szCs w:val="28"/>
          <w:lang w:eastAsia="pl-PL"/>
        </w:rPr>
      </w:pPr>
    </w:p>
    <w:p w:rsidR="00C540A0" w:rsidRDefault="00C540A0" w:rsidP="009F0281">
      <w:pPr>
        <w:spacing w:after="120" w:line="240" w:lineRule="auto"/>
        <w:rPr>
          <w:rFonts w:ascii="Times New Roman" w:eastAsia="Times New Roman" w:hAnsi="Times New Roman" w:cs="Times New Roman"/>
          <w:b/>
          <w:sz w:val="28"/>
          <w:szCs w:val="28"/>
          <w:lang w:eastAsia="pl-PL"/>
        </w:rPr>
      </w:pPr>
    </w:p>
    <w:p w:rsidR="00C540A0" w:rsidRDefault="00C540A0" w:rsidP="009F0281">
      <w:pPr>
        <w:spacing w:after="120" w:line="240" w:lineRule="auto"/>
        <w:rPr>
          <w:rFonts w:ascii="Times New Roman" w:eastAsia="Times New Roman" w:hAnsi="Times New Roman" w:cs="Times New Roman"/>
          <w:b/>
          <w:sz w:val="28"/>
          <w:szCs w:val="28"/>
          <w:lang w:eastAsia="pl-PL"/>
        </w:rPr>
      </w:pPr>
    </w:p>
    <w:p w:rsidR="009F0281" w:rsidRPr="009F0281" w:rsidRDefault="009F0281" w:rsidP="009F0281">
      <w:pPr>
        <w:spacing w:after="0" w:line="240" w:lineRule="auto"/>
        <w:jc w:val="both"/>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lastRenderedPageBreak/>
        <w:t>Źródła środków na aktywne formy pr</w:t>
      </w:r>
      <w:r w:rsidR="00B527F2">
        <w:rPr>
          <w:rFonts w:ascii="Times New Roman" w:eastAsia="Times New Roman" w:hAnsi="Times New Roman" w:cs="Times New Roman"/>
          <w:sz w:val="28"/>
          <w:szCs w:val="28"/>
          <w:lang w:eastAsia="pl-PL"/>
        </w:rPr>
        <w:t>zeciwdziałania bezrobociu w 2015</w:t>
      </w:r>
      <w:r w:rsidRPr="009F0281">
        <w:rPr>
          <w:rFonts w:ascii="Times New Roman" w:eastAsia="Times New Roman" w:hAnsi="Times New Roman" w:cs="Times New Roman"/>
          <w:sz w:val="28"/>
          <w:szCs w:val="28"/>
          <w:lang w:eastAsia="pl-PL"/>
        </w:rPr>
        <w:t xml:space="preserve"> r. </w:t>
      </w:r>
    </w:p>
    <w:p w:rsidR="009F0281" w:rsidRPr="009F0281" w:rsidRDefault="009F0281" w:rsidP="009F0281">
      <w:pPr>
        <w:spacing w:after="0" w:line="240" w:lineRule="auto"/>
        <w:jc w:val="both"/>
        <w:rPr>
          <w:rFonts w:ascii="Times New Roman" w:eastAsia="Times New Roman" w:hAnsi="Times New Roman" w:cs="Times New Roman"/>
          <w:sz w:val="20"/>
          <w:szCs w:val="20"/>
          <w:lang w:eastAsia="pl-PL"/>
        </w:rPr>
      </w:pPr>
    </w:p>
    <w:p w:rsidR="009F0281" w:rsidRPr="009F0281" w:rsidRDefault="009F0281" w:rsidP="009F0281">
      <w:pPr>
        <w:spacing w:after="0" w:line="240" w:lineRule="auto"/>
        <w:jc w:val="both"/>
        <w:rPr>
          <w:rFonts w:ascii="Times New Roman" w:eastAsia="Times New Roman" w:hAnsi="Times New Roman" w:cs="Times New Roman"/>
          <w:sz w:val="20"/>
          <w:szCs w:val="20"/>
          <w:lang w:eastAsia="pl-PL"/>
        </w:rPr>
      </w:pPr>
      <w:r w:rsidRPr="009F0281">
        <w:rPr>
          <w:rFonts w:ascii="Times New Roman" w:eastAsia="Times New Roman" w:hAnsi="Times New Roman" w:cs="Times New Roman"/>
          <w:sz w:val="20"/>
          <w:szCs w:val="20"/>
          <w:lang w:eastAsia="pl-PL"/>
        </w:rPr>
        <w:t>Wykres 5</w:t>
      </w:r>
    </w:p>
    <w:p w:rsidR="009F0281" w:rsidRPr="009F0281" w:rsidRDefault="009F0281" w:rsidP="009F0281">
      <w:pPr>
        <w:spacing w:after="0" w:line="240" w:lineRule="auto"/>
        <w:jc w:val="both"/>
        <w:rPr>
          <w:rFonts w:ascii="Times New Roman" w:eastAsia="Times New Roman" w:hAnsi="Times New Roman" w:cs="Times New Roman"/>
          <w:sz w:val="20"/>
          <w:szCs w:val="20"/>
          <w:lang w:eastAsia="pl-PL"/>
        </w:rPr>
      </w:pPr>
      <w:r w:rsidRPr="009F0281">
        <w:rPr>
          <w:rFonts w:ascii="Times New Roman" w:eastAsia="Times New Roman" w:hAnsi="Times New Roman" w:cs="Times New Roman"/>
          <w:noProof/>
          <w:sz w:val="20"/>
          <w:szCs w:val="20"/>
          <w:lang w:eastAsia="pl-PL"/>
        </w:rPr>
        <w:drawing>
          <wp:inline distT="0" distB="0" distL="0" distR="0" wp14:anchorId="14867A94" wp14:editId="06193C3D">
            <wp:extent cx="5760720" cy="3028950"/>
            <wp:effectExtent l="0" t="0" r="11430" b="0"/>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F0281" w:rsidRPr="009F0281" w:rsidRDefault="00872A37" w:rsidP="009F028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 46,8% - środki z algorytmu (4.927,9</w:t>
      </w:r>
      <w:r w:rsidR="009F0281" w:rsidRPr="009F0281">
        <w:rPr>
          <w:rFonts w:ascii="Times New Roman" w:eastAsia="Times New Roman" w:hAnsi="Times New Roman" w:cs="Times New Roman"/>
          <w:sz w:val="24"/>
          <w:szCs w:val="24"/>
          <w:lang w:eastAsia="pl-PL"/>
        </w:rPr>
        <w:t xml:space="preserve"> tys. zł)</w:t>
      </w:r>
    </w:p>
    <w:p w:rsidR="009F0281" w:rsidRPr="009F0281" w:rsidRDefault="00872A37" w:rsidP="009F028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 31,6% - środki unijne (3.325,6</w:t>
      </w:r>
      <w:r w:rsidR="009F0281" w:rsidRPr="009F0281">
        <w:rPr>
          <w:rFonts w:ascii="Times New Roman" w:eastAsia="Times New Roman" w:hAnsi="Times New Roman" w:cs="Times New Roman"/>
          <w:sz w:val="24"/>
          <w:szCs w:val="24"/>
          <w:lang w:eastAsia="pl-PL"/>
        </w:rPr>
        <w:t xml:space="preserve"> tys. zł)</w:t>
      </w:r>
    </w:p>
    <w:p w:rsidR="009F0281" w:rsidRPr="009F0281" w:rsidRDefault="00872A37" w:rsidP="009F028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 21,6</w:t>
      </w:r>
      <w:r w:rsidR="009F0281" w:rsidRPr="009F0281">
        <w:rPr>
          <w:rFonts w:ascii="Times New Roman" w:eastAsia="Times New Roman" w:hAnsi="Times New Roman" w:cs="Times New Roman"/>
          <w:sz w:val="24"/>
          <w:szCs w:val="24"/>
          <w:lang w:eastAsia="pl-PL"/>
        </w:rPr>
        <w:t>% - środki pozyskane drogą konkursu od Ministra Pr</w:t>
      </w:r>
      <w:r>
        <w:rPr>
          <w:rFonts w:ascii="Times New Roman" w:eastAsia="Times New Roman" w:hAnsi="Times New Roman" w:cs="Times New Roman"/>
          <w:sz w:val="24"/>
          <w:szCs w:val="24"/>
          <w:lang w:eastAsia="pl-PL"/>
        </w:rPr>
        <w:t>acy i Polityki Społ. (2.279</w:t>
      </w:r>
      <w:r w:rsidR="009F0281" w:rsidRPr="009F0281">
        <w:rPr>
          <w:rFonts w:ascii="Times New Roman" w:eastAsia="Times New Roman" w:hAnsi="Times New Roman" w:cs="Times New Roman"/>
          <w:sz w:val="24"/>
          <w:szCs w:val="24"/>
          <w:lang w:eastAsia="pl-PL"/>
        </w:rPr>
        <w:t xml:space="preserve"> tys. zł)</w:t>
      </w:r>
    </w:p>
    <w:p w:rsidR="00C57FCB" w:rsidRDefault="00C57FCB" w:rsidP="009F0281">
      <w:pPr>
        <w:spacing w:after="0" w:line="240" w:lineRule="auto"/>
        <w:rPr>
          <w:rFonts w:ascii="Times New Roman" w:eastAsia="Times New Roman" w:hAnsi="Times New Roman" w:cs="Times New Roman"/>
          <w:b/>
          <w:sz w:val="28"/>
          <w:szCs w:val="28"/>
          <w:lang w:eastAsia="pl-PL"/>
        </w:rPr>
      </w:pPr>
    </w:p>
    <w:p w:rsidR="00C57FCB" w:rsidRDefault="00C57FCB" w:rsidP="009F0281">
      <w:pPr>
        <w:spacing w:after="0" w:line="240" w:lineRule="auto"/>
        <w:rPr>
          <w:rFonts w:ascii="Times New Roman" w:eastAsia="Times New Roman" w:hAnsi="Times New Roman" w:cs="Times New Roman"/>
          <w:b/>
          <w:sz w:val="28"/>
          <w:szCs w:val="28"/>
          <w:lang w:eastAsia="pl-PL"/>
        </w:rPr>
      </w:pPr>
    </w:p>
    <w:p w:rsidR="00C57FCB" w:rsidRDefault="00C57FCB" w:rsidP="009F0281">
      <w:pPr>
        <w:spacing w:after="0" w:line="240" w:lineRule="auto"/>
        <w:rPr>
          <w:rFonts w:ascii="Times New Roman" w:eastAsia="Times New Roman" w:hAnsi="Times New Roman" w:cs="Times New Roman"/>
          <w:b/>
          <w:sz w:val="28"/>
          <w:szCs w:val="28"/>
          <w:lang w:eastAsia="pl-PL"/>
        </w:rPr>
      </w:pPr>
    </w:p>
    <w:p w:rsidR="00C57FCB" w:rsidRDefault="00C57FCB" w:rsidP="009F0281">
      <w:pPr>
        <w:spacing w:after="0" w:line="240" w:lineRule="auto"/>
        <w:rPr>
          <w:rFonts w:ascii="Times New Roman" w:eastAsia="Times New Roman" w:hAnsi="Times New Roman" w:cs="Times New Roman"/>
          <w:b/>
          <w:sz w:val="28"/>
          <w:szCs w:val="28"/>
          <w:lang w:eastAsia="pl-PL"/>
        </w:rPr>
      </w:pPr>
    </w:p>
    <w:p w:rsidR="00C57FCB" w:rsidRDefault="00C57FCB" w:rsidP="009F0281">
      <w:pPr>
        <w:spacing w:after="0" w:line="240" w:lineRule="auto"/>
        <w:rPr>
          <w:rFonts w:ascii="Times New Roman" w:eastAsia="Times New Roman" w:hAnsi="Times New Roman" w:cs="Times New Roman"/>
          <w:b/>
          <w:sz w:val="28"/>
          <w:szCs w:val="28"/>
          <w:lang w:eastAsia="pl-PL"/>
        </w:rPr>
      </w:pPr>
    </w:p>
    <w:p w:rsidR="009F0281" w:rsidRPr="009F0281" w:rsidRDefault="009F0281" w:rsidP="009F0281">
      <w:pPr>
        <w:spacing w:after="0" w:line="240" w:lineRule="auto"/>
        <w:rPr>
          <w:rFonts w:ascii="Times New Roman" w:eastAsia="Times New Roman" w:hAnsi="Times New Roman" w:cs="Times New Roman"/>
          <w:sz w:val="20"/>
          <w:szCs w:val="20"/>
          <w:lang w:eastAsia="pl-PL"/>
        </w:rPr>
      </w:pPr>
      <w:r w:rsidRPr="009F0281">
        <w:rPr>
          <w:rFonts w:ascii="Times New Roman" w:eastAsia="Times New Roman" w:hAnsi="Times New Roman" w:cs="Times New Roman"/>
          <w:b/>
          <w:sz w:val="28"/>
          <w:szCs w:val="28"/>
          <w:lang w:eastAsia="pl-PL"/>
        </w:rPr>
        <w:t xml:space="preserve">4. Aktywne formy wsparcia osób bezrobotnych </w:t>
      </w:r>
    </w:p>
    <w:p w:rsidR="009F0281" w:rsidRPr="009F0281" w:rsidRDefault="00E11294" w:rsidP="009F0281">
      <w:pPr>
        <w:spacing w:after="0" w:line="240" w:lineRule="auto"/>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w 2015</w:t>
      </w:r>
      <w:r w:rsidR="009F0281" w:rsidRPr="009F0281">
        <w:rPr>
          <w:rFonts w:ascii="Times New Roman" w:eastAsia="Times New Roman" w:hAnsi="Times New Roman" w:cs="Times New Roman"/>
          <w:b/>
          <w:sz w:val="28"/>
          <w:szCs w:val="28"/>
          <w:lang w:eastAsia="pl-PL"/>
        </w:rPr>
        <w:t xml:space="preserve"> r. – /ogółem w powiecie/ </w:t>
      </w:r>
    </w:p>
    <w:p w:rsidR="009F0281" w:rsidRPr="009F0281" w:rsidRDefault="009F0281" w:rsidP="009F0281">
      <w:pPr>
        <w:spacing w:after="0" w:line="240" w:lineRule="auto"/>
        <w:rPr>
          <w:rFonts w:ascii="Times New Roman" w:eastAsia="Times New Roman" w:hAnsi="Times New Roman" w:cs="Times New Roman"/>
          <w:b/>
          <w:sz w:val="28"/>
          <w:szCs w:val="28"/>
          <w:lang w:eastAsia="pl-PL"/>
        </w:rPr>
      </w:pPr>
    </w:p>
    <w:p w:rsidR="009F0281" w:rsidRPr="009F0281" w:rsidRDefault="009F0281" w:rsidP="009F0281">
      <w:pPr>
        <w:spacing w:after="0" w:line="240" w:lineRule="auto"/>
        <w:rPr>
          <w:rFonts w:ascii="Times New Roman" w:eastAsia="Times New Roman" w:hAnsi="Times New Roman" w:cs="Times New Roman"/>
          <w:sz w:val="20"/>
          <w:szCs w:val="20"/>
          <w:lang w:eastAsia="pl-PL"/>
        </w:rPr>
      </w:pPr>
      <w:r w:rsidRPr="009F0281">
        <w:rPr>
          <w:rFonts w:ascii="Times New Roman" w:eastAsia="Times New Roman" w:hAnsi="Times New Roman" w:cs="Times New Roman"/>
          <w:sz w:val="20"/>
          <w:szCs w:val="20"/>
          <w:lang w:eastAsia="pl-PL"/>
        </w:rPr>
        <w:t>Tabela 12</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7"/>
        <w:gridCol w:w="2748"/>
      </w:tblGrid>
      <w:tr w:rsidR="009F0281" w:rsidRPr="009F0281" w:rsidTr="00C57FCB">
        <w:tc>
          <w:tcPr>
            <w:tcW w:w="5157" w:type="dxa"/>
          </w:tcPr>
          <w:p w:rsidR="009F0281" w:rsidRPr="009F0281" w:rsidRDefault="009F0281" w:rsidP="009F0281">
            <w:pPr>
              <w:spacing w:after="0" w:line="240" w:lineRule="auto"/>
              <w:rPr>
                <w:rFonts w:ascii="Times New Roman" w:eastAsia="Times New Roman" w:hAnsi="Times New Roman" w:cs="Times New Roman"/>
                <w:b/>
                <w:sz w:val="28"/>
                <w:szCs w:val="28"/>
                <w:lang w:eastAsia="pl-PL"/>
              </w:rPr>
            </w:pPr>
            <w:r w:rsidRPr="009F0281">
              <w:rPr>
                <w:rFonts w:ascii="Times New Roman" w:eastAsia="Times New Roman" w:hAnsi="Times New Roman" w:cs="Times New Roman"/>
                <w:b/>
                <w:sz w:val="28"/>
                <w:szCs w:val="28"/>
                <w:lang w:eastAsia="pl-PL"/>
              </w:rPr>
              <w:t>Forma aktywizacji</w:t>
            </w:r>
          </w:p>
        </w:tc>
        <w:tc>
          <w:tcPr>
            <w:tcW w:w="2748" w:type="dxa"/>
          </w:tcPr>
          <w:p w:rsidR="009F0281" w:rsidRPr="009F0281" w:rsidRDefault="009F0281" w:rsidP="009F0281">
            <w:pPr>
              <w:spacing w:after="0" w:line="240" w:lineRule="auto"/>
              <w:rPr>
                <w:rFonts w:ascii="Times New Roman" w:eastAsia="Times New Roman" w:hAnsi="Times New Roman" w:cs="Times New Roman"/>
                <w:b/>
                <w:sz w:val="28"/>
                <w:szCs w:val="28"/>
                <w:lang w:eastAsia="pl-PL"/>
              </w:rPr>
            </w:pPr>
            <w:r w:rsidRPr="009F0281">
              <w:rPr>
                <w:rFonts w:ascii="Times New Roman" w:eastAsia="Times New Roman" w:hAnsi="Times New Roman" w:cs="Times New Roman"/>
                <w:b/>
                <w:sz w:val="28"/>
                <w:szCs w:val="28"/>
                <w:lang w:eastAsia="pl-PL"/>
              </w:rPr>
              <w:t xml:space="preserve">Liczba uczestników </w:t>
            </w:r>
          </w:p>
        </w:tc>
      </w:tr>
      <w:tr w:rsidR="009F0281" w:rsidRPr="009F0281" w:rsidTr="00C57FCB">
        <w:tc>
          <w:tcPr>
            <w:tcW w:w="5157" w:type="dxa"/>
          </w:tcPr>
          <w:p w:rsidR="009F0281" w:rsidRPr="009F0281" w:rsidRDefault="009F0281" w:rsidP="009F0281">
            <w:pPr>
              <w:spacing w:after="0" w:line="240" w:lineRule="auto"/>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Staże</w:t>
            </w:r>
          </w:p>
        </w:tc>
        <w:tc>
          <w:tcPr>
            <w:tcW w:w="2748" w:type="dxa"/>
          </w:tcPr>
          <w:p w:rsidR="009F0281" w:rsidRPr="009F0281" w:rsidRDefault="00F956C8" w:rsidP="009F0281">
            <w:pPr>
              <w:spacing w:after="0" w:line="240" w:lineRule="auto"/>
              <w:jc w:val="right"/>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1182</w:t>
            </w:r>
          </w:p>
        </w:tc>
      </w:tr>
      <w:tr w:rsidR="009F0281" w:rsidRPr="009F0281" w:rsidTr="00C57FCB">
        <w:tc>
          <w:tcPr>
            <w:tcW w:w="5157" w:type="dxa"/>
          </w:tcPr>
          <w:p w:rsidR="009F0281" w:rsidRPr="009F0281" w:rsidRDefault="009F0281" w:rsidP="009F0281">
            <w:pPr>
              <w:spacing w:after="0" w:line="240" w:lineRule="auto"/>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Szkolenia</w:t>
            </w:r>
          </w:p>
        </w:tc>
        <w:tc>
          <w:tcPr>
            <w:tcW w:w="2748" w:type="dxa"/>
          </w:tcPr>
          <w:p w:rsidR="009F0281" w:rsidRPr="009F0281" w:rsidRDefault="001709E4" w:rsidP="009F0281">
            <w:pPr>
              <w:spacing w:after="0" w:line="240" w:lineRule="auto"/>
              <w:jc w:val="right"/>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96</w:t>
            </w:r>
          </w:p>
        </w:tc>
      </w:tr>
      <w:tr w:rsidR="009F0281" w:rsidRPr="009F0281" w:rsidTr="00C57FCB">
        <w:tc>
          <w:tcPr>
            <w:tcW w:w="5157" w:type="dxa"/>
          </w:tcPr>
          <w:p w:rsidR="009F0281" w:rsidRPr="009F0281" w:rsidRDefault="009F0281" w:rsidP="009F0281">
            <w:pPr>
              <w:spacing w:after="0" w:line="240" w:lineRule="auto"/>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Prace interwencyjne</w:t>
            </w:r>
          </w:p>
        </w:tc>
        <w:tc>
          <w:tcPr>
            <w:tcW w:w="2748" w:type="dxa"/>
          </w:tcPr>
          <w:p w:rsidR="009F0281" w:rsidRPr="009F0281" w:rsidRDefault="00260A65" w:rsidP="009F0281">
            <w:pPr>
              <w:spacing w:after="0" w:line="240" w:lineRule="auto"/>
              <w:jc w:val="right"/>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155</w:t>
            </w:r>
          </w:p>
        </w:tc>
      </w:tr>
      <w:tr w:rsidR="009F0281" w:rsidRPr="009F0281" w:rsidTr="00C57FCB">
        <w:tc>
          <w:tcPr>
            <w:tcW w:w="5157" w:type="dxa"/>
          </w:tcPr>
          <w:p w:rsidR="009F0281" w:rsidRPr="009F0281" w:rsidRDefault="009F0281" w:rsidP="009F0281">
            <w:pPr>
              <w:spacing w:after="0" w:line="240" w:lineRule="auto"/>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Roboty publiczne</w:t>
            </w:r>
          </w:p>
        </w:tc>
        <w:tc>
          <w:tcPr>
            <w:tcW w:w="2748" w:type="dxa"/>
          </w:tcPr>
          <w:p w:rsidR="009F0281" w:rsidRPr="009F0281" w:rsidRDefault="00260A65" w:rsidP="009F0281">
            <w:pPr>
              <w:spacing w:after="0" w:line="240" w:lineRule="auto"/>
              <w:jc w:val="right"/>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46</w:t>
            </w:r>
          </w:p>
        </w:tc>
      </w:tr>
      <w:tr w:rsidR="009F0281" w:rsidRPr="009F0281" w:rsidTr="00C57FCB">
        <w:tc>
          <w:tcPr>
            <w:tcW w:w="5157" w:type="dxa"/>
          </w:tcPr>
          <w:p w:rsidR="009F0281" w:rsidRPr="009F0281" w:rsidRDefault="009F0281" w:rsidP="009F0281">
            <w:pPr>
              <w:spacing w:after="0" w:line="240" w:lineRule="auto"/>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 xml:space="preserve">Prace społecznie użyteczne </w:t>
            </w:r>
          </w:p>
        </w:tc>
        <w:tc>
          <w:tcPr>
            <w:tcW w:w="2748" w:type="dxa"/>
          </w:tcPr>
          <w:p w:rsidR="009F0281" w:rsidRPr="009F0281" w:rsidRDefault="009F0281" w:rsidP="009F0281">
            <w:pPr>
              <w:spacing w:after="0" w:line="240" w:lineRule="auto"/>
              <w:jc w:val="right"/>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269</w:t>
            </w:r>
          </w:p>
        </w:tc>
      </w:tr>
      <w:tr w:rsidR="009F0281" w:rsidRPr="009F0281" w:rsidTr="00C57FCB">
        <w:tc>
          <w:tcPr>
            <w:tcW w:w="5157" w:type="dxa"/>
          </w:tcPr>
          <w:p w:rsidR="009F0281" w:rsidRPr="009F0281" w:rsidRDefault="009F0281" w:rsidP="009F0281">
            <w:pPr>
              <w:spacing w:after="0" w:line="240" w:lineRule="auto"/>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 xml:space="preserve">Refundacja kosztów wyposażenia </w:t>
            </w:r>
          </w:p>
          <w:p w:rsidR="009F0281" w:rsidRPr="009F0281" w:rsidRDefault="009F0281" w:rsidP="009F0281">
            <w:pPr>
              <w:spacing w:after="0" w:line="240" w:lineRule="auto"/>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i doposażenia stanowiska pracy</w:t>
            </w:r>
          </w:p>
        </w:tc>
        <w:tc>
          <w:tcPr>
            <w:tcW w:w="2748" w:type="dxa"/>
          </w:tcPr>
          <w:p w:rsidR="009F0281" w:rsidRPr="009F0281" w:rsidRDefault="00E11294" w:rsidP="009F0281">
            <w:pPr>
              <w:spacing w:after="0" w:line="240" w:lineRule="auto"/>
              <w:jc w:val="right"/>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54</w:t>
            </w:r>
          </w:p>
        </w:tc>
      </w:tr>
      <w:tr w:rsidR="009F0281" w:rsidRPr="009F0281" w:rsidTr="00C57FCB">
        <w:tc>
          <w:tcPr>
            <w:tcW w:w="5157" w:type="dxa"/>
          </w:tcPr>
          <w:p w:rsidR="009F0281" w:rsidRPr="009F0281" w:rsidRDefault="009F0281" w:rsidP="009F0281">
            <w:pPr>
              <w:spacing w:after="0" w:line="240" w:lineRule="auto"/>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Dotacje</w:t>
            </w:r>
          </w:p>
        </w:tc>
        <w:tc>
          <w:tcPr>
            <w:tcW w:w="2748" w:type="dxa"/>
          </w:tcPr>
          <w:p w:rsidR="009F0281" w:rsidRPr="009F0281" w:rsidRDefault="00E11294" w:rsidP="009F0281">
            <w:pPr>
              <w:spacing w:after="0" w:line="240" w:lineRule="auto"/>
              <w:jc w:val="right"/>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107</w:t>
            </w:r>
          </w:p>
        </w:tc>
      </w:tr>
      <w:tr w:rsidR="009F0281" w:rsidRPr="009F0281" w:rsidTr="00C57FCB">
        <w:tc>
          <w:tcPr>
            <w:tcW w:w="5157" w:type="dxa"/>
          </w:tcPr>
          <w:p w:rsidR="009F0281" w:rsidRPr="009F0281" w:rsidRDefault="009F0281" w:rsidP="009F0281">
            <w:pPr>
              <w:spacing w:after="0" w:line="240" w:lineRule="auto"/>
              <w:rPr>
                <w:rFonts w:ascii="Times New Roman" w:eastAsia="Times New Roman" w:hAnsi="Times New Roman" w:cs="Times New Roman"/>
                <w:b/>
                <w:sz w:val="28"/>
                <w:szCs w:val="28"/>
                <w:lang w:eastAsia="pl-PL"/>
              </w:rPr>
            </w:pPr>
            <w:r w:rsidRPr="009F0281">
              <w:rPr>
                <w:rFonts w:ascii="Times New Roman" w:eastAsia="Times New Roman" w:hAnsi="Times New Roman" w:cs="Times New Roman"/>
                <w:b/>
                <w:sz w:val="28"/>
                <w:szCs w:val="28"/>
                <w:lang w:eastAsia="pl-PL"/>
              </w:rPr>
              <w:t>Razem</w:t>
            </w:r>
          </w:p>
        </w:tc>
        <w:tc>
          <w:tcPr>
            <w:tcW w:w="2748" w:type="dxa"/>
          </w:tcPr>
          <w:p w:rsidR="009F0281" w:rsidRPr="009F0281" w:rsidRDefault="00260A65" w:rsidP="009F0281">
            <w:pPr>
              <w:spacing w:after="0" w:line="240" w:lineRule="auto"/>
              <w:jc w:val="right"/>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1909</w:t>
            </w:r>
            <w:r w:rsidR="009F0281" w:rsidRPr="009F0281">
              <w:rPr>
                <w:rFonts w:ascii="Times New Roman" w:eastAsia="Times New Roman" w:hAnsi="Times New Roman" w:cs="Times New Roman"/>
                <w:b/>
                <w:sz w:val="28"/>
                <w:szCs w:val="28"/>
                <w:lang w:eastAsia="pl-PL"/>
              </w:rPr>
              <w:t xml:space="preserve"> </w:t>
            </w:r>
          </w:p>
        </w:tc>
      </w:tr>
    </w:tbl>
    <w:p w:rsidR="009F0281" w:rsidRPr="009F0281" w:rsidRDefault="009F0281" w:rsidP="009F0281">
      <w:pPr>
        <w:spacing w:after="0" w:line="240" w:lineRule="auto"/>
        <w:jc w:val="both"/>
        <w:rPr>
          <w:rFonts w:ascii="Times New Roman" w:eastAsia="Times New Roman" w:hAnsi="Times New Roman" w:cs="Times New Roman"/>
          <w:b/>
          <w:sz w:val="28"/>
          <w:szCs w:val="28"/>
          <w:lang w:eastAsia="pl-PL"/>
        </w:rPr>
      </w:pPr>
    </w:p>
    <w:p w:rsidR="009F0281" w:rsidRPr="009F0281" w:rsidRDefault="009F0281" w:rsidP="009F0281">
      <w:pPr>
        <w:spacing w:after="0" w:line="240" w:lineRule="auto"/>
        <w:jc w:val="both"/>
        <w:rPr>
          <w:rFonts w:ascii="Times New Roman" w:eastAsia="Times New Roman" w:hAnsi="Times New Roman" w:cs="Times New Roman"/>
          <w:b/>
          <w:sz w:val="28"/>
          <w:szCs w:val="28"/>
          <w:lang w:eastAsia="pl-PL"/>
        </w:rPr>
      </w:pPr>
    </w:p>
    <w:p w:rsidR="009F0281" w:rsidRPr="009F0281" w:rsidRDefault="009F0281" w:rsidP="009F0281">
      <w:pPr>
        <w:spacing w:after="0" w:line="240" w:lineRule="auto"/>
        <w:jc w:val="both"/>
        <w:rPr>
          <w:rFonts w:ascii="Times New Roman" w:eastAsia="Times New Roman" w:hAnsi="Times New Roman" w:cs="Times New Roman"/>
          <w:b/>
          <w:sz w:val="28"/>
          <w:szCs w:val="28"/>
          <w:lang w:eastAsia="pl-PL"/>
        </w:rPr>
        <w:sectPr w:rsidR="009F0281" w:rsidRPr="009F0281" w:rsidSect="00C57FCB">
          <w:pgSz w:w="11906" w:h="16838"/>
          <w:pgMar w:top="1418" w:right="1418" w:bottom="1418" w:left="1418" w:header="709" w:footer="709" w:gutter="0"/>
          <w:cols w:space="708"/>
          <w:docGrid w:linePitch="360"/>
        </w:sectPr>
      </w:pPr>
    </w:p>
    <w:p w:rsidR="009F0281" w:rsidRPr="009F0281" w:rsidRDefault="009F0281" w:rsidP="009F0281">
      <w:pPr>
        <w:spacing w:after="0" w:line="240" w:lineRule="auto"/>
        <w:rPr>
          <w:rFonts w:ascii="Times New Roman" w:eastAsia="Times New Roman" w:hAnsi="Times New Roman" w:cs="Times New Roman"/>
          <w:b/>
          <w:sz w:val="28"/>
          <w:szCs w:val="28"/>
          <w:lang w:eastAsia="pl-PL"/>
        </w:rPr>
      </w:pPr>
      <w:r w:rsidRPr="009F0281">
        <w:rPr>
          <w:rFonts w:ascii="Times New Roman" w:eastAsia="Times New Roman" w:hAnsi="Times New Roman" w:cs="Times New Roman"/>
          <w:b/>
          <w:sz w:val="28"/>
          <w:szCs w:val="28"/>
          <w:lang w:eastAsia="pl-PL"/>
        </w:rPr>
        <w:lastRenderedPageBreak/>
        <w:t>Aktywne formy wsparcia osób bezrobotnych  wykorzystywa</w:t>
      </w:r>
      <w:r w:rsidR="00E11294">
        <w:rPr>
          <w:rFonts w:ascii="Times New Roman" w:eastAsia="Times New Roman" w:hAnsi="Times New Roman" w:cs="Times New Roman"/>
          <w:b/>
          <w:sz w:val="28"/>
          <w:szCs w:val="28"/>
          <w:lang w:eastAsia="pl-PL"/>
        </w:rPr>
        <w:t>ne przez PUP w Choszcznie w 2015</w:t>
      </w:r>
      <w:r w:rsidRPr="009F0281">
        <w:rPr>
          <w:rFonts w:ascii="Times New Roman" w:eastAsia="Times New Roman" w:hAnsi="Times New Roman" w:cs="Times New Roman"/>
          <w:b/>
          <w:sz w:val="28"/>
          <w:szCs w:val="28"/>
          <w:lang w:eastAsia="pl-PL"/>
        </w:rPr>
        <w:t xml:space="preserve"> r.</w:t>
      </w:r>
    </w:p>
    <w:p w:rsidR="009F0281" w:rsidRPr="009F0281" w:rsidRDefault="009F0281" w:rsidP="009F0281">
      <w:pPr>
        <w:spacing w:after="0" w:line="240" w:lineRule="auto"/>
        <w:ind w:firstLine="709"/>
        <w:rPr>
          <w:rFonts w:ascii="Times New Roman" w:eastAsia="Times New Roman" w:hAnsi="Times New Roman" w:cs="Times New Roman"/>
          <w:b/>
          <w:sz w:val="28"/>
          <w:szCs w:val="28"/>
          <w:lang w:eastAsia="pl-PL"/>
        </w:rPr>
      </w:pPr>
      <w:r w:rsidRPr="009F0281">
        <w:rPr>
          <w:rFonts w:ascii="Times New Roman" w:eastAsia="Times New Roman" w:hAnsi="Times New Roman" w:cs="Times New Roman"/>
          <w:b/>
          <w:sz w:val="28"/>
          <w:szCs w:val="28"/>
          <w:lang w:eastAsia="pl-PL"/>
        </w:rPr>
        <w:t xml:space="preserve">/w poszczególnych gminach powiatu choszczeńskiego/ </w:t>
      </w:r>
    </w:p>
    <w:p w:rsidR="009F0281" w:rsidRPr="009F0281" w:rsidRDefault="009F0281" w:rsidP="009F0281">
      <w:pPr>
        <w:spacing w:after="0" w:line="240" w:lineRule="auto"/>
        <w:ind w:firstLine="709"/>
        <w:rPr>
          <w:rFonts w:ascii="Times New Roman" w:eastAsia="Times New Roman" w:hAnsi="Times New Roman" w:cs="Times New Roman"/>
          <w:b/>
          <w:sz w:val="28"/>
          <w:szCs w:val="28"/>
          <w:lang w:eastAsia="pl-PL"/>
        </w:rPr>
      </w:pPr>
    </w:p>
    <w:p w:rsidR="009F0281" w:rsidRPr="009F0281" w:rsidRDefault="009F0281" w:rsidP="009F0281">
      <w:pPr>
        <w:spacing w:after="0" w:line="240" w:lineRule="auto"/>
        <w:rPr>
          <w:rFonts w:ascii="Times New Roman" w:eastAsia="Times New Roman" w:hAnsi="Times New Roman" w:cs="Times New Roman"/>
          <w:b/>
          <w:sz w:val="28"/>
          <w:szCs w:val="28"/>
          <w:lang w:eastAsia="pl-PL"/>
        </w:rPr>
      </w:pPr>
    </w:p>
    <w:p w:rsidR="009F0281" w:rsidRPr="009F0281" w:rsidRDefault="009F0281" w:rsidP="009F0281">
      <w:pPr>
        <w:spacing w:after="0" w:line="240" w:lineRule="auto"/>
        <w:rPr>
          <w:rFonts w:ascii="Times New Roman" w:eastAsia="Times New Roman" w:hAnsi="Times New Roman" w:cs="Times New Roman"/>
          <w:sz w:val="20"/>
          <w:szCs w:val="20"/>
          <w:lang w:eastAsia="pl-PL"/>
        </w:rPr>
      </w:pPr>
      <w:r w:rsidRPr="009F0281">
        <w:rPr>
          <w:rFonts w:ascii="Times New Roman" w:eastAsia="Times New Roman" w:hAnsi="Times New Roman" w:cs="Times New Roman"/>
          <w:sz w:val="20"/>
          <w:szCs w:val="20"/>
          <w:lang w:eastAsia="pl-PL"/>
        </w:rPr>
        <w:t>Tabela 13</w:t>
      </w:r>
    </w:p>
    <w:tbl>
      <w:tblPr>
        <w:tblW w:w="14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7"/>
        <w:gridCol w:w="1496"/>
        <w:gridCol w:w="1683"/>
        <w:gridCol w:w="1309"/>
        <w:gridCol w:w="1683"/>
        <w:gridCol w:w="1496"/>
        <w:gridCol w:w="1496"/>
      </w:tblGrid>
      <w:tr w:rsidR="009F0281" w:rsidRPr="009F0281" w:rsidTr="00C57FCB">
        <w:tc>
          <w:tcPr>
            <w:tcW w:w="5157" w:type="dxa"/>
            <w:vMerge w:val="restart"/>
          </w:tcPr>
          <w:p w:rsidR="009F0281" w:rsidRPr="009F0281" w:rsidRDefault="009F0281" w:rsidP="009F0281">
            <w:pPr>
              <w:spacing w:after="0" w:line="240" w:lineRule="auto"/>
              <w:rPr>
                <w:rFonts w:ascii="Times New Roman" w:eastAsia="Times New Roman" w:hAnsi="Times New Roman" w:cs="Times New Roman"/>
                <w:b/>
                <w:sz w:val="28"/>
                <w:szCs w:val="28"/>
                <w:lang w:eastAsia="pl-PL"/>
              </w:rPr>
            </w:pPr>
            <w:r w:rsidRPr="009F0281">
              <w:rPr>
                <w:rFonts w:ascii="Times New Roman" w:eastAsia="Times New Roman" w:hAnsi="Times New Roman" w:cs="Times New Roman"/>
                <w:b/>
                <w:sz w:val="28"/>
                <w:szCs w:val="28"/>
                <w:lang w:eastAsia="pl-PL"/>
              </w:rPr>
              <w:t>Forma aktywizacji</w:t>
            </w:r>
          </w:p>
        </w:tc>
        <w:tc>
          <w:tcPr>
            <w:tcW w:w="9163" w:type="dxa"/>
            <w:gridSpan w:val="6"/>
          </w:tcPr>
          <w:p w:rsidR="009F0281" w:rsidRPr="009F0281" w:rsidRDefault="009F0281" w:rsidP="009F0281">
            <w:pPr>
              <w:spacing w:after="0" w:line="240" w:lineRule="auto"/>
              <w:jc w:val="center"/>
              <w:rPr>
                <w:rFonts w:ascii="Times New Roman" w:eastAsia="Times New Roman" w:hAnsi="Times New Roman" w:cs="Times New Roman"/>
                <w:b/>
                <w:sz w:val="28"/>
                <w:szCs w:val="28"/>
                <w:lang w:eastAsia="pl-PL"/>
              </w:rPr>
            </w:pPr>
            <w:r w:rsidRPr="009F0281">
              <w:rPr>
                <w:rFonts w:ascii="Times New Roman" w:eastAsia="Times New Roman" w:hAnsi="Times New Roman" w:cs="Times New Roman"/>
                <w:b/>
                <w:sz w:val="28"/>
                <w:szCs w:val="28"/>
                <w:lang w:eastAsia="pl-PL"/>
              </w:rPr>
              <w:t>Liczba osób aktywizowanych w gminie</w:t>
            </w:r>
          </w:p>
        </w:tc>
      </w:tr>
      <w:tr w:rsidR="009F0281" w:rsidRPr="009F0281" w:rsidTr="00C57FCB">
        <w:tc>
          <w:tcPr>
            <w:tcW w:w="5157" w:type="dxa"/>
            <w:vMerge/>
          </w:tcPr>
          <w:p w:rsidR="009F0281" w:rsidRPr="009F0281" w:rsidRDefault="009F0281" w:rsidP="009F0281">
            <w:pPr>
              <w:spacing w:after="0" w:line="240" w:lineRule="auto"/>
              <w:rPr>
                <w:rFonts w:ascii="Times New Roman" w:eastAsia="Times New Roman" w:hAnsi="Times New Roman" w:cs="Times New Roman"/>
                <w:b/>
                <w:sz w:val="28"/>
                <w:szCs w:val="28"/>
                <w:lang w:eastAsia="pl-PL"/>
              </w:rPr>
            </w:pPr>
          </w:p>
        </w:tc>
        <w:tc>
          <w:tcPr>
            <w:tcW w:w="1496" w:type="dxa"/>
            <w:shd w:val="clear" w:color="auto" w:fill="auto"/>
          </w:tcPr>
          <w:p w:rsidR="009F0281" w:rsidRPr="009F0281" w:rsidRDefault="009F0281" w:rsidP="009F0281">
            <w:pPr>
              <w:spacing w:after="0" w:line="240" w:lineRule="auto"/>
              <w:rPr>
                <w:rFonts w:ascii="Times New Roman" w:eastAsia="Times New Roman" w:hAnsi="Times New Roman" w:cs="Times New Roman"/>
                <w:b/>
                <w:sz w:val="28"/>
                <w:szCs w:val="28"/>
                <w:lang w:eastAsia="pl-PL"/>
              </w:rPr>
            </w:pPr>
            <w:r w:rsidRPr="009F0281">
              <w:rPr>
                <w:rFonts w:ascii="Times New Roman" w:eastAsia="Times New Roman" w:hAnsi="Times New Roman" w:cs="Times New Roman"/>
                <w:b/>
                <w:sz w:val="28"/>
                <w:szCs w:val="28"/>
                <w:lang w:eastAsia="pl-PL"/>
              </w:rPr>
              <w:t>Bierzwnik</w:t>
            </w:r>
          </w:p>
        </w:tc>
        <w:tc>
          <w:tcPr>
            <w:tcW w:w="1683" w:type="dxa"/>
            <w:shd w:val="clear" w:color="auto" w:fill="auto"/>
          </w:tcPr>
          <w:p w:rsidR="009F0281" w:rsidRPr="009F0281" w:rsidRDefault="009F0281" w:rsidP="009F0281">
            <w:pPr>
              <w:spacing w:after="0" w:line="240" w:lineRule="auto"/>
              <w:rPr>
                <w:rFonts w:ascii="Times New Roman" w:eastAsia="Times New Roman" w:hAnsi="Times New Roman" w:cs="Times New Roman"/>
                <w:b/>
                <w:sz w:val="28"/>
                <w:szCs w:val="28"/>
                <w:lang w:eastAsia="pl-PL"/>
              </w:rPr>
            </w:pPr>
            <w:r w:rsidRPr="009F0281">
              <w:rPr>
                <w:rFonts w:ascii="Times New Roman" w:eastAsia="Times New Roman" w:hAnsi="Times New Roman" w:cs="Times New Roman"/>
                <w:b/>
                <w:sz w:val="28"/>
                <w:szCs w:val="28"/>
                <w:lang w:eastAsia="pl-PL"/>
              </w:rPr>
              <w:t>Choszczno</w:t>
            </w:r>
          </w:p>
        </w:tc>
        <w:tc>
          <w:tcPr>
            <w:tcW w:w="1309" w:type="dxa"/>
            <w:shd w:val="clear" w:color="auto" w:fill="auto"/>
          </w:tcPr>
          <w:p w:rsidR="009F0281" w:rsidRPr="009F0281" w:rsidRDefault="009F0281" w:rsidP="009F0281">
            <w:pPr>
              <w:spacing w:after="0" w:line="240" w:lineRule="auto"/>
              <w:rPr>
                <w:rFonts w:ascii="Times New Roman" w:eastAsia="Times New Roman" w:hAnsi="Times New Roman" w:cs="Times New Roman"/>
                <w:b/>
                <w:sz w:val="28"/>
                <w:szCs w:val="28"/>
                <w:lang w:eastAsia="pl-PL"/>
              </w:rPr>
            </w:pPr>
            <w:r w:rsidRPr="009F0281">
              <w:rPr>
                <w:rFonts w:ascii="Times New Roman" w:eastAsia="Times New Roman" w:hAnsi="Times New Roman" w:cs="Times New Roman"/>
                <w:b/>
                <w:sz w:val="28"/>
                <w:szCs w:val="28"/>
                <w:lang w:eastAsia="pl-PL"/>
              </w:rPr>
              <w:t>Drawno</w:t>
            </w:r>
          </w:p>
        </w:tc>
        <w:tc>
          <w:tcPr>
            <w:tcW w:w="1683" w:type="dxa"/>
            <w:shd w:val="clear" w:color="auto" w:fill="auto"/>
          </w:tcPr>
          <w:p w:rsidR="009F0281" w:rsidRPr="009F0281" w:rsidRDefault="009F0281" w:rsidP="009F0281">
            <w:pPr>
              <w:spacing w:after="0" w:line="240" w:lineRule="auto"/>
              <w:rPr>
                <w:rFonts w:ascii="Times New Roman" w:eastAsia="Times New Roman" w:hAnsi="Times New Roman" w:cs="Times New Roman"/>
                <w:b/>
                <w:sz w:val="28"/>
                <w:szCs w:val="28"/>
                <w:lang w:eastAsia="pl-PL"/>
              </w:rPr>
            </w:pPr>
            <w:r w:rsidRPr="009F0281">
              <w:rPr>
                <w:rFonts w:ascii="Times New Roman" w:eastAsia="Times New Roman" w:hAnsi="Times New Roman" w:cs="Times New Roman"/>
                <w:b/>
                <w:sz w:val="28"/>
                <w:szCs w:val="28"/>
                <w:lang w:eastAsia="pl-PL"/>
              </w:rPr>
              <w:t>Krzęcin</w:t>
            </w:r>
          </w:p>
        </w:tc>
        <w:tc>
          <w:tcPr>
            <w:tcW w:w="1496" w:type="dxa"/>
            <w:shd w:val="clear" w:color="auto" w:fill="auto"/>
          </w:tcPr>
          <w:p w:rsidR="009F0281" w:rsidRPr="009F0281" w:rsidRDefault="009F0281" w:rsidP="009F0281">
            <w:pPr>
              <w:spacing w:after="0" w:line="240" w:lineRule="auto"/>
              <w:rPr>
                <w:rFonts w:ascii="Times New Roman" w:eastAsia="Times New Roman" w:hAnsi="Times New Roman" w:cs="Times New Roman"/>
                <w:b/>
                <w:sz w:val="28"/>
                <w:szCs w:val="28"/>
                <w:lang w:eastAsia="pl-PL"/>
              </w:rPr>
            </w:pPr>
            <w:r w:rsidRPr="009F0281">
              <w:rPr>
                <w:rFonts w:ascii="Times New Roman" w:eastAsia="Times New Roman" w:hAnsi="Times New Roman" w:cs="Times New Roman"/>
                <w:b/>
                <w:sz w:val="28"/>
                <w:szCs w:val="28"/>
                <w:lang w:eastAsia="pl-PL"/>
              </w:rPr>
              <w:t xml:space="preserve">Pełczyce </w:t>
            </w:r>
          </w:p>
        </w:tc>
        <w:tc>
          <w:tcPr>
            <w:tcW w:w="1496" w:type="dxa"/>
            <w:shd w:val="clear" w:color="auto" w:fill="auto"/>
          </w:tcPr>
          <w:p w:rsidR="009F0281" w:rsidRPr="009F0281" w:rsidRDefault="009F0281" w:rsidP="009F0281">
            <w:pPr>
              <w:spacing w:after="0" w:line="240" w:lineRule="auto"/>
              <w:rPr>
                <w:rFonts w:ascii="Times New Roman" w:eastAsia="Times New Roman" w:hAnsi="Times New Roman" w:cs="Times New Roman"/>
                <w:b/>
                <w:sz w:val="28"/>
                <w:szCs w:val="28"/>
                <w:lang w:eastAsia="pl-PL"/>
              </w:rPr>
            </w:pPr>
            <w:r w:rsidRPr="009F0281">
              <w:rPr>
                <w:rFonts w:ascii="Times New Roman" w:eastAsia="Times New Roman" w:hAnsi="Times New Roman" w:cs="Times New Roman"/>
                <w:b/>
                <w:sz w:val="28"/>
                <w:szCs w:val="28"/>
                <w:lang w:eastAsia="pl-PL"/>
              </w:rPr>
              <w:t>Recz</w:t>
            </w:r>
          </w:p>
        </w:tc>
      </w:tr>
      <w:tr w:rsidR="009F0281" w:rsidRPr="009F0281" w:rsidTr="00C57FCB">
        <w:tc>
          <w:tcPr>
            <w:tcW w:w="5157" w:type="dxa"/>
          </w:tcPr>
          <w:p w:rsidR="009F0281" w:rsidRPr="009F0281" w:rsidRDefault="009F0281" w:rsidP="009F0281">
            <w:pPr>
              <w:spacing w:after="0" w:line="240" w:lineRule="auto"/>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Staże</w:t>
            </w:r>
          </w:p>
          <w:p w:rsidR="009F0281" w:rsidRPr="009F0281" w:rsidRDefault="009F0281" w:rsidP="009F0281">
            <w:pPr>
              <w:spacing w:after="0" w:line="240" w:lineRule="auto"/>
              <w:rPr>
                <w:rFonts w:ascii="Times New Roman" w:eastAsia="Times New Roman" w:hAnsi="Times New Roman" w:cs="Times New Roman"/>
                <w:sz w:val="28"/>
                <w:szCs w:val="28"/>
                <w:lang w:eastAsia="pl-PL"/>
              </w:rPr>
            </w:pPr>
          </w:p>
        </w:tc>
        <w:tc>
          <w:tcPr>
            <w:tcW w:w="1496" w:type="dxa"/>
            <w:shd w:val="clear" w:color="auto" w:fill="auto"/>
          </w:tcPr>
          <w:p w:rsidR="009F0281" w:rsidRPr="009F0281" w:rsidRDefault="00F956C8" w:rsidP="009F0281">
            <w:pPr>
              <w:spacing w:after="0" w:line="240" w:lineRule="auto"/>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102</w:t>
            </w:r>
          </w:p>
        </w:tc>
        <w:tc>
          <w:tcPr>
            <w:tcW w:w="1683" w:type="dxa"/>
            <w:shd w:val="clear" w:color="auto" w:fill="auto"/>
          </w:tcPr>
          <w:p w:rsidR="009F0281" w:rsidRPr="009F0281" w:rsidRDefault="00F956C8" w:rsidP="009F0281">
            <w:pPr>
              <w:spacing w:after="0" w:line="240" w:lineRule="auto"/>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644</w:t>
            </w:r>
          </w:p>
        </w:tc>
        <w:tc>
          <w:tcPr>
            <w:tcW w:w="1309" w:type="dxa"/>
            <w:shd w:val="clear" w:color="auto" w:fill="auto"/>
          </w:tcPr>
          <w:p w:rsidR="009F0281" w:rsidRPr="009F0281" w:rsidRDefault="00F956C8" w:rsidP="009F0281">
            <w:pPr>
              <w:spacing w:after="0" w:line="240" w:lineRule="auto"/>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115</w:t>
            </w:r>
          </w:p>
        </w:tc>
        <w:tc>
          <w:tcPr>
            <w:tcW w:w="1683" w:type="dxa"/>
            <w:shd w:val="clear" w:color="auto" w:fill="auto"/>
          </w:tcPr>
          <w:p w:rsidR="009F0281" w:rsidRPr="009F0281" w:rsidRDefault="00F956C8" w:rsidP="009F0281">
            <w:pPr>
              <w:spacing w:after="0" w:line="240" w:lineRule="auto"/>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64</w:t>
            </w:r>
          </w:p>
        </w:tc>
        <w:tc>
          <w:tcPr>
            <w:tcW w:w="1496" w:type="dxa"/>
            <w:shd w:val="clear" w:color="auto" w:fill="auto"/>
          </w:tcPr>
          <w:p w:rsidR="009F0281" w:rsidRPr="009F0281" w:rsidRDefault="00F956C8" w:rsidP="009F0281">
            <w:pPr>
              <w:spacing w:after="0" w:line="240" w:lineRule="auto"/>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125</w:t>
            </w:r>
          </w:p>
        </w:tc>
        <w:tc>
          <w:tcPr>
            <w:tcW w:w="1496" w:type="dxa"/>
            <w:shd w:val="clear" w:color="auto" w:fill="auto"/>
          </w:tcPr>
          <w:p w:rsidR="009F0281" w:rsidRPr="009F0281" w:rsidRDefault="00F956C8" w:rsidP="009F0281">
            <w:pPr>
              <w:spacing w:after="0" w:line="240" w:lineRule="auto"/>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132</w:t>
            </w:r>
          </w:p>
        </w:tc>
      </w:tr>
      <w:tr w:rsidR="009F0281" w:rsidRPr="009F0281" w:rsidTr="00C57FCB">
        <w:tc>
          <w:tcPr>
            <w:tcW w:w="5157" w:type="dxa"/>
          </w:tcPr>
          <w:p w:rsidR="009F0281" w:rsidRPr="009F0281" w:rsidRDefault="009F0281" w:rsidP="009F0281">
            <w:pPr>
              <w:spacing w:after="0" w:line="240" w:lineRule="auto"/>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 xml:space="preserve">Szkolenia </w:t>
            </w:r>
          </w:p>
          <w:p w:rsidR="009F0281" w:rsidRPr="009F0281" w:rsidRDefault="009F0281" w:rsidP="009F0281">
            <w:pPr>
              <w:spacing w:after="0" w:line="240" w:lineRule="auto"/>
              <w:rPr>
                <w:rFonts w:ascii="Times New Roman" w:eastAsia="Times New Roman" w:hAnsi="Times New Roman" w:cs="Times New Roman"/>
                <w:sz w:val="28"/>
                <w:szCs w:val="28"/>
                <w:lang w:eastAsia="pl-PL"/>
              </w:rPr>
            </w:pPr>
          </w:p>
        </w:tc>
        <w:tc>
          <w:tcPr>
            <w:tcW w:w="1496" w:type="dxa"/>
            <w:shd w:val="clear" w:color="auto" w:fill="auto"/>
          </w:tcPr>
          <w:p w:rsidR="009F0281" w:rsidRPr="009F0281" w:rsidRDefault="001709E4" w:rsidP="009F0281">
            <w:pPr>
              <w:spacing w:after="0" w:line="240" w:lineRule="auto"/>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12</w:t>
            </w:r>
          </w:p>
        </w:tc>
        <w:tc>
          <w:tcPr>
            <w:tcW w:w="1683" w:type="dxa"/>
            <w:shd w:val="clear" w:color="auto" w:fill="auto"/>
          </w:tcPr>
          <w:p w:rsidR="009F0281" w:rsidRPr="009F0281" w:rsidRDefault="001709E4" w:rsidP="009F0281">
            <w:pPr>
              <w:spacing w:after="0" w:line="240" w:lineRule="auto"/>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45</w:t>
            </w:r>
          </w:p>
        </w:tc>
        <w:tc>
          <w:tcPr>
            <w:tcW w:w="1309" w:type="dxa"/>
            <w:shd w:val="clear" w:color="auto" w:fill="auto"/>
          </w:tcPr>
          <w:p w:rsidR="009F0281" w:rsidRPr="009F0281" w:rsidRDefault="001709E4" w:rsidP="009F0281">
            <w:pPr>
              <w:spacing w:after="0" w:line="240" w:lineRule="auto"/>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11</w:t>
            </w:r>
          </w:p>
        </w:tc>
        <w:tc>
          <w:tcPr>
            <w:tcW w:w="1683" w:type="dxa"/>
            <w:shd w:val="clear" w:color="auto" w:fill="auto"/>
          </w:tcPr>
          <w:p w:rsidR="009F0281" w:rsidRPr="009F0281" w:rsidRDefault="001709E4" w:rsidP="009F0281">
            <w:pPr>
              <w:spacing w:after="0" w:line="240" w:lineRule="auto"/>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7</w:t>
            </w:r>
          </w:p>
        </w:tc>
        <w:tc>
          <w:tcPr>
            <w:tcW w:w="1496" w:type="dxa"/>
            <w:shd w:val="clear" w:color="auto" w:fill="auto"/>
          </w:tcPr>
          <w:p w:rsidR="009F0281" w:rsidRPr="009F0281" w:rsidRDefault="001709E4" w:rsidP="009F0281">
            <w:pPr>
              <w:spacing w:after="0" w:line="240" w:lineRule="auto"/>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12</w:t>
            </w:r>
          </w:p>
        </w:tc>
        <w:tc>
          <w:tcPr>
            <w:tcW w:w="1496" w:type="dxa"/>
            <w:shd w:val="clear" w:color="auto" w:fill="auto"/>
          </w:tcPr>
          <w:p w:rsidR="009F0281" w:rsidRPr="009F0281" w:rsidRDefault="001709E4" w:rsidP="009F0281">
            <w:pPr>
              <w:spacing w:after="0" w:line="240" w:lineRule="auto"/>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9</w:t>
            </w:r>
          </w:p>
        </w:tc>
      </w:tr>
      <w:tr w:rsidR="009F0281" w:rsidRPr="009F0281" w:rsidTr="00C57FCB">
        <w:tc>
          <w:tcPr>
            <w:tcW w:w="5157" w:type="dxa"/>
          </w:tcPr>
          <w:p w:rsidR="009F0281" w:rsidRPr="009F0281" w:rsidRDefault="009F0281" w:rsidP="009F0281">
            <w:pPr>
              <w:spacing w:after="0" w:line="240" w:lineRule="auto"/>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Prace interwencyjne</w:t>
            </w:r>
          </w:p>
          <w:p w:rsidR="009F0281" w:rsidRPr="009F0281" w:rsidRDefault="009F0281" w:rsidP="009F0281">
            <w:pPr>
              <w:spacing w:after="0" w:line="240" w:lineRule="auto"/>
              <w:rPr>
                <w:rFonts w:ascii="Times New Roman" w:eastAsia="Times New Roman" w:hAnsi="Times New Roman" w:cs="Times New Roman"/>
                <w:sz w:val="28"/>
                <w:szCs w:val="28"/>
                <w:lang w:eastAsia="pl-PL"/>
              </w:rPr>
            </w:pPr>
          </w:p>
        </w:tc>
        <w:tc>
          <w:tcPr>
            <w:tcW w:w="1496" w:type="dxa"/>
            <w:shd w:val="clear" w:color="auto" w:fill="auto"/>
          </w:tcPr>
          <w:p w:rsidR="009F0281" w:rsidRPr="009F0281" w:rsidRDefault="00260A65" w:rsidP="009F0281">
            <w:pPr>
              <w:spacing w:after="0" w:line="240" w:lineRule="auto"/>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22</w:t>
            </w:r>
          </w:p>
        </w:tc>
        <w:tc>
          <w:tcPr>
            <w:tcW w:w="1683" w:type="dxa"/>
            <w:shd w:val="clear" w:color="auto" w:fill="auto"/>
          </w:tcPr>
          <w:p w:rsidR="009F0281" w:rsidRPr="009F0281" w:rsidRDefault="00260A65" w:rsidP="009F0281">
            <w:pPr>
              <w:spacing w:after="0" w:line="240" w:lineRule="auto"/>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50</w:t>
            </w:r>
          </w:p>
        </w:tc>
        <w:tc>
          <w:tcPr>
            <w:tcW w:w="1309" w:type="dxa"/>
            <w:shd w:val="clear" w:color="auto" w:fill="auto"/>
          </w:tcPr>
          <w:p w:rsidR="009F0281" w:rsidRPr="009F0281" w:rsidRDefault="00260A65" w:rsidP="009F0281">
            <w:pPr>
              <w:spacing w:after="0" w:line="240" w:lineRule="auto"/>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30</w:t>
            </w:r>
          </w:p>
        </w:tc>
        <w:tc>
          <w:tcPr>
            <w:tcW w:w="1683" w:type="dxa"/>
            <w:shd w:val="clear" w:color="auto" w:fill="auto"/>
          </w:tcPr>
          <w:p w:rsidR="009F0281" w:rsidRPr="009F0281" w:rsidRDefault="00260A65" w:rsidP="009F0281">
            <w:pPr>
              <w:spacing w:after="0" w:line="240" w:lineRule="auto"/>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4</w:t>
            </w:r>
          </w:p>
        </w:tc>
        <w:tc>
          <w:tcPr>
            <w:tcW w:w="1496" w:type="dxa"/>
            <w:shd w:val="clear" w:color="auto" w:fill="auto"/>
          </w:tcPr>
          <w:p w:rsidR="009F0281" w:rsidRPr="009F0281" w:rsidRDefault="00260A65" w:rsidP="009F0281">
            <w:pPr>
              <w:spacing w:after="0" w:line="240" w:lineRule="auto"/>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31</w:t>
            </w:r>
          </w:p>
        </w:tc>
        <w:tc>
          <w:tcPr>
            <w:tcW w:w="1496" w:type="dxa"/>
            <w:shd w:val="clear" w:color="auto" w:fill="auto"/>
          </w:tcPr>
          <w:p w:rsidR="009F0281" w:rsidRPr="009F0281" w:rsidRDefault="00260A65" w:rsidP="009F0281">
            <w:pPr>
              <w:spacing w:after="0" w:line="240" w:lineRule="auto"/>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18</w:t>
            </w:r>
          </w:p>
        </w:tc>
      </w:tr>
      <w:tr w:rsidR="009F0281" w:rsidRPr="009F0281" w:rsidTr="00C57FCB">
        <w:tc>
          <w:tcPr>
            <w:tcW w:w="5157" w:type="dxa"/>
          </w:tcPr>
          <w:p w:rsidR="009F0281" w:rsidRPr="009F0281" w:rsidRDefault="009F0281" w:rsidP="009F0281">
            <w:pPr>
              <w:spacing w:after="0" w:line="240" w:lineRule="auto"/>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 xml:space="preserve">Roboty publiczne </w:t>
            </w:r>
          </w:p>
          <w:p w:rsidR="009F0281" w:rsidRPr="009F0281" w:rsidRDefault="009F0281" w:rsidP="009F0281">
            <w:pPr>
              <w:spacing w:after="0" w:line="240" w:lineRule="auto"/>
              <w:rPr>
                <w:rFonts w:ascii="Times New Roman" w:eastAsia="Times New Roman" w:hAnsi="Times New Roman" w:cs="Times New Roman"/>
                <w:sz w:val="28"/>
                <w:szCs w:val="28"/>
                <w:lang w:eastAsia="pl-PL"/>
              </w:rPr>
            </w:pPr>
          </w:p>
        </w:tc>
        <w:tc>
          <w:tcPr>
            <w:tcW w:w="1496" w:type="dxa"/>
            <w:shd w:val="clear" w:color="auto" w:fill="auto"/>
          </w:tcPr>
          <w:p w:rsidR="009F0281" w:rsidRPr="009F0281" w:rsidRDefault="00260A65" w:rsidP="009F0281">
            <w:pPr>
              <w:spacing w:after="0" w:line="240" w:lineRule="auto"/>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2</w:t>
            </w:r>
          </w:p>
        </w:tc>
        <w:tc>
          <w:tcPr>
            <w:tcW w:w="1683" w:type="dxa"/>
            <w:shd w:val="clear" w:color="auto" w:fill="auto"/>
          </w:tcPr>
          <w:p w:rsidR="009F0281" w:rsidRPr="009F0281" w:rsidRDefault="00260A65" w:rsidP="009F0281">
            <w:pPr>
              <w:spacing w:after="0" w:line="240" w:lineRule="auto"/>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20</w:t>
            </w:r>
          </w:p>
        </w:tc>
        <w:tc>
          <w:tcPr>
            <w:tcW w:w="1309" w:type="dxa"/>
            <w:shd w:val="clear" w:color="auto" w:fill="auto"/>
          </w:tcPr>
          <w:p w:rsidR="009F0281" w:rsidRPr="009F0281" w:rsidRDefault="00260A65" w:rsidP="009F0281">
            <w:pPr>
              <w:spacing w:after="0" w:line="240" w:lineRule="auto"/>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6</w:t>
            </w:r>
          </w:p>
        </w:tc>
        <w:tc>
          <w:tcPr>
            <w:tcW w:w="1683" w:type="dxa"/>
            <w:shd w:val="clear" w:color="auto" w:fill="auto"/>
          </w:tcPr>
          <w:p w:rsidR="009F0281" w:rsidRPr="009F0281" w:rsidRDefault="00260A65" w:rsidP="009F0281">
            <w:pPr>
              <w:spacing w:after="0" w:line="240" w:lineRule="auto"/>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3</w:t>
            </w:r>
          </w:p>
        </w:tc>
        <w:tc>
          <w:tcPr>
            <w:tcW w:w="1496" w:type="dxa"/>
            <w:shd w:val="clear" w:color="auto" w:fill="auto"/>
          </w:tcPr>
          <w:p w:rsidR="009F0281" w:rsidRPr="009F0281" w:rsidRDefault="009F0281" w:rsidP="009F0281">
            <w:pPr>
              <w:spacing w:after="0" w:line="240" w:lineRule="auto"/>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7</w:t>
            </w:r>
          </w:p>
        </w:tc>
        <w:tc>
          <w:tcPr>
            <w:tcW w:w="1496" w:type="dxa"/>
            <w:shd w:val="clear" w:color="auto" w:fill="auto"/>
          </w:tcPr>
          <w:p w:rsidR="009F0281" w:rsidRPr="009F0281" w:rsidRDefault="009F0281" w:rsidP="009F0281">
            <w:pPr>
              <w:spacing w:after="0" w:line="240" w:lineRule="auto"/>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8</w:t>
            </w:r>
          </w:p>
        </w:tc>
      </w:tr>
      <w:tr w:rsidR="009F0281" w:rsidRPr="009F0281" w:rsidTr="00C57FCB">
        <w:tc>
          <w:tcPr>
            <w:tcW w:w="5157" w:type="dxa"/>
          </w:tcPr>
          <w:p w:rsidR="009F0281" w:rsidRPr="009F0281" w:rsidRDefault="009F0281" w:rsidP="009F0281">
            <w:pPr>
              <w:spacing w:after="0" w:line="240" w:lineRule="auto"/>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 xml:space="preserve">Prace społecznie użyteczne </w:t>
            </w:r>
          </w:p>
          <w:p w:rsidR="009F0281" w:rsidRPr="009F0281" w:rsidRDefault="009F0281" w:rsidP="009F0281">
            <w:pPr>
              <w:spacing w:after="0" w:line="240" w:lineRule="auto"/>
              <w:rPr>
                <w:rFonts w:ascii="Times New Roman" w:eastAsia="Times New Roman" w:hAnsi="Times New Roman" w:cs="Times New Roman"/>
                <w:sz w:val="28"/>
                <w:szCs w:val="28"/>
                <w:lang w:eastAsia="pl-PL"/>
              </w:rPr>
            </w:pPr>
          </w:p>
        </w:tc>
        <w:tc>
          <w:tcPr>
            <w:tcW w:w="1496" w:type="dxa"/>
            <w:shd w:val="clear" w:color="auto" w:fill="auto"/>
          </w:tcPr>
          <w:p w:rsidR="009F0281" w:rsidRPr="009F0281" w:rsidRDefault="00260A65" w:rsidP="009F0281">
            <w:pPr>
              <w:spacing w:after="0" w:line="240" w:lineRule="auto"/>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40</w:t>
            </w:r>
          </w:p>
        </w:tc>
        <w:tc>
          <w:tcPr>
            <w:tcW w:w="1683" w:type="dxa"/>
            <w:shd w:val="clear" w:color="auto" w:fill="auto"/>
          </w:tcPr>
          <w:p w:rsidR="009F0281" w:rsidRPr="009F0281" w:rsidRDefault="00260A65" w:rsidP="009F0281">
            <w:pPr>
              <w:spacing w:after="0" w:line="240" w:lineRule="auto"/>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36</w:t>
            </w:r>
          </w:p>
        </w:tc>
        <w:tc>
          <w:tcPr>
            <w:tcW w:w="1309" w:type="dxa"/>
            <w:shd w:val="clear" w:color="auto" w:fill="auto"/>
          </w:tcPr>
          <w:p w:rsidR="009F0281" w:rsidRPr="009F0281" w:rsidRDefault="00260A65" w:rsidP="009F0281">
            <w:pPr>
              <w:spacing w:after="0" w:line="240" w:lineRule="auto"/>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39</w:t>
            </w:r>
          </w:p>
        </w:tc>
        <w:tc>
          <w:tcPr>
            <w:tcW w:w="1683" w:type="dxa"/>
            <w:shd w:val="clear" w:color="auto" w:fill="auto"/>
          </w:tcPr>
          <w:p w:rsidR="009F0281" w:rsidRPr="009F0281" w:rsidRDefault="00260A65" w:rsidP="009F0281">
            <w:pPr>
              <w:spacing w:after="0" w:line="240" w:lineRule="auto"/>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12</w:t>
            </w:r>
          </w:p>
        </w:tc>
        <w:tc>
          <w:tcPr>
            <w:tcW w:w="1496" w:type="dxa"/>
            <w:shd w:val="clear" w:color="auto" w:fill="auto"/>
          </w:tcPr>
          <w:p w:rsidR="009F0281" w:rsidRPr="009F0281" w:rsidRDefault="00260A65" w:rsidP="009F0281">
            <w:pPr>
              <w:spacing w:after="0" w:line="240" w:lineRule="auto"/>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89</w:t>
            </w:r>
          </w:p>
        </w:tc>
        <w:tc>
          <w:tcPr>
            <w:tcW w:w="1496" w:type="dxa"/>
            <w:shd w:val="clear" w:color="auto" w:fill="auto"/>
          </w:tcPr>
          <w:p w:rsidR="009F0281" w:rsidRPr="009F0281" w:rsidRDefault="00260A65" w:rsidP="009F0281">
            <w:pPr>
              <w:spacing w:after="0" w:line="240" w:lineRule="auto"/>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53</w:t>
            </w:r>
          </w:p>
        </w:tc>
      </w:tr>
      <w:tr w:rsidR="009F0281" w:rsidRPr="009F0281" w:rsidTr="00C57FCB">
        <w:tc>
          <w:tcPr>
            <w:tcW w:w="5157" w:type="dxa"/>
          </w:tcPr>
          <w:p w:rsidR="009F0281" w:rsidRPr="009F0281" w:rsidRDefault="009F0281" w:rsidP="009F0281">
            <w:pPr>
              <w:spacing w:after="0" w:line="240" w:lineRule="auto"/>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 xml:space="preserve">Refundacja kosztów wyposażenia i doposażenia stanowiska pracy  </w:t>
            </w:r>
          </w:p>
        </w:tc>
        <w:tc>
          <w:tcPr>
            <w:tcW w:w="1496" w:type="dxa"/>
            <w:shd w:val="clear" w:color="auto" w:fill="auto"/>
          </w:tcPr>
          <w:p w:rsidR="009F0281" w:rsidRPr="009F0281" w:rsidRDefault="00E11294" w:rsidP="009F0281">
            <w:pPr>
              <w:spacing w:after="0" w:line="240" w:lineRule="auto"/>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9</w:t>
            </w:r>
          </w:p>
        </w:tc>
        <w:tc>
          <w:tcPr>
            <w:tcW w:w="1683" w:type="dxa"/>
            <w:shd w:val="clear" w:color="auto" w:fill="auto"/>
          </w:tcPr>
          <w:p w:rsidR="009F0281" w:rsidRPr="009F0281" w:rsidRDefault="00E11294" w:rsidP="009F0281">
            <w:pPr>
              <w:spacing w:after="0" w:line="240" w:lineRule="auto"/>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32</w:t>
            </w:r>
          </w:p>
        </w:tc>
        <w:tc>
          <w:tcPr>
            <w:tcW w:w="1309" w:type="dxa"/>
            <w:shd w:val="clear" w:color="auto" w:fill="auto"/>
          </w:tcPr>
          <w:p w:rsidR="009F0281" w:rsidRPr="009F0281" w:rsidRDefault="00E11294" w:rsidP="009F0281">
            <w:pPr>
              <w:spacing w:after="0" w:line="240" w:lineRule="auto"/>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1</w:t>
            </w:r>
          </w:p>
        </w:tc>
        <w:tc>
          <w:tcPr>
            <w:tcW w:w="1683" w:type="dxa"/>
            <w:shd w:val="clear" w:color="auto" w:fill="auto"/>
          </w:tcPr>
          <w:p w:rsidR="009F0281" w:rsidRPr="009F0281" w:rsidRDefault="00E11294" w:rsidP="009F0281">
            <w:pPr>
              <w:spacing w:after="0" w:line="240" w:lineRule="auto"/>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0</w:t>
            </w:r>
          </w:p>
        </w:tc>
        <w:tc>
          <w:tcPr>
            <w:tcW w:w="1496" w:type="dxa"/>
            <w:shd w:val="clear" w:color="auto" w:fill="auto"/>
          </w:tcPr>
          <w:p w:rsidR="009F0281" w:rsidRPr="009F0281" w:rsidRDefault="00E11294" w:rsidP="009F0281">
            <w:pPr>
              <w:spacing w:after="0" w:line="240" w:lineRule="auto"/>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3</w:t>
            </w:r>
          </w:p>
        </w:tc>
        <w:tc>
          <w:tcPr>
            <w:tcW w:w="1496" w:type="dxa"/>
            <w:shd w:val="clear" w:color="auto" w:fill="auto"/>
          </w:tcPr>
          <w:p w:rsidR="009F0281" w:rsidRPr="009F0281" w:rsidRDefault="00E11294" w:rsidP="009F0281">
            <w:pPr>
              <w:spacing w:after="0" w:line="240" w:lineRule="auto"/>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9</w:t>
            </w:r>
          </w:p>
        </w:tc>
      </w:tr>
      <w:tr w:rsidR="009F0281" w:rsidRPr="009F0281" w:rsidTr="00C57FCB">
        <w:tc>
          <w:tcPr>
            <w:tcW w:w="5157" w:type="dxa"/>
          </w:tcPr>
          <w:p w:rsidR="009F0281" w:rsidRPr="009F0281" w:rsidRDefault="009F0281" w:rsidP="009F0281">
            <w:pPr>
              <w:spacing w:after="0" w:line="240" w:lineRule="auto"/>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 xml:space="preserve">Przyznanie bezrobotnemu środków na podjęcie działalności gospodarczej </w:t>
            </w:r>
            <w:r w:rsidR="00E11294">
              <w:rPr>
                <w:rFonts w:ascii="Times New Roman" w:eastAsia="Times New Roman" w:hAnsi="Times New Roman" w:cs="Times New Roman"/>
                <w:sz w:val="28"/>
                <w:szCs w:val="28"/>
                <w:lang w:eastAsia="pl-PL"/>
              </w:rPr>
              <w:t>/dotacje/</w:t>
            </w:r>
          </w:p>
        </w:tc>
        <w:tc>
          <w:tcPr>
            <w:tcW w:w="1496" w:type="dxa"/>
            <w:shd w:val="clear" w:color="auto" w:fill="auto"/>
          </w:tcPr>
          <w:p w:rsidR="009F0281" w:rsidRPr="009F0281" w:rsidRDefault="00E11294" w:rsidP="009F0281">
            <w:pPr>
              <w:spacing w:after="0" w:line="240" w:lineRule="auto"/>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18</w:t>
            </w:r>
          </w:p>
        </w:tc>
        <w:tc>
          <w:tcPr>
            <w:tcW w:w="1683" w:type="dxa"/>
            <w:shd w:val="clear" w:color="auto" w:fill="auto"/>
          </w:tcPr>
          <w:p w:rsidR="009F0281" w:rsidRPr="009F0281" w:rsidRDefault="00E11294" w:rsidP="009F0281">
            <w:pPr>
              <w:spacing w:after="0" w:line="240" w:lineRule="auto"/>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58</w:t>
            </w:r>
          </w:p>
        </w:tc>
        <w:tc>
          <w:tcPr>
            <w:tcW w:w="1309" w:type="dxa"/>
            <w:shd w:val="clear" w:color="auto" w:fill="auto"/>
          </w:tcPr>
          <w:p w:rsidR="009F0281" w:rsidRPr="009F0281" w:rsidRDefault="00E11294" w:rsidP="009F0281">
            <w:pPr>
              <w:spacing w:after="0" w:line="240" w:lineRule="auto"/>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11</w:t>
            </w:r>
          </w:p>
        </w:tc>
        <w:tc>
          <w:tcPr>
            <w:tcW w:w="1683" w:type="dxa"/>
            <w:shd w:val="clear" w:color="auto" w:fill="auto"/>
          </w:tcPr>
          <w:p w:rsidR="009F0281" w:rsidRPr="009F0281" w:rsidRDefault="00E11294" w:rsidP="009F0281">
            <w:pPr>
              <w:spacing w:after="0" w:line="240" w:lineRule="auto"/>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0</w:t>
            </w:r>
          </w:p>
        </w:tc>
        <w:tc>
          <w:tcPr>
            <w:tcW w:w="1496" w:type="dxa"/>
            <w:shd w:val="clear" w:color="auto" w:fill="auto"/>
          </w:tcPr>
          <w:p w:rsidR="009F0281" w:rsidRPr="009F0281" w:rsidRDefault="00E11294" w:rsidP="009F0281">
            <w:pPr>
              <w:spacing w:after="0" w:line="240" w:lineRule="auto"/>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13</w:t>
            </w:r>
          </w:p>
        </w:tc>
        <w:tc>
          <w:tcPr>
            <w:tcW w:w="1496" w:type="dxa"/>
            <w:shd w:val="clear" w:color="auto" w:fill="auto"/>
          </w:tcPr>
          <w:p w:rsidR="009F0281" w:rsidRPr="009F0281" w:rsidRDefault="00E11294" w:rsidP="009F0281">
            <w:pPr>
              <w:spacing w:after="0" w:line="240" w:lineRule="auto"/>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7</w:t>
            </w:r>
          </w:p>
        </w:tc>
      </w:tr>
      <w:tr w:rsidR="009F0281" w:rsidRPr="009F0281" w:rsidTr="00C57FCB">
        <w:tc>
          <w:tcPr>
            <w:tcW w:w="5157" w:type="dxa"/>
          </w:tcPr>
          <w:p w:rsidR="009F0281" w:rsidRPr="009F0281" w:rsidRDefault="009F0281" w:rsidP="009F0281">
            <w:pPr>
              <w:spacing w:after="0" w:line="240" w:lineRule="auto"/>
              <w:rPr>
                <w:rFonts w:ascii="Times New Roman" w:eastAsia="Times New Roman" w:hAnsi="Times New Roman" w:cs="Times New Roman"/>
                <w:b/>
                <w:sz w:val="28"/>
                <w:szCs w:val="28"/>
                <w:lang w:eastAsia="pl-PL"/>
              </w:rPr>
            </w:pPr>
          </w:p>
          <w:p w:rsidR="009F0281" w:rsidRPr="009F0281" w:rsidRDefault="009F0281" w:rsidP="009F0281">
            <w:pPr>
              <w:spacing w:after="0" w:line="240" w:lineRule="auto"/>
              <w:rPr>
                <w:rFonts w:ascii="Times New Roman" w:eastAsia="Times New Roman" w:hAnsi="Times New Roman" w:cs="Times New Roman"/>
                <w:b/>
                <w:sz w:val="28"/>
                <w:szCs w:val="28"/>
                <w:lang w:eastAsia="pl-PL"/>
              </w:rPr>
            </w:pPr>
            <w:r w:rsidRPr="009F0281">
              <w:rPr>
                <w:rFonts w:ascii="Times New Roman" w:eastAsia="Times New Roman" w:hAnsi="Times New Roman" w:cs="Times New Roman"/>
                <w:b/>
                <w:sz w:val="28"/>
                <w:szCs w:val="28"/>
                <w:lang w:eastAsia="pl-PL"/>
              </w:rPr>
              <w:t>Razem</w:t>
            </w:r>
          </w:p>
        </w:tc>
        <w:tc>
          <w:tcPr>
            <w:tcW w:w="1496" w:type="dxa"/>
            <w:shd w:val="clear" w:color="auto" w:fill="auto"/>
          </w:tcPr>
          <w:p w:rsidR="009F0281" w:rsidRPr="009F0281" w:rsidRDefault="00EF6D34" w:rsidP="009F0281">
            <w:pPr>
              <w:spacing w:after="0" w:line="240" w:lineRule="auto"/>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205</w:t>
            </w:r>
          </w:p>
        </w:tc>
        <w:tc>
          <w:tcPr>
            <w:tcW w:w="1683" w:type="dxa"/>
            <w:shd w:val="clear" w:color="auto" w:fill="auto"/>
          </w:tcPr>
          <w:p w:rsidR="009F0281" w:rsidRPr="009F0281" w:rsidRDefault="00EF6D34" w:rsidP="009F0281">
            <w:pPr>
              <w:spacing w:after="0" w:line="240" w:lineRule="auto"/>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885</w:t>
            </w:r>
          </w:p>
        </w:tc>
        <w:tc>
          <w:tcPr>
            <w:tcW w:w="1309" w:type="dxa"/>
            <w:shd w:val="clear" w:color="auto" w:fill="auto"/>
          </w:tcPr>
          <w:p w:rsidR="009F0281" w:rsidRPr="009F0281" w:rsidRDefault="00EF6D34" w:rsidP="009F0281">
            <w:pPr>
              <w:spacing w:after="0" w:line="240" w:lineRule="auto"/>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213</w:t>
            </w:r>
          </w:p>
        </w:tc>
        <w:tc>
          <w:tcPr>
            <w:tcW w:w="1683" w:type="dxa"/>
            <w:shd w:val="clear" w:color="auto" w:fill="auto"/>
          </w:tcPr>
          <w:p w:rsidR="009F0281" w:rsidRPr="009F0281" w:rsidRDefault="00EF6D34" w:rsidP="009F0281">
            <w:pPr>
              <w:spacing w:after="0" w:line="240" w:lineRule="auto"/>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90</w:t>
            </w:r>
          </w:p>
        </w:tc>
        <w:tc>
          <w:tcPr>
            <w:tcW w:w="1496" w:type="dxa"/>
            <w:shd w:val="clear" w:color="auto" w:fill="auto"/>
          </w:tcPr>
          <w:p w:rsidR="009F0281" w:rsidRPr="009F0281" w:rsidRDefault="002A7336" w:rsidP="009F0281">
            <w:pPr>
              <w:spacing w:after="0" w:line="240" w:lineRule="auto"/>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28</w:t>
            </w:r>
            <w:r w:rsidR="00EF6D34">
              <w:rPr>
                <w:rFonts w:ascii="Times New Roman" w:eastAsia="Times New Roman" w:hAnsi="Times New Roman" w:cs="Times New Roman"/>
                <w:b/>
                <w:sz w:val="28"/>
                <w:szCs w:val="28"/>
                <w:lang w:eastAsia="pl-PL"/>
              </w:rPr>
              <w:t>0</w:t>
            </w:r>
          </w:p>
        </w:tc>
        <w:tc>
          <w:tcPr>
            <w:tcW w:w="1496" w:type="dxa"/>
            <w:shd w:val="clear" w:color="auto" w:fill="auto"/>
          </w:tcPr>
          <w:p w:rsidR="009F0281" w:rsidRPr="009F0281" w:rsidRDefault="00EF6D34" w:rsidP="009F0281">
            <w:pPr>
              <w:spacing w:after="0" w:line="240" w:lineRule="auto"/>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236</w:t>
            </w:r>
          </w:p>
        </w:tc>
      </w:tr>
    </w:tbl>
    <w:p w:rsidR="009F0281" w:rsidRPr="009F0281" w:rsidRDefault="009F0281" w:rsidP="009F0281">
      <w:pPr>
        <w:spacing w:after="0" w:line="240" w:lineRule="auto"/>
        <w:rPr>
          <w:rFonts w:ascii="Times New Roman" w:eastAsia="Times New Roman" w:hAnsi="Times New Roman" w:cs="Times New Roman"/>
          <w:b/>
          <w:sz w:val="28"/>
          <w:szCs w:val="28"/>
          <w:lang w:eastAsia="pl-PL"/>
        </w:rPr>
      </w:pPr>
    </w:p>
    <w:p w:rsidR="009F0281" w:rsidRPr="009F0281" w:rsidRDefault="009F0281" w:rsidP="009F0281">
      <w:pPr>
        <w:spacing w:after="0" w:line="240" w:lineRule="auto"/>
        <w:rPr>
          <w:rFonts w:ascii="Times New Roman" w:eastAsia="Times New Roman" w:hAnsi="Times New Roman" w:cs="Times New Roman"/>
          <w:b/>
          <w:sz w:val="28"/>
          <w:szCs w:val="28"/>
          <w:lang w:eastAsia="pl-PL"/>
        </w:rPr>
      </w:pPr>
    </w:p>
    <w:p w:rsidR="009F0281" w:rsidRPr="009F0281" w:rsidRDefault="009F0281" w:rsidP="009F0281">
      <w:pPr>
        <w:spacing w:after="0" w:line="240" w:lineRule="auto"/>
        <w:rPr>
          <w:rFonts w:ascii="Times New Roman" w:eastAsia="Times New Roman" w:hAnsi="Times New Roman" w:cs="Times New Roman"/>
          <w:b/>
          <w:sz w:val="28"/>
          <w:szCs w:val="28"/>
          <w:lang w:eastAsia="pl-PL"/>
        </w:rPr>
      </w:pPr>
      <w:r w:rsidRPr="009F0281">
        <w:rPr>
          <w:rFonts w:ascii="Times New Roman" w:eastAsia="Times New Roman" w:hAnsi="Times New Roman" w:cs="Times New Roman"/>
          <w:b/>
          <w:sz w:val="28"/>
          <w:szCs w:val="28"/>
          <w:lang w:eastAsia="pl-PL"/>
        </w:rPr>
        <w:t xml:space="preserve"> </w:t>
      </w:r>
    </w:p>
    <w:p w:rsidR="009F0281" w:rsidRPr="009F0281" w:rsidRDefault="009F0281" w:rsidP="009F0281">
      <w:pPr>
        <w:spacing w:after="0" w:line="240" w:lineRule="auto"/>
        <w:rPr>
          <w:rFonts w:ascii="Times New Roman" w:eastAsia="Times New Roman" w:hAnsi="Times New Roman" w:cs="Times New Roman"/>
          <w:b/>
          <w:sz w:val="28"/>
          <w:szCs w:val="28"/>
          <w:lang w:eastAsia="pl-PL"/>
        </w:rPr>
      </w:pPr>
    </w:p>
    <w:p w:rsidR="009F0281" w:rsidRPr="009F0281" w:rsidRDefault="009F0281" w:rsidP="009F0281">
      <w:pPr>
        <w:spacing w:after="0" w:line="240" w:lineRule="auto"/>
        <w:rPr>
          <w:rFonts w:ascii="Times New Roman" w:eastAsia="Times New Roman" w:hAnsi="Times New Roman" w:cs="Times New Roman"/>
          <w:b/>
          <w:sz w:val="28"/>
          <w:szCs w:val="28"/>
          <w:lang w:eastAsia="pl-PL"/>
        </w:rPr>
      </w:pPr>
    </w:p>
    <w:p w:rsidR="009F0281" w:rsidRPr="009F0281" w:rsidRDefault="009F0281" w:rsidP="009F0281">
      <w:pPr>
        <w:spacing w:after="0" w:line="240" w:lineRule="auto"/>
        <w:rPr>
          <w:rFonts w:ascii="Times New Roman" w:eastAsia="Times New Roman" w:hAnsi="Times New Roman" w:cs="Times New Roman"/>
          <w:sz w:val="26"/>
          <w:szCs w:val="26"/>
          <w:lang w:eastAsia="pl-PL"/>
        </w:rPr>
      </w:pPr>
      <w:r w:rsidRPr="009F0281">
        <w:rPr>
          <w:rFonts w:ascii="Times New Roman" w:eastAsia="Times New Roman" w:hAnsi="Times New Roman" w:cs="Times New Roman"/>
          <w:sz w:val="26"/>
          <w:szCs w:val="26"/>
          <w:lang w:eastAsia="pl-PL"/>
        </w:rPr>
        <w:lastRenderedPageBreak/>
        <w:t>Liczba osób bezrobotnych z poszczególnych gmin powiatu choszczeńskiego objętych a</w:t>
      </w:r>
      <w:r w:rsidR="00FB6642">
        <w:rPr>
          <w:rFonts w:ascii="Times New Roman" w:eastAsia="Times New Roman" w:hAnsi="Times New Roman" w:cs="Times New Roman"/>
          <w:sz w:val="26"/>
          <w:szCs w:val="26"/>
          <w:lang w:eastAsia="pl-PL"/>
        </w:rPr>
        <w:t>ktywnymi formami wsparcia w 2015</w:t>
      </w:r>
      <w:r w:rsidRPr="009F0281">
        <w:rPr>
          <w:rFonts w:ascii="Times New Roman" w:eastAsia="Times New Roman" w:hAnsi="Times New Roman" w:cs="Times New Roman"/>
          <w:sz w:val="26"/>
          <w:szCs w:val="26"/>
          <w:lang w:eastAsia="pl-PL"/>
        </w:rPr>
        <w:t xml:space="preserve"> roku</w:t>
      </w:r>
    </w:p>
    <w:p w:rsidR="009F0281" w:rsidRPr="009F0281" w:rsidRDefault="009F0281" w:rsidP="009F0281">
      <w:pPr>
        <w:spacing w:after="0" w:line="240" w:lineRule="auto"/>
        <w:rPr>
          <w:rFonts w:ascii="Times New Roman" w:eastAsia="Times New Roman" w:hAnsi="Times New Roman" w:cs="Times New Roman"/>
          <w:sz w:val="20"/>
          <w:szCs w:val="20"/>
          <w:lang w:eastAsia="pl-PL"/>
        </w:rPr>
      </w:pPr>
    </w:p>
    <w:p w:rsidR="009F0281" w:rsidRPr="009F0281" w:rsidRDefault="009F0281" w:rsidP="009F0281">
      <w:pPr>
        <w:spacing w:after="0" w:line="240" w:lineRule="auto"/>
        <w:rPr>
          <w:rFonts w:ascii="Times New Roman" w:eastAsia="Times New Roman" w:hAnsi="Times New Roman" w:cs="Times New Roman"/>
          <w:sz w:val="20"/>
          <w:szCs w:val="20"/>
          <w:lang w:eastAsia="pl-PL"/>
        </w:rPr>
      </w:pPr>
      <w:r w:rsidRPr="009F0281">
        <w:rPr>
          <w:rFonts w:ascii="Times New Roman" w:eastAsia="Times New Roman" w:hAnsi="Times New Roman" w:cs="Times New Roman"/>
          <w:sz w:val="20"/>
          <w:szCs w:val="20"/>
          <w:lang w:eastAsia="pl-PL"/>
        </w:rPr>
        <w:t>Wykres 6</w:t>
      </w:r>
    </w:p>
    <w:p w:rsidR="009F0281" w:rsidRPr="009F0281" w:rsidRDefault="009F0281" w:rsidP="009F0281">
      <w:pPr>
        <w:spacing w:after="0" w:line="240" w:lineRule="auto"/>
        <w:rPr>
          <w:rFonts w:ascii="Times New Roman" w:eastAsia="Times New Roman" w:hAnsi="Times New Roman" w:cs="Times New Roman"/>
          <w:sz w:val="20"/>
          <w:szCs w:val="20"/>
          <w:lang w:eastAsia="pl-PL"/>
        </w:rPr>
      </w:pPr>
    </w:p>
    <w:p w:rsidR="009F0281" w:rsidRPr="009F0281" w:rsidRDefault="009F0281" w:rsidP="009F0281">
      <w:pPr>
        <w:spacing w:after="0" w:line="240" w:lineRule="auto"/>
        <w:rPr>
          <w:rFonts w:ascii="Times New Roman" w:eastAsia="Times New Roman" w:hAnsi="Times New Roman" w:cs="Times New Roman"/>
          <w:sz w:val="26"/>
          <w:szCs w:val="26"/>
          <w:lang w:eastAsia="pl-PL"/>
        </w:rPr>
        <w:sectPr w:rsidR="009F0281" w:rsidRPr="009F0281" w:rsidSect="00C57FCB">
          <w:pgSz w:w="16838" w:h="11906" w:orient="landscape"/>
          <w:pgMar w:top="1417" w:right="1417" w:bottom="1417" w:left="1417" w:header="708" w:footer="708" w:gutter="0"/>
          <w:cols w:space="708"/>
          <w:docGrid w:linePitch="360"/>
        </w:sectPr>
      </w:pPr>
      <w:r w:rsidRPr="009F0281">
        <w:rPr>
          <w:rFonts w:ascii="Times New Roman" w:eastAsia="Times New Roman" w:hAnsi="Times New Roman" w:cs="Times New Roman"/>
          <w:noProof/>
          <w:sz w:val="26"/>
          <w:szCs w:val="26"/>
          <w:lang w:eastAsia="pl-PL"/>
        </w:rPr>
        <w:drawing>
          <wp:inline distT="0" distB="0" distL="0" distR="0" wp14:anchorId="112893AE" wp14:editId="5CB6316F">
            <wp:extent cx="8515350" cy="4991100"/>
            <wp:effectExtent l="0" t="0" r="0" b="0"/>
            <wp:docPr id="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F0281" w:rsidRPr="009F0281" w:rsidRDefault="009F0281" w:rsidP="009F0281">
      <w:pPr>
        <w:spacing w:after="0" w:line="240" w:lineRule="auto"/>
        <w:ind w:firstLine="709"/>
        <w:jc w:val="both"/>
        <w:rPr>
          <w:rFonts w:ascii="Times New Roman" w:eastAsia="Times New Roman" w:hAnsi="Times New Roman" w:cs="Times New Roman"/>
          <w:sz w:val="28"/>
          <w:szCs w:val="20"/>
          <w:lang w:eastAsia="pl-PL"/>
        </w:rPr>
      </w:pPr>
      <w:r w:rsidRPr="009F0281">
        <w:rPr>
          <w:rFonts w:ascii="Times New Roman" w:eastAsia="Times New Roman" w:hAnsi="Times New Roman" w:cs="Times New Roman"/>
          <w:sz w:val="28"/>
          <w:szCs w:val="20"/>
          <w:lang w:eastAsia="pl-PL"/>
        </w:rPr>
        <w:lastRenderedPageBreak/>
        <w:t>Środki finansowe przeznaczone na aktywne formy przeciwdz</w:t>
      </w:r>
      <w:r w:rsidR="00A37DA7">
        <w:rPr>
          <w:rFonts w:ascii="Times New Roman" w:eastAsia="Times New Roman" w:hAnsi="Times New Roman" w:cs="Times New Roman"/>
          <w:sz w:val="28"/>
          <w:szCs w:val="20"/>
          <w:lang w:eastAsia="pl-PL"/>
        </w:rPr>
        <w:t>iałania bezrobociu w latach 2007 -2015</w:t>
      </w:r>
    </w:p>
    <w:p w:rsidR="00930172" w:rsidRPr="000774C6" w:rsidRDefault="00930172" w:rsidP="00930172">
      <w:pPr>
        <w:spacing w:after="0" w:line="240" w:lineRule="auto"/>
        <w:jc w:val="both"/>
        <w:rPr>
          <w:rFonts w:ascii="Times New Roman" w:eastAsia="Times New Roman" w:hAnsi="Times New Roman" w:cs="Times New Roman"/>
          <w:sz w:val="28"/>
          <w:szCs w:val="20"/>
          <w:lang w:eastAsia="pl-PL"/>
        </w:rPr>
      </w:pPr>
    </w:p>
    <w:p w:rsidR="00930172" w:rsidRDefault="00930172" w:rsidP="00930172">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Wykres 7</w:t>
      </w:r>
    </w:p>
    <w:p w:rsidR="00930172" w:rsidRPr="000774C6" w:rsidRDefault="00930172" w:rsidP="00930172">
      <w:pPr>
        <w:spacing w:after="0" w:line="240" w:lineRule="auto"/>
        <w:jc w:val="both"/>
        <w:rPr>
          <w:rFonts w:ascii="Times New Roman" w:eastAsia="Times New Roman" w:hAnsi="Times New Roman" w:cs="Times New Roman"/>
          <w:sz w:val="20"/>
          <w:szCs w:val="20"/>
          <w:lang w:eastAsia="pl-PL"/>
        </w:rPr>
      </w:pPr>
    </w:p>
    <w:p w:rsidR="00930172" w:rsidRPr="000774C6" w:rsidRDefault="00930172" w:rsidP="00930172">
      <w:pPr>
        <w:spacing w:after="0" w:line="240" w:lineRule="auto"/>
        <w:jc w:val="both"/>
        <w:rPr>
          <w:rFonts w:ascii="Times New Roman" w:eastAsia="Times New Roman" w:hAnsi="Times New Roman" w:cs="Times New Roman"/>
          <w:sz w:val="20"/>
          <w:szCs w:val="20"/>
          <w:lang w:eastAsia="pl-PL"/>
        </w:rPr>
      </w:pPr>
      <w:r>
        <w:rPr>
          <w:noProof/>
          <w:lang w:eastAsia="pl-PL"/>
        </w:rPr>
        <w:drawing>
          <wp:inline distT="0" distB="0" distL="0" distR="0" wp14:anchorId="15537B21" wp14:editId="3EA76626">
            <wp:extent cx="5695950" cy="2743200"/>
            <wp:effectExtent l="0" t="0" r="0" b="0"/>
            <wp:docPr id="11"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30172" w:rsidRPr="000774C6" w:rsidRDefault="00930172" w:rsidP="00930172">
      <w:pPr>
        <w:spacing w:after="0" w:line="240" w:lineRule="auto"/>
        <w:jc w:val="both"/>
        <w:rPr>
          <w:rFonts w:ascii="Times New Roman" w:eastAsia="Times New Roman" w:hAnsi="Times New Roman" w:cs="Times New Roman"/>
          <w:sz w:val="20"/>
          <w:szCs w:val="20"/>
          <w:lang w:eastAsia="pl-PL"/>
        </w:rPr>
      </w:pPr>
    </w:p>
    <w:p w:rsidR="00930172" w:rsidRPr="000774C6" w:rsidRDefault="00930172" w:rsidP="00930172">
      <w:pPr>
        <w:spacing w:after="0" w:line="240" w:lineRule="auto"/>
        <w:jc w:val="both"/>
        <w:rPr>
          <w:rFonts w:ascii="Times New Roman" w:eastAsia="Times New Roman" w:hAnsi="Times New Roman" w:cs="Times New Roman"/>
          <w:sz w:val="20"/>
          <w:szCs w:val="20"/>
          <w:lang w:eastAsia="pl-PL"/>
        </w:rPr>
      </w:pPr>
    </w:p>
    <w:p w:rsidR="00930172" w:rsidRPr="000774C6" w:rsidRDefault="00930172" w:rsidP="00930172">
      <w:pPr>
        <w:spacing w:after="0" w:line="240" w:lineRule="auto"/>
        <w:jc w:val="both"/>
        <w:rPr>
          <w:rFonts w:ascii="Times New Roman" w:eastAsia="Times New Roman" w:hAnsi="Times New Roman" w:cs="Times New Roman"/>
          <w:sz w:val="20"/>
          <w:szCs w:val="20"/>
          <w:lang w:eastAsia="pl-PL"/>
        </w:rPr>
      </w:pPr>
    </w:p>
    <w:p w:rsidR="00930172" w:rsidRPr="000774C6" w:rsidRDefault="00930172" w:rsidP="00930172">
      <w:pPr>
        <w:spacing w:after="0" w:line="240" w:lineRule="auto"/>
        <w:ind w:firstLine="709"/>
        <w:jc w:val="both"/>
        <w:rPr>
          <w:rFonts w:ascii="Times New Roman" w:eastAsia="Times New Roman" w:hAnsi="Times New Roman" w:cs="Times New Roman"/>
          <w:sz w:val="28"/>
          <w:szCs w:val="28"/>
          <w:lang w:eastAsia="pl-PL"/>
        </w:rPr>
      </w:pPr>
      <w:r w:rsidRPr="000774C6">
        <w:rPr>
          <w:rFonts w:ascii="Times New Roman" w:eastAsia="Times New Roman" w:hAnsi="Times New Roman" w:cs="Times New Roman"/>
          <w:sz w:val="28"/>
          <w:szCs w:val="28"/>
          <w:lang w:eastAsia="pl-PL"/>
        </w:rPr>
        <w:t xml:space="preserve"> W 2015 roku Powiatowy Urząd Pracy w Choszcznie miał do dyspozycji na aktywne formy p</w:t>
      </w:r>
      <w:r>
        <w:rPr>
          <w:rFonts w:ascii="Times New Roman" w:eastAsia="Times New Roman" w:hAnsi="Times New Roman" w:cs="Times New Roman"/>
          <w:sz w:val="28"/>
          <w:szCs w:val="28"/>
          <w:lang w:eastAsia="pl-PL"/>
        </w:rPr>
        <w:t>rzeciwdziałania bezrobociu 10585,2</w:t>
      </w:r>
      <w:r w:rsidRPr="000774C6">
        <w:rPr>
          <w:rFonts w:ascii="Times New Roman" w:eastAsia="Times New Roman" w:hAnsi="Times New Roman" w:cs="Times New Roman"/>
          <w:sz w:val="28"/>
          <w:szCs w:val="28"/>
          <w:lang w:eastAsia="pl-PL"/>
        </w:rPr>
        <w:t xml:space="preserve"> tys. zł. </w:t>
      </w:r>
      <w:r>
        <w:rPr>
          <w:rFonts w:ascii="Times New Roman" w:eastAsia="Times New Roman" w:hAnsi="Times New Roman" w:cs="Times New Roman"/>
          <w:sz w:val="28"/>
          <w:szCs w:val="28"/>
          <w:lang w:eastAsia="pl-PL"/>
        </w:rPr>
        <w:t xml:space="preserve"> </w:t>
      </w:r>
    </w:p>
    <w:p w:rsidR="00930172" w:rsidRPr="000774C6" w:rsidRDefault="00930172" w:rsidP="00930172">
      <w:pPr>
        <w:spacing w:after="0" w:line="240" w:lineRule="auto"/>
        <w:ind w:firstLine="709"/>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P</w:t>
      </w:r>
      <w:r w:rsidRPr="000774C6">
        <w:rPr>
          <w:rFonts w:ascii="Times New Roman" w:eastAsia="Times New Roman" w:hAnsi="Times New Roman" w:cs="Times New Roman"/>
          <w:sz w:val="28"/>
          <w:szCs w:val="28"/>
          <w:lang w:eastAsia="pl-PL"/>
        </w:rPr>
        <w:t xml:space="preserve">omoc Urzędu była </w:t>
      </w:r>
      <w:r>
        <w:rPr>
          <w:rFonts w:ascii="Times New Roman" w:eastAsia="Times New Roman" w:hAnsi="Times New Roman" w:cs="Times New Roman"/>
          <w:sz w:val="28"/>
          <w:szCs w:val="28"/>
          <w:lang w:eastAsia="pl-PL"/>
        </w:rPr>
        <w:t>s</w:t>
      </w:r>
      <w:r w:rsidRPr="000774C6">
        <w:rPr>
          <w:rFonts w:ascii="Times New Roman" w:eastAsia="Times New Roman" w:hAnsi="Times New Roman" w:cs="Times New Roman"/>
          <w:sz w:val="28"/>
          <w:szCs w:val="28"/>
          <w:lang w:eastAsia="pl-PL"/>
        </w:rPr>
        <w:t>kierowana przede wszystkim do tych podmiotów, które dawały gwarancję zatrudnienia po zakończeniu wsparcia. Priorytetowo były traktowa</w:t>
      </w:r>
      <w:r>
        <w:rPr>
          <w:rFonts w:ascii="Times New Roman" w:eastAsia="Times New Roman" w:hAnsi="Times New Roman" w:cs="Times New Roman"/>
          <w:sz w:val="28"/>
          <w:szCs w:val="28"/>
          <w:lang w:eastAsia="pl-PL"/>
        </w:rPr>
        <w:t xml:space="preserve">ne prace interwencyjne, jako </w:t>
      </w:r>
      <w:r w:rsidRPr="000774C6">
        <w:rPr>
          <w:rFonts w:ascii="Times New Roman" w:eastAsia="Times New Roman" w:hAnsi="Times New Roman" w:cs="Times New Roman"/>
          <w:sz w:val="28"/>
          <w:szCs w:val="28"/>
          <w:lang w:eastAsia="pl-PL"/>
        </w:rPr>
        <w:t>forma, która dawała dużą efektywność i co bardzo ważne, wymagała znacznego udziału własnego ze s</w:t>
      </w:r>
      <w:r>
        <w:rPr>
          <w:rFonts w:ascii="Times New Roman" w:eastAsia="Times New Roman" w:hAnsi="Times New Roman" w:cs="Times New Roman"/>
          <w:sz w:val="28"/>
          <w:szCs w:val="28"/>
          <w:lang w:eastAsia="pl-PL"/>
        </w:rPr>
        <w:t>trony pracodawców. K</w:t>
      </w:r>
      <w:r w:rsidRPr="000774C6">
        <w:rPr>
          <w:rFonts w:ascii="Times New Roman" w:eastAsia="Times New Roman" w:hAnsi="Times New Roman" w:cs="Times New Roman"/>
          <w:sz w:val="28"/>
          <w:szCs w:val="28"/>
          <w:lang w:eastAsia="pl-PL"/>
        </w:rPr>
        <w:t>ażdy wniosek o prace int</w:t>
      </w:r>
      <w:r>
        <w:rPr>
          <w:rFonts w:ascii="Times New Roman" w:eastAsia="Times New Roman" w:hAnsi="Times New Roman" w:cs="Times New Roman"/>
          <w:sz w:val="28"/>
          <w:szCs w:val="28"/>
          <w:lang w:eastAsia="pl-PL"/>
        </w:rPr>
        <w:t>erwencyjne był i jest realizowany na bieżąco</w:t>
      </w:r>
      <w:r w:rsidRPr="000774C6">
        <w:rPr>
          <w:rFonts w:ascii="Times New Roman" w:eastAsia="Times New Roman" w:hAnsi="Times New Roman" w:cs="Times New Roman"/>
          <w:sz w:val="28"/>
          <w:szCs w:val="28"/>
          <w:lang w:eastAsia="pl-PL"/>
        </w:rPr>
        <w:t xml:space="preserve">. </w:t>
      </w:r>
    </w:p>
    <w:p w:rsidR="00930172" w:rsidRDefault="00930172" w:rsidP="00930172">
      <w:pPr>
        <w:spacing w:after="0" w:line="240" w:lineRule="auto"/>
        <w:ind w:firstLine="709"/>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Staże, gwarantujące nabywanie przez bezrobotnego umiejętności praktycznych do wykonywania zadań w miejscu pracy wciąż cieszyły się wśród pracodawców dużym</w:t>
      </w:r>
      <w:r w:rsidRPr="000774C6">
        <w:rPr>
          <w:rFonts w:ascii="Times New Roman" w:eastAsia="Times New Roman" w:hAnsi="Times New Roman" w:cs="Times New Roman"/>
          <w:sz w:val="28"/>
          <w:szCs w:val="28"/>
          <w:lang w:eastAsia="pl-PL"/>
        </w:rPr>
        <w:t xml:space="preserve"> </w:t>
      </w:r>
      <w:r>
        <w:rPr>
          <w:rFonts w:ascii="Times New Roman" w:eastAsia="Times New Roman" w:hAnsi="Times New Roman" w:cs="Times New Roman"/>
          <w:sz w:val="28"/>
          <w:szCs w:val="28"/>
          <w:lang w:eastAsia="pl-PL"/>
        </w:rPr>
        <w:t>uznaniem</w:t>
      </w:r>
      <w:r w:rsidRPr="000774C6">
        <w:rPr>
          <w:rFonts w:ascii="Times New Roman" w:eastAsia="Times New Roman" w:hAnsi="Times New Roman" w:cs="Times New Roman"/>
          <w:sz w:val="28"/>
          <w:szCs w:val="28"/>
          <w:lang w:eastAsia="pl-PL"/>
        </w:rPr>
        <w:t xml:space="preserve">. </w:t>
      </w:r>
      <w:r>
        <w:rPr>
          <w:rFonts w:ascii="Times New Roman" w:eastAsia="Times New Roman" w:hAnsi="Times New Roman" w:cs="Times New Roman"/>
          <w:sz w:val="28"/>
          <w:szCs w:val="28"/>
          <w:lang w:eastAsia="pl-PL"/>
        </w:rPr>
        <w:t xml:space="preserve">Liczba wniosków o tę formę wsparcia przewyższała </w:t>
      </w:r>
      <w:r w:rsidRPr="000774C6">
        <w:rPr>
          <w:rFonts w:ascii="Times New Roman" w:eastAsia="Times New Roman" w:hAnsi="Times New Roman" w:cs="Times New Roman"/>
          <w:sz w:val="28"/>
          <w:szCs w:val="28"/>
          <w:lang w:eastAsia="pl-PL"/>
        </w:rPr>
        <w:t>możliwoś</w:t>
      </w:r>
      <w:r>
        <w:rPr>
          <w:rFonts w:ascii="Times New Roman" w:eastAsia="Times New Roman" w:hAnsi="Times New Roman" w:cs="Times New Roman"/>
          <w:sz w:val="28"/>
          <w:szCs w:val="28"/>
          <w:lang w:eastAsia="pl-PL"/>
        </w:rPr>
        <w:t>ci ich realizacji</w:t>
      </w:r>
      <w:r w:rsidRPr="000774C6">
        <w:rPr>
          <w:rFonts w:ascii="Times New Roman" w:eastAsia="Times New Roman" w:hAnsi="Times New Roman" w:cs="Times New Roman"/>
          <w:sz w:val="28"/>
          <w:szCs w:val="28"/>
          <w:lang w:eastAsia="pl-PL"/>
        </w:rPr>
        <w:t xml:space="preserve">. W 2015 roku były i w dalszym ciągu będą preferowane wnioski efektywne tzn. kończące się zatrudnieniem za środki własne pracodawcy. </w:t>
      </w:r>
      <w:r>
        <w:rPr>
          <w:rFonts w:ascii="Times New Roman" w:eastAsia="Times New Roman" w:hAnsi="Times New Roman" w:cs="Times New Roman"/>
          <w:sz w:val="28"/>
          <w:szCs w:val="28"/>
          <w:lang w:eastAsia="pl-PL"/>
        </w:rPr>
        <w:t>Dodatkowym kryterium, przy weryfikacji wniosków było wsparcie bezrobotnych będących w szczególnej sytuacji na rynku pracy (bezrobotni do 30 roku życia, bezrobotni długotrwale, powyżej 50 roku życia, korzystający ze świadczeń z pomocy społecznej, posiadających co najmniej jedno dziecko do 6 roku życia lub co najmniej jedno dziecko niepełnosprawne do 18 roku życia, bezrobotni posiadający orzeczenie o niepełnosprawności).</w:t>
      </w:r>
    </w:p>
    <w:p w:rsidR="00930172" w:rsidRDefault="00930172" w:rsidP="00930172">
      <w:pPr>
        <w:spacing w:after="0" w:line="240" w:lineRule="auto"/>
        <w:ind w:firstLine="709"/>
        <w:jc w:val="both"/>
        <w:rPr>
          <w:rFonts w:ascii="Times New Roman" w:eastAsia="Times New Roman" w:hAnsi="Times New Roman" w:cs="Times New Roman"/>
          <w:sz w:val="28"/>
          <w:szCs w:val="28"/>
          <w:lang w:eastAsia="pl-PL"/>
        </w:rPr>
      </w:pPr>
      <w:r w:rsidRPr="000774C6">
        <w:rPr>
          <w:rFonts w:ascii="Times New Roman" w:eastAsia="Times New Roman" w:hAnsi="Times New Roman" w:cs="Times New Roman"/>
          <w:sz w:val="28"/>
          <w:szCs w:val="28"/>
          <w:lang w:eastAsia="pl-PL"/>
        </w:rPr>
        <w:t>W 2</w:t>
      </w:r>
      <w:r>
        <w:rPr>
          <w:rFonts w:ascii="Times New Roman" w:eastAsia="Times New Roman" w:hAnsi="Times New Roman" w:cs="Times New Roman"/>
          <w:sz w:val="28"/>
          <w:szCs w:val="28"/>
          <w:lang w:eastAsia="pl-PL"/>
        </w:rPr>
        <w:t xml:space="preserve">015 roku, podobnie jak w latach </w:t>
      </w:r>
      <w:r w:rsidRPr="000774C6">
        <w:rPr>
          <w:rFonts w:ascii="Times New Roman" w:eastAsia="Times New Roman" w:hAnsi="Times New Roman" w:cs="Times New Roman"/>
          <w:sz w:val="28"/>
          <w:szCs w:val="28"/>
          <w:lang w:eastAsia="pl-PL"/>
        </w:rPr>
        <w:t xml:space="preserve">poprzednich </w:t>
      </w:r>
      <w:r>
        <w:rPr>
          <w:rFonts w:ascii="Times New Roman" w:eastAsia="Times New Roman" w:hAnsi="Times New Roman" w:cs="Times New Roman"/>
          <w:sz w:val="28"/>
          <w:szCs w:val="28"/>
          <w:lang w:eastAsia="pl-PL"/>
        </w:rPr>
        <w:t xml:space="preserve">Urząd realizował popularne </w:t>
      </w:r>
      <w:r w:rsidRPr="000774C6">
        <w:rPr>
          <w:rFonts w:ascii="Times New Roman" w:eastAsia="Times New Roman" w:hAnsi="Times New Roman" w:cs="Times New Roman"/>
          <w:sz w:val="28"/>
          <w:szCs w:val="28"/>
          <w:lang w:eastAsia="pl-PL"/>
        </w:rPr>
        <w:t>dotacje dla bezrobotnych na podjęcie działalno</w:t>
      </w:r>
      <w:r>
        <w:rPr>
          <w:rFonts w:ascii="Times New Roman" w:eastAsia="Times New Roman" w:hAnsi="Times New Roman" w:cs="Times New Roman"/>
          <w:sz w:val="28"/>
          <w:szCs w:val="28"/>
          <w:lang w:eastAsia="pl-PL"/>
        </w:rPr>
        <w:t>ści gospodarczej oraz refundacje</w:t>
      </w:r>
      <w:r w:rsidRPr="000774C6">
        <w:rPr>
          <w:rFonts w:ascii="Times New Roman" w:eastAsia="Times New Roman" w:hAnsi="Times New Roman" w:cs="Times New Roman"/>
          <w:sz w:val="28"/>
          <w:szCs w:val="28"/>
          <w:lang w:eastAsia="pl-PL"/>
        </w:rPr>
        <w:t xml:space="preserve"> dla pracodawcy kosztów wyposażenia </w:t>
      </w:r>
      <w:r>
        <w:rPr>
          <w:rFonts w:ascii="Times New Roman" w:eastAsia="Times New Roman" w:hAnsi="Times New Roman" w:cs="Times New Roman"/>
          <w:sz w:val="28"/>
          <w:szCs w:val="28"/>
          <w:lang w:eastAsia="pl-PL"/>
        </w:rPr>
        <w:t>i doposażenia stanowiska pracy.</w:t>
      </w:r>
      <w:r w:rsidRPr="000774C6">
        <w:rPr>
          <w:rFonts w:ascii="Times New Roman" w:eastAsia="Times New Roman" w:hAnsi="Times New Roman" w:cs="Times New Roman"/>
          <w:sz w:val="28"/>
          <w:szCs w:val="28"/>
          <w:lang w:eastAsia="pl-PL"/>
        </w:rPr>
        <w:t xml:space="preserve"> Osoby bezrobotne mogły również korzystać z nowych form, takich jak bon stażowy czy bon szkoleniowy. </w:t>
      </w:r>
    </w:p>
    <w:p w:rsidR="009F0281" w:rsidRPr="009F0281" w:rsidRDefault="009F0281" w:rsidP="009F0281">
      <w:pPr>
        <w:spacing w:after="0" w:line="240" w:lineRule="auto"/>
        <w:jc w:val="both"/>
        <w:rPr>
          <w:rFonts w:ascii="Times New Roman" w:eastAsia="Times New Roman" w:hAnsi="Times New Roman" w:cs="Times New Roman"/>
          <w:sz w:val="28"/>
          <w:szCs w:val="28"/>
          <w:lang w:eastAsia="pl-PL"/>
        </w:rPr>
      </w:pPr>
      <w:r w:rsidRPr="009F0281">
        <w:rPr>
          <w:rFonts w:ascii="Times New Roman" w:eastAsia="Times New Roman" w:hAnsi="Times New Roman" w:cs="Times New Roman"/>
          <w:b/>
          <w:sz w:val="28"/>
          <w:szCs w:val="28"/>
          <w:lang w:eastAsia="pl-PL"/>
        </w:rPr>
        <w:lastRenderedPageBreak/>
        <w:t>5. Zadania zrealizowane w Cent</w:t>
      </w:r>
      <w:r w:rsidR="0069690E">
        <w:rPr>
          <w:rFonts w:ascii="Times New Roman" w:eastAsia="Times New Roman" w:hAnsi="Times New Roman" w:cs="Times New Roman"/>
          <w:b/>
          <w:sz w:val="28"/>
          <w:szCs w:val="28"/>
          <w:lang w:eastAsia="pl-PL"/>
        </w:rPr>
        <w:t>rum Aktywizacji Zawodowej w 2015</w:t>
      </w:r>
      <w:r w:rsidRPr="009F0281">
        <w:rPr>
          <w:rFonts w:ascii="Times New Roman" w:eastAsia="Times New Roman" w:hAnsi="Times New Roman" w:cs="Times New Roman"/>
          <w:b/>
          <w:sz w:val="28"/>
          <w:szCs w:val="28"/>
          <w:lang w:eastAsia="pl-PL"/>
        </w:rPr>
        <w:t xml:space="preserve"> roku </w:t>
      </w:r>
    </w:p>
    <w:p w:rsidR="0069690E" w:rsidRPr="0069690E" w:rsidRDefault="0069690E" w:rsidP="0069690E">
      <w:pPr>
        <w:jc w:val="both"/>
        <w:rPr>
          <w:rFonts w:ascii="Times New Roman" w:hAnsi="Times New Roman" w:cs="Times New Roman"/>
          <w:b/>
          <w:sz w:val="28"/>
          <w:szCs w:val="28"/>
        </w:rPr>
      </w:pPr>
    </w:p>
    <w:p w:rsidR="0069690E" w:rsidRPr="00F62C18" w:rsidRDefault="0069690E" w:rsidP="0069690E">
      <w:pPr>
        <w:jc w:val="both"/>
        <w:rPr>
          <w:rFonts w:ascii="Times New Roman" w:hAnsi="Times New Roman" w:cs="Times New Roman"/>
          <w:sz w:val="28"/>
          <w:szCs w:val="28"/>
        </w:rPr>
      </w:pPr>
      <w:r w:rsidRPr="00F62C18">
        <w:rPr>
          <w:rFonts w:ascii="Times New Roman" w:hAnsi="Times New Roman" w:cs="Times New Roman"/>
          <w:sz w:val="28"/>
          <w:szCs w:val="28"/>
        </w:rPr>
        <w:t>POŚREDNICTWO  PRACY</w:t>
      </w:r>
    </w:p>
    <w:p w:rsidR="00F62C18" w:rsidRPr="00F62C18" w:rsidRDefault="00F62C18" w:rsidP="00FB7962">
      <w:pPr>
        <w:spacing w:after="0"/>
        <w:jc w:val="both"/>
        <w:rPr>
          <w:rFonts w:ascii="Times New Roman" w:hAnsi="Times New Roman" w:cs="Times New Roman"/>
          <w:sz w:val="20"/>
          <w:szCs w:val="20"/>
        </w:rPr>
      </w:pPr>
      <w:r w:rsidRPr="00F62C18">
        <w:rPr>
          <w:rFonts w:ascii="Times New Roman" w:hAnsi="Times New Roman" w:cs="Times New Roman"/>
          <w:sz w:val="20"/>
          <w:szCs w:val="20"/>
        </w:rPr>
        <w:t>Tabela 14</w:t>
      </w:r>
    </w:p>
    <w:tbl>
      <w:tblPr>
        <w:tblStyle w:val="Tabela-Siatka"/>
        <w:tblW w:w="0" w:type="auto"/>
        <w:tblLook w:val="04A0" w:firstRow="1" w:lastRow="0" w:firstColumn="1" w:lastColumn="0" w:noHBand="0" w:noVBand="1"/>
      </w:tblPr>
      <w:tblGrid>
        <w:gridCol w:w="5070"/>
        <w:gridCol w:w="3685"/>
      </w:tblGrid>
      <w:tr w:rsidR="0069690E" w:rsidRPr="00093D6E" w:rsidTr="0069690E">
        <w:tc>
          <w:tcPr>
            <w:tcW w:w="5070" w:type="dxa"/>
          </w:tcPr>
          <w:p w:rsidR="0069690E" w:rsidRPr="00093D6E" w:rsidRDefault="0069690E" w:rsidP="0069690E">
            <w:pPr>
              <w:jc w:val="both"/>
              <w:rPr>
                <w:rFonts w:ascii="Times New Roman" w:hAnsi="Times New Roman" w:cs="Times New Roman"/>
                <w:sz w:val="28"/>
                <w:szCs w:val="28"/>
              </w:rPr>
            </w:pPr>
            <w:r w:rsidRPr="00093D6E">
              <w:rPr>
                <w:rFonts w:ascii="Times New Roman" w:hAnsi="Times New Roman" w:cs="Times New Roman"/>
                <w:sz w:val="28"/>
                <w:szCs w:val="28"/>
              </w:rPr>
              <w:t xml:space="preserve">Forma usługi </w:t>
            </w:r>
          </w:p>
        </w:tc>
        <w:tc>
          <w:tcPr>
            <w:tcW w:w="3685" w:type="dxa"/>
          </w:tcPr>
          <w:p w:rsidR="0069690E" w:rsidRPr="00093D6E" w:rsidRDefault="0069690E" w:rsidP="0069690E">
            <w:pPr>
              <w:jc w:val="center"/>
              <w:rPr>
                <w:rFonts w:ascii="Times New Roman" w:hAnsi="Times New Roman" w:cs="Times New Roman"/>
                <w:sz w:val="28"/>
                <w:szCs w:val="28"/>
              </w:rPr>
            </w:pPr>
            <w:r w:rsidRPr="00093D6E">
              <w:rPr>
                <w:rFonts w:ascii="Times New Roman" w:hAnsi="Times New Roman" w:cs="Times New Roman"/>
                <w:sz w:val="28"/>
                <w:szCs w:val="28"/>
              </w:rPr>
              <w:t>Liczba osób aktywizowanych</w:t>
            </w:r>
          </w:p>
        </w:tc>
      </w:tr>
      <w:tr w:rsidR="0069690E" w:rsidRPr="0069690E" w:rsidTr="0069690E">
        <w:tc>
          <w:tcPr>
            <w:tcW w:w="5070" w:type="dxa"/>
          </w:tcPr>
          <w:p w:rsidR="0069690E" w:rsidRPr="0069690E" w:rsidRDefault="0069690E" w:rsidP="0069690E">
            <w:pPr>
              <w:jc w:val="both"/>
              <w:rPr>
                <w:rFonts w:ascii="Times New Roman" w:hAnsi="Times New Roman" w:cs="Times New Roman"/>
                <w:sz w:val="28"/>
                <w:szCs w:val="28"/>
              </w:rPr>
            </w:pPr>
            <w:r w:rsidRPr="0069690E">
              <w:rPr>
                <w:rFonts w:ascii="Times New Roman" w:hAnsi="Times New Roman" w:cs="Times New Roman"/>
                <w:sz w:val="28"/>
                <w:szCs w:val="28"/>
              </w:rPr>
              <w:t>Propozycja pracy</w:t>
            </w:r>
          </w:p>
        </w:tc>
        <w:tc>
          <w:tcPr>
            <w:tcW w:w="3685" w:type="dxa"/>
          </w:tcPr>
          <w:p w:rsidR="0069690E" w:rsidRPr="0069690E" w:rsidRDefault="0069690E" w:rsidP="0069690E">
            <w:pPr>
              <w:jc w:val="center"/>
              <w:rPr>
                <w:rFonts w:ascii="Times New Roman" w:hAnsi="Times New Roman" w:cs="Times New Roman"/>
                <w:sz w:val="28"/>
                <w:szCs w:val="28"/>
              </w:rPr>
            </w:pPr>
            <w:r w:rsidRPr="0069690E">
              <w:rPr>
                <w:rFonts w:ascii="Times New Roman" w:hAnsi="Times New Roman" w:cs="Times New Roman"/>
                <w:sz w:val="28"/>
                <w:szCs w:val="28"/>
              </w:rPr>
              <w:t>1842</w:t>
            </w:r>
          </w:p>
        </w:tc>
      </w:tr>
      <w:tr w:rsidR="0069690E" w:rsidRPr="0069690E" w:rsidTr="0069690E">
        <w:tc>
          <w:tcPr>
            <w:tcW w:w="5070" w:type="dxa"/>
          </w:tcPr>
          <w:p w:rsidR="0069690E" w:rsidRPr="0069690E" w:rsidRDefault="0069690E" w:rsidP="0069690E">
            <w:pPr>
              <w:jc w:val="both"/>
              <w:rPr>
                <w:rFonts w:ascii="Times New Roman" w:hAnsi="Times New Roman" w:cs="Times New Roman"/>
                <w:sz w:val="28"/>
                <w:szCs w:val="28"/>
              </w:rPr>
            </w:pPr>
            <w:r w:rsidRPr="0069690E">
              <w:rPr>
                <w:rFonts w:ascii="Times New Roman" w:hAnsi="Times New Roman" w:cs="Times New Roman"/>
                <w:sz w:val="28"/>
                <w:szCs w:val="28"/>
              </w:rPr>
              <w:t>Propozycja stażu</w:t>
            </w:r>
          </w:p>
        </w:tc>
        <w:tc>
          <w:tcPr>
            <w:tcW w:w="3685" w:type="dxa"/>
          </w:tcPr>
          <w:p w:rsidR="0069690E" w:rsidRPr="0069690E" w:rsidRDefault="0069690E" w:rsidP="0069690E">
            <w:pPr>
              <w:jc w:val="center"/>
              <w:rPr>
                <w:rFonts w:ascii="Times New Roman" w:hAnsi="Times New Roman" w:cs="Times New Roman"/>
                <w:sz w:val="28"/>
                <w:szCs w:val="28"/>
              </w:rPr>
            </w:pPr>
            <w:r w:rsidRPr="0069690E">
              <w:rPr>
                <w:rFonts w:ascii="Times New Roman" w:hAnsi="Times New Roman" w:cs="Times New Roman"/>
                <w:sz w:val="28"/>
                <w:szCs w:val="28"/>
              </w:rPr>
              <w:t>872</w:t>
            </w:r>
          </w:p>
        </w:tc>
      </w:tr>
      <w:tr w:rsidR="0069690E" w:rsidRPr="0069690E" w:rsidTr="0069690E">
        <w:tc>
          <w:tcPr>
            <w:tcW w:w="5070" w:type="dxa"/>
          </w:tcPr>
          <w:p w:rsidR="0069690E" w:rsidRPr="0069690E" w:rsidRDefault="0069690E" w:rsidP="0069690E">
            <w:pPr>
              <w:jc w:val="both"/>
              <w:rPr>
                <w:rFonts w:ascii="Times New Roman" w:hAnsi="Times New Roman" w:cs="Times New Roman"/>
                <w:sz w:val="28"/>
                <w:szCs w:val="28"/>
              </w:rPr>
            </w:pPr>
            <w:r w:rsidRPr="0069690E">
              <w:rPr>
                <w:rFonts w:ascii="Times New Roman" w:hAnsi="Times New Roman" w:cs="Times New Roman"/>
                <w:sz w:val="28"/>
                <w:szCs w:val="28"/>
              </w:rPr>
              <w:t xml:space="preserve">Propozycja prac społecznie użytecznych </w:t>
            </w:r>
          </w:p>
        </w:tc>
        <w:tc>
          <w:tcPr>
            <w:tcW w:w="3685" w:type="dxa"/>
          </w:tcPr>
          <w:p w:rsidR="0069690E" w:rsidRPr="0069690E" w:rsidRDefault="0069690E" w:rsidP="0069690E">
            <w:pPr>
              <w:jc w:val="center"/>
              <w:rPr>
                <w:rFonts w:ascii="Times New Roman" w:hAnsi="Times New Roman" w:cs="Times New Roman"/>
                <w:sz w:val="28"/>
                <w:szCs w:val="28"/>
              </w:rPr>
            </w:pPr>
            <w:r w:rsidRPr="0069690E">
              <w:rPr>
                <w:rFonts w:ascii="Times New Roman" w:hAnsi="Times New Roman" w:cs="Times New Roman"/>
                <w:sz w:val="28"/>
                <w:szCs w:val="28"/>
              </w:rPr>
              <w:t>283</w:t>
            </w:r>
          </w:p>
        </w:tc>
      </w:tr>
      <w:tr w:rsidR="0069690E" w:rsidRPr="0069690E" w:rsidTr="0069690E">
        <w:tc>
          <w:tcPr>
            <w:tcW w:w="5070" w:type="dxa"/>
          </w:tcPr>
          <w:p w:rsidR="0069690E" w:rsidRPr="0069690E" w:rsidRDefault="0069690E" w:rsidP="0069690E">
            <w:pPr>
              <w:jc w:val="both"/>
              <w:rPr>
                <w:rFonts w:ascii="Times New Roman" w:hAnsi="Times New Roman" w:cs="Times New Roman"/>
                <w:sz w:val="28"/>
                <w:szCs w:val="28"/>
              </w:rPr>
            </w:pPr>
            <w:r w:rsidRPr="0069690E">
              <w:rPr>
                <w:rFonts w:ascii="Times New Roman" w:hAnsi="Times New Roman" w:cs="Times New Roman"/>
                <w:sz w:val="28"/>
                <w:szCs w:val="28"/>
              </w:rPr>
              <w:t xml:space="preserve">Propozycja EURES </w:t>
            </w:r>
          </w:p>
        </w:tc>
        <w:tc>
          <w:tcPr>
            <w:tcW w:w="3685" w:type="dxa"/>
          </w:tcPr>
          <w:p w:rsidR="0069690E" w:rsidRPr="0069690E" w:rsidRDefault="0069690E" w:rsidP="0069690E">
            <w:pPr>
              <w:jc w:val="center"/>
              <w:rPr>
                <w:rFonts w:ascii="Times New Roman" w:hAnsi="Times New Roman" w:cs="Times New Roman"/>
                <w:sz w:val="28"/>
                <w:szCs w:val="28"/>
              </w:rPr>
            </w:pPr>
            <w:r w:rsidRPr="0069690E">
              <w:rPr>
                <w:rFonts w:ascii="Times New Roman" w:hAnsi="Times New Roman" w:cs="Times New Roman"/>
                <w:sz w:val="28"/>
                <w:szCs w:val="28"/>
              </w:rPr>
              <w:t>97</w:t>
            </w:r>
          </w:p>
        </w:tc>
      </w:tr>
      <w:tr w:rsidR="0069690E" w:rsidRPr="0069690E" w:rsidTr="0069690E">
        <w:tc>
          <w:tcPr>
            <w:tcW w:w="5070" w:type="dxa"/>
          </w:tcPr>
          <w:p w:rsidR="0069690E" w:rsidRPr="0069690E" w:rsidRDefault="0069690E" w:rsidP="0069690E">
            <w:pPr>
              <w:jc w:val="both"/>
              <w:rPr>
                <w:rFonts w:ascii="Times New Roman" w:hAnsi="Times New Roman" w:cs="Times New Roman"/>
                <w:sz w:val="28"/>
                <w:szCs w:val="28"/>
              </w:rPr>
            </w:pPr>
            <w:r w:rsidRPr="0069690E">
              <w:rPr>
                <w:rFonts w:ascii="Times New Roman" w:hAnsi="Times New Roman" w:cs="Times New Roman"/>
                <w:sz w:val="28"/>
                <w:szCs w:val="28"/>
              </w:rPr>
              <w:t>Wizyta u doradcy klienta</w:t>
            </w:r>
          </w:p>
        </w:tc>
        <w:tc>
          <w:tcPr>
            <w:tcW w:w="3685" w:type="dxa"/>
          </w:tcPr>
          <w:p w:rsidR="0069690E" w:rsidRPr="0069690E" w:rsidRDefault="0069690E" w:rsidP="0069690E">
            <w:pPr>
              <w:jc w:val="center"/>
              <w:rPr>
                <w:rFonts w:ascii="Times New Roman" w:hAnsi="Times New Roman" w:cs="Times New Roman"/>
                <w:sz w:val="28"/>
                <w:szCs w:val="28"/>
              </w:rPr>
            </w:pPr>
            <w:r w:rsidRPr="0069690E">
              <w:rPr>
                <w:rFonts w:ascii="Times New Roman" w:hAnsi="Times New Roman" w:cs="Times New Roman"/>
                <w:sz w:val="28"/>
                <w:szCs w:val="28"/>
              </w:rPr>
              <w:t>9794</w:t>
            </w:r>
          </w:p>
        </w:tc>
      </w:tr>
      <w:tr w:rsidR="0069690E" w:rsidRPr="0069690E" w:rsidTr="0069690E">
        <w:tc>
          <w:tcPr>
            <w:tcW w:w="5070" w:type="dxa"/>
          </w:tcPr>
          <w:p w:rsidR="0069690E" w:rsidRPr="0069690E" w:rsidRDefault="0069690E" w:rsidP="0069690E">
            <w:pPr>
              <w:jc w:val="both"/>
              <w:rPr>
                <w:rFonts w:ascii="Times New Roman" w:hAnsi="Times New Roman" w:cs="Times New Roman"/>
                <w:b/>
                <w:sz w:val="28"/>
                <w:szCs w:val="28"/>
              </w:rPr>
            </w:pPr>
            <w:r w:rsidRPr="0069690E">
              <w:rPr>
                <w:rFonts w:ascii="Times New Roman" w:hAnsi="Times New Roman" w:cs="Times New Roman"/>
                <w:b/>
                <w:sz w:val="28"/>
                <w:szCs w:val="28"/>
              </w:rPr>
              <w:t>Ogółem</w:t>
            </w:r>
          </w:p>
        </w:tc>
        <w:tc>
          <w:tcPr>
            <w:tcW w:w="3685" w:type="dxa"/>
          </w:tcPr>
          <w:p w:rsidR="0069690E" w:rsidRPr="0069690E" w:rsidRDefault="0069690E" w:rsidP="0069690E">
            <w:pPr>
              <w:jc w:val="center"/>
              <w:rPr>
                <w:rFonts w:ascii="Times New Roman" w:hAnsi="Times New Roman" w:cs="Times New Roman"/>
                <w:b/>
                <w:sz w:val="28"/>
                <w:szCs w:val="28"/>
              </w:rPr>
            </w:pPr>
            <w:r w:rsidRPr="0069690E">
              <w:rPr>
                <w:rFonts w:ascii="Times New Roman" w:hAnsi="Times New Roman" w:cs="Times New Roman"/>
                <w:b/>
                <w:sz w:val="28"/>
                <w:szCs w:val="28"/>
              </w:rPr>
              <w:t>12 888</w:t>
            </w:r>
          </w:p>
        </w:tc>
      </w:tr>
    </w:tbl>
    <w:p w:rsidR="0069690E" w:rsidRDefault="0069690E" w:rsidP="0069690E">
      <w:pPr>
        <w:jc w:val="both"/>
        <w:rPr>
          <w:rFonts w:ascii="Times New Roman" w:hAnsi="Times New Roman" w:cs="Times New Roman"/>
          <w:sz w:val="28"/>
          <w:szCs w:val="28"/>
        </w:rPr>
      </w:pPr>
    </w:p>
    <w:p w:rsidR="00093D6E" w:rsidRPr="0069690E" w:rsidRDefault="00093D6E" w:rsidP="0069690E">
      <w:pPr>
        <w:jc w:val="both"/>
        <w:rPr>
          <w:rFonts w:ascii="Times New Roman" w:hAnsi="Times New Roman" w:cs="Times New Roman"/>
          <w:sz w:val="28"/>
          <w:szCs w:val="28"/>
        </w:rPr>
      </w:pPr>
    </w:p>
    <w:p w:rsidR="0069690E" w:rsidRPr="00F62C18" w:rsidRDefault="0069690E" w:rsidP="0069690E">
      <w:pPr>
        <w:jc w:val="both"/>
        <w:rPr>
          <w:rFonts w:ascii="Times New Roman" w:hAnsi="Times New Roman" w:cs="Times New Roman"/>
          <w:sz w:val="28"/>
          <w:szCs w:val="28"/>
        </w:rPr>
      </w:pPr>
      <w:r w:rsidRPr="00F62C18">
        <w:rPr>
          <w:rFonts w:ascii="Times New Roman" w:hAnsi="Times New Roman" w:cs="Times New Roman"/>
          <w:sz w:val="28"/>
          <w:szCs w:val="28"/>
        </w:rPr>
        <w:t>PORADNICTWO  ZAWODOWE</w:t>
      </w:r>
    </w:p>
    <w:p w:rsidR="00F62C18" w:rsidRPr="00F62C18" w:rsidRDefault="00F62C18" w:rsidP="00FB7962">
      <w:pPr>
        <w:spacing w:after="0"/>
        <w:jc w:val="both"/>
        <w:rPr>
          <w:rFonts w:ascii="Times New Roman" w:hAnsi="Times New Roman" w:cs="Times New Roman"/>
          <w:sz w:val="20"/>
          <w:szCs w:val="20"/>
        </w:rPr>
      </w:pPr>
      <w:r w:rsidRPr="00F62C18">
        <w:rPr>
          <w:rFonts w:ascii="Times New Roman" w:hAnsi="Times New Roman" w:cs="Times New Roman"/>
          <w:sz w:val="20"/>
          <w:szCs w:val="20"/>
        </w:rPr>
        <w:t>Tabela 15</w:t>
      </w:r>
    </w:p>
    <w:tbl>
      <w:tblPr>
        <w:tblStyle w:val="Tabela-Siatka"/>
        <w:tblW w:w="0" w:type="auto"/>
        <w:tblLook w:val="04A0" w:firstRow="1" w:lastRow="0" w:firstColumn="1" w:lastColumn="0" w:noHBand="0" w:noVBand="1"/>
      </w:tblPr>
      <w:tblGrid>
        <w:gridCol w:w="5070"/>
        <w:gridCol w:w="3685"/>
      </w:tblGrid>
      <w:tr w:rsidR="0069690E" w:rsidRPr="00093D6E" w:rsidTr="0069690E">
        <w:tc>
          <w:tcPr>
            <w:tcW w:w="5070" w:type="dxa"/>
          </w:tcPr>
          <w:p w:rsidR="0069690E" w:rsidRPr="00093D6E" w:rsidRDefault="0069690E" w:rsidP="0069690E">
            <w:pPr>
              <w:jc w:val="both"/>
              <w:rPr>
                <w:rFonts w:ascii="Times New Roman" w:hAnsi="Times New Roman" w:cs="Times New Roman"/>
                <w:sz w:val="28"/>
                <w:szCs w:val="28"/>
              </w:rPr>
            </w:pPr>
            <w:r w:rsidRPr="00093D6E">
              <w:rPr>
                <w:rFonts w:ascii="Times New Roman" w:hAnsi="Times New Roman" w:cs="Times New Roman"/>
                <w:sz w:val="28"/>
                <w:szCs w:val="28"/>
              </w:rPr>
              <w:t xml:space="preserve">Forma usługi </w:t>
            </w:r>
          </w:p>
        </w:tc>
        <w:tc>
          <w:tcPr>
            <w:tcW w:w="3685" w:type="dxa"/>
          </w:tcPr>
          <w:p w:rsidR="0069690E" w:rsidRPr="00093D6E" w:rsidRDefault="0069690E" w:rsidP="0069690E">
            <w:pPr>
              <w:jc w:val="center"/>
              <w:rPr>
                <w:rFonts w:ascii="Times New Roman" w:hAnsi="Times New Roman" w:cs="Times New Roman"/>
                <w:sz w:val="28"/>
                <w:szCs w:val="28"/>
              </w:rPr>
            </w:pPr>
            <w:r w:rsidRPr="00093D6E">
              <w:rPr>
                <w:rFonts w:ascii="Times New Roman" w:hAnsi="Times New Roman" w:cs="Times New Roman"/>
                <w:sz w:val="28"/>
                <w:szCs w:val="28"/>
              </w:rPr>
              <w:t>Liczba osób aktywizowanych</w:t>
            </w:r>
          </w:p>
        </w:tc>
      </w:tr>
      <w:tr w:rsidR="0069690E" w:rsidRPr="0069690E" w:rsidTr="0069690E">
        <w:tc>
          <w:tcPr>
            <w:tcW w:w="5070" w:type="dxa"/>
          </w:tcPr>
          <w:p w:rsidR="0069690E" w:rsidRPr="0069690E" w:rsidRDefault="0069690E" w:rsidP="0069690E">
            <w:pPr>
              <w:jc w:val="both"/>
              <w:rPr>
                <w:rFonts w:ascii="Times New Roman" w:hAnsi="Times New Roman" w:cs="Times New Roman"/>
                <w:sz w:val="28"/>
                <w:szCs w:val="28"/>
              </w:rPr>
            </w:pPr>
            <w:r w:rsidRPr="0069690E">
              <w:rPr>
                <w:rFonts w:ascii="Times New Roman" w:hAnsi="Times New Roman" w:cs="Times New Roman"/>
                <w:sz w:val="28"/>
                <w:szCs w:val="28"/>
              </w:rPr>
              <w:t>Porada indywidualna</w:t>
            </w:r>
          </w:p>
        </w:tc>
        <w:tc>
          <w:tcPr>
            <w:tcW w:w="3685" w:type="dxa"/>
          </w:tcPr>
          <w:p w:rsidR="0069690E" w:rsidRPr="0069690E" w:rsidRDefault="0069690E" w:rsidP="0069690E">
            <w:pPr>
              <w:jc w:val="center"/>
              <w:rPr>
                <w:rFonts w:ascii="Times New Roman" w:hAnsi="Times New Roman" w:cs="Times New Roman"/>
                <w:sz w:val="28"/>
                <w:szCs w:val="28"/>
              </w:rPr>
            </w:pPr>
            <w:r w:rsidRPr="0069690E">
              <w:rPr>
                <w:rFonts w:ascii="Times New Roman" w:hAnsi="Times New Roman" w:cs="Times New Roman"/>
                <w:sz w:val="28"/>
                <w:szCs w:val="28"/>
              </w:rPr>
              <w:t>1878</w:t>
            </w:r>
          </w:p>
        </w:tc>
      </w:tr>
      <w:tr w:rsidR="0069690E" w:rsidRPr="0069690E" w:rsidTr="0069690E">
        <w:tc>
          <w:tcPr>
            <w:tcW w:w="5070" w:type="dxa"/>
          </w:tcPr>
          <w:p w:rsidR="0069690E" w:rsidRPr="0069690E" w:rsidRDefault="0069690E" w:rsidP="0069690E">
            <w:pPr>
              <w:jc w:val="both"/>
              <w:rPr>
                <w:rFonts w:ascii="Times New Roman" w:hAnsi="Times New Roman" w:cs="Times New Roman"/>
                <w:sz w:val="28"/>
                <w:szCs w:val="28"/>
              </w:rPr>
            </w:pPr>
            <w:r w:rsidRPr="0069690E">
              <w:rPr>
                <w:rFonts w:ascii="Times New Roman" w:hAnsi="Times New Roman" w:cs="Times New Roman"/>
                <w:sz w:val="28"/>
                <w:szCs w:val="28"/>
              </w:rPr>
              <w:t>Porada grupowa</w:t>
            </w:r>
          </w:p>
        </w:tc>
        <w:tc>
          <w:tcPr>
            <w:tcW w:w="3685" w:type="dxa"/>
          </w:tcPr>
          <w:p w:rsidR="0069690E" w:rsidRPr="0069690E" w:rsidRDefault="0069690E" w:rsidP="0069690E">
            <w:pPr>
              <w:jc w:val="center"/>
              <w:rPr>
                <w:rFonts w:ascii="Times New Roman" w:hAnsi="Times New Roman" w:cs="Times New Roman"/>
                <w:sz w:val="28"/>
                <w:szCs w:val="28"/>
              </w:rPr>
            </w:pPr>
            <w:r w:rsidRPr="0069690E">
              <w:rPr>
                <w:rFonts w:ascii="Times New Roman" w:hAnsi="Times New Roman" w:cs="Times New Roman"/>
                <w:sz w:val="28"/>
                <w:szCs w:val="28"/>
              </w:rPr>
              <w:t>84</w:t>
            </w:r>
          </w:p>
        </w:tc>
      </w:tr>
      <w:tr w:rsidR="0069690E" w:rsidRPr="0069690E" w:rsidTr="0069690E">
        <w:tc>
          <w:tcPr>
            <w:tcW w:w="5070" w:type="dxa"/>
          </w:tcPr>
          <w:p w:rsidR="0069690E" w:rsidRPr="0069690E" w:rsidRDefault="0069690E" w:rsidP="0069690E">
            <w:pPr>
              <w:jc w:val="both"/>
              <w:rPr>
                <w:rFonts w:ascii="Times New Roman" w:hAnsi="Times New Roman" w:cs="Times New Roman"/>
                <w:sz w:val="28"/>
                <w:szCs w:val="28"/>
              </w:rPr>
            </w:pPr>
            <w:r w:rsidRPr="0069690E">
              <w:rPr>
                <w:rFonts w:ascii="Times New Roman" w:hAnsi="Times New Roman" w:cs="Times New Roman"/>
                <w:sz w:val="28"/>
                <w:szCs w:val="28"/>
              </w:rPr>
              <w:t>Informacja zawodowa indywidualna</w:t>
            </w:r>
          </w:p>
        </w:tc>
        <w:tc>
          <w:tcPr>
            <w:tcW w:w="3685" w:type="dxa"/>
          </w:tcPr>
          <w:p w:rsidR="0069690E" w:rsidRPr="0069690E" w:rsidRDefault="0069690E" w:rsidP="0069690E">
            <w:pPr>
              <w:jc w:val="center"/>
              <w:rPr>
                <w:rFonts w:ascii="Times New Roman" w:hAnsi="Times New Roman" w:cs="Times New Roman"/>
                <w:sz w:val="28"/>
                <w:szCs w:val="28"/>
              </w:rPr>
            </w:pPr>
            <w:r w:rsidRPr="0069690E">
              <w:rPr>
                <w:rFonts w:ascii="Times New Roman" w:hAnsi="Times New Roman" w:cs="Times New Roman"/>
                <w:sz w:val="28"/>
                <w:szCs w:val="28"/>
              </w:rPr>
              <w:t>476</w:t>
            </w:r>
          </w:p>
        </w:tc>
      </w:tr>
      <w:tr w:rsidR="0069690E" w:rsidRPr="0069690E" w:rsidTr="0069690E">
        <w:tc>
          <w:tcPr>
            <w:tcW w:w="5070" w:type="dxa"/>
          </w:tcPr>
          <w:p w:rsidR="0069690E" w:rsidRPr="0069690E" w:rsidRDefault="0069690E" w:rsidP="0069690E">
            <w:pPr>
              <w:jc w:val="both"/>
              <w:rPr>
                <w:rFonts w:ascii="Times New Roman" w:hAnsi="Times New Roman" w:cs="Times New Roman"/>
                <w:sz w:val="28"/>
                <w:szCs w:val="28"/>
              </w:rPr>
            </w:pPr>
            <w:r w:rsidRPr="0069690E">
              <w:rPr>
                <w:rFonts w:ascii="Times New Roman" w:hAnsi="Times New Roman" w:cs="Times New Roman"/>
                <w:sz w:val="28"/>
                <w:szCs w:val="28"/>
              </w:rPr>
              <w:t xml:space="preserve">Informacja zawodowa grupowa </w:t>
            </w:r>
          </w:p>
        </w:tc>
        <w:tc>
          <w:tcPr>
            <w:tcW w:w="3685" w:type="dxa"/>
          </w:tcPr>
          <w:p w:rsidR="0069690E" w:rsidRPr="0069690E" w:rsidRDefault="0069690E" w:rsidP="0069690E">
            <w:pPr>
              <w:jc w:val="center"/>
              <w:rPr>
                <w:rFonts w:ascii="Times New Roman" w:hAnsi="Times New Roman" w:cs="Times New Roman"/>
                <w:sz w:val="28"/>
                <w:szCs w:val="28"/>
              </w:rPr>
            </w:pPr>
            <w:r w:rsidRPr="0069690E">
              <w:rPr>
                <w:rFonts w:ascii="Times New Roman" w:hAnsi="Times New Roman" w:cs="Times New Roman"/>
                <w:sz w:val="28"/>
                <w:szCs w:val="28"/>
              </w:rPr>
              <w:t>722</w:t>
            </w:r>
          </w:p>
        </w:tc>
      </w:tr>
      <w:tr w:rsidR="0069690E" w:rsidRPr="0069690E" w:rsidTr="0069690E">
        <w:tc>
          <w:tcPr>
            <w:tcW w:w="5070" w:type="dxa"/>
          </w:tcPr>
          <w:p w:rsidR="0069690E" w:rsidRPr="0069690E" w:rsidRDefault="0069690E" w:rsidP="0069690E">
            <w:pPr>
              <w:jc w:val="both"/>
              <w:rPr>
                <w:rFonts w:ascii="Times New Roman" w:hAnsi="Times New Roman" w:cs="Times New Roman"/>
                <w:sz w:val="28"/>
                <w:szCs w:val="28"/>
              </w:rPr>
            </w:pPr>
            <w:r w:rsidRPr="0069690E">
              <w:rPr>
                <w:rFonts w:ascii="Times New Roman" w:hAnsi="Times New Roman" w:cs="Times New Roman"/>
                <w:sz w:val="28"/>
                <w:szCs w:val="28"/>
              </w:rPr>
              <w:t>Szkolenie z zakresu aktywnego</w:t>
            </w:r>
          </w:p>
          <w:p w:rsidR="0069690E" w:rsidRPr="0069690E" w:rsidRDefault="0069690E" w:rsidP="0069690E">
            <w:pPr>
              <w:jc w:val="both"/>
              <w:rPr>
                <w:rFonts w:ascii="Times New Roman" w:hAnsi="Times New Roman" w:cs="Times New Roman"/>
                <w:sz w:val="28"/>
                <w:szCs w:val="28"/>
              </w:rPr>
            </w:pPr>
            <w:r w:rsidRPr="0069690E">
              <w:rPr>
                <w:rFonts w:ascii="Times New Roman" w:hAnsi="Times New Roman" w:cs="Times New Roman"/>
                <w:sz w:val="28"/>
                <w:szCs w:val="28"/>
              </w:rPr>
              <w:t>poszukiwania pracy</w:t>
            </w:r>
          </w:p>
        </w:tc>
        <w:tc>
          <w:tcPr>
            <w:tcW w:w="3685" w:type="dxa"/>
          </w:tcPr>
          <w:p w:rsidR="0069690E" w:rsidRPr="0069690E" w:rsidRDefault="0069690E" w:rsidP="0069690E">
            <w:pPr>
              <w:jc w:val="center"/>
              <w:rPr>
                <w:rFonts w:ascii="Times New Roman" w:hAnsi="Times New Roman" w:cs="Times New Roman"/>
                <w:sz w:val="28"/>
                <w:szCs w:val="28"/>
              </w:rPr>
            </w:pPr>
            <w:r w:rsidRPr="0069690E">
              <w:rPr>
                <w:rFonts w:ascii="Times New Roman" w:hAnsi="Times New Roman" w:cs="Times New Roman"/>
                <w:sz w:val="28"/>
                <w:szCs w:val="28"/>
              </w:rPr>
              <w:t>14</w:t>
            </w:r>
          </w:p>
        </w:tc>
      </w:tr>
      <w:tr w:rsidR="0069690E" w:rsidRPr="0069690E" w:rsidTr="0069690E">
        <w:tc>
          <w:tcPr>
            <w:tcW w:w="5070" w:type="dxa"/>
          </w:tcPr>
          <w:p w:rsidR="0069690E" w:rsidRPr="0069690E" w:rsidRDefault="0069690E" w:rsidP="0069690E">
            <w:pPr>
              <w:jc w:val="both"/>
              <w:rPr>
                <w:rFonts w:ascii="Times New Roman" w:hAnsi="Times New Roman" w:cs="Times New Roman"/>
                <w:sz w:val="28"/>
                <w:szCs w:val="28"/>
              </w:rPr>
            </w:pPr>
            <w:r w:rsidRPr="0069690E">
              <w:rPr>
                <w:rFonts w:ascii="Times New Roman" w:hAnsi="Times New Roman" w:cs="Times New Roman"/>
                <w:sz w:val="28"/>
                <w:szCs w:val="28"/>
              </w:rPr>
              <w:t>Wizyta u doradcy klienta</w:t>
            </w:r>
          </w:p>
        </w:tc>
        <w:tc>
          <w:tcPr>
            <w:tcW w:w="3685" w:type="dxa"/>
          </w:tcPr>
          <w:p w:rsidR="0069690E" w:rsidRPr="0069690E" w:rsidRDefault="0069690E" w:rsidP="0069690E">
            <w:pPr>
              <w:jc w:val="center"/>
              <w:rPr>
                <w:rFonts w:ascii="Times New Roman" w:hAnsi="Times New Roman" w:cs="Times New Roman"/>
                <w:sz w:val="28"/>
                <w:szCs w:val="28"/>
              </w:rPr>
            </w:pPr>
            <w:r w:rsidRPr="0069690E">
              <w:rPr>
                <w:rFonts w:ascii="Times New Roman" w:hAnsi="Times New Roman" w:cs="Times New Roman"/>
                <w:sz w:val="28"/>
                <w:szCs w:val="28"/>
              </w:rPr>
              <w:t>7786</w:t>
            </w:r>
          </w:p>
        </w:tc>
      </w:tr>
      <w:tr w:rsidR="0069690E" w:rsidRPr="0069690E" w:rsidTr="0069690E">
        <w:tc>
          <w:tcPr>
            <w:tcW w:w="5070" w:type="dxa"/>
          </w:tcPr>
          <w:p w:rsidR="0069690E" w:rsidRPr="0069690E" w:rsidRDefault="0069690E" w:rsidP="0069690E">
            <w:pPr>
              <w:jc w:val="both"/>
              <w:rPr>
                <w:rFonts w:ascii="Times New Roman" w:hAnsi="Times New Roman" w:cs="Times New Roman"/>
                <w:b/>
                <w:sz w:val="28"/>
                <w:szCs w:val="28"/>
              </w:rPr>
            </w:pPr>
            <w:r w:rsidRPr="0069690E">
              <w:rPr>
                <w:rFonts w:ascii="Times New Roman" w:hAnsi="Times New Roman" w:cs="Times New Roman"/>
                <w:b/>
                <w:sz w:val="28"/>
                <w:szCs w:val="28"/>
              </w:rPr>
              <w:t>Ogółem</w:t>
            </w:r>
          </w:p>
        </w:tc>
        <w:tc>
          <w:tcPr>
            <w:tcW w:w="3685" w:type="dxa"/>
          </w:tcPr>
          <w:p w:rsidR="0069690E" w:rsidRPr="0069690E" w:rsidRDefault="0069690E" w:rsidP="0069690E">
            <w:pPr>
              <w:jc w:val="center"/>
              <w:rPr>
                <w:rFonts w:ascii="Times New Roman" w:hAnsi="Times New Roman" w:cs="Times New Roman"/>
                <w:b/>
                <w:sz w:val="28"/>
                <w:szCs w:val="28"/>
              </w:rPr>
            </w:pPr>
            <w:r w:rsidRPr="0069690E">
              <w:rPr>
                <w:rFonts w:ascii="Times New Roman" w:hAnsi="Times New Roman" w:cs="Times New Roman"/>
                <w:b/>
                <w:sz w:val="28"/>
                <w:szCs w:val="28"/>
              </w:rPr>
              <w:t>10 960</w:t>
            </w:r>
          </w:p>
        </w:tc>
      </w:tr>
    </w:tbl>
    <w:p w:rsidR="0069690E" w:rsidRDefault="0069690E" w:rsidP="0069690E">
      <w:pPr>
        <w:jc w:val="both"/>
        <w:rPr>
          <w:rFonts w:ascii="Times New Roman" w:hAnsi="Times New Roman" w:cs="Times New Roman"/>
          <w:sz w:val="28"/>
          <w:szCs w:val="28"/>
        </w:rPr>
      </w:pPr>
    </w:p>
    <w:p w:rsidR="00093D6E" w:rsidRPr="0069690E" w:rsidRDefault="00093D6E" w:rsidP="0069690E">
      <w:pPr>
        <w:jc w:val="both"/>
        <w:rPr>
          <w:rFonts w:ascii="Times New Roman" w:hAnsi="Times New Roman" w:cs="Times New Roman"/>
          <w:sz w:val="28"/>
          <w:szCs w:val="28"/>
        </w:rPr>
      </w:pPr>
    </w:p>
    <w:p w:rsidR="0069690E" w:rsidRPr="00F62C18" w:rsidRDefault="0069690E" w:rsidP="0069690E">
      <w:pPr>
        <w:jc w:val="both"/>
        <w:rPr>
          <w:rFonts w:ascii="Times New Roman" w:hAnsi="Times New Roman" w:cs="Times New Roman"/>
          <w:sz w:val="28"/>
          <w:szCs w:val="28"/>
        </w:rPr>
      </w:pPr>
      <w:r w:rsidRPr="00F62C18">
        <w:rPr>
          <w:rFonts w:ascii="Times New Roman" w:hAnsi="Times New Roman" w:cs="Times New Roman"/>
          <w:sz w:val="28"/>
          <w:szCs w:val="28"/>
        </w:rPr>
        <w:t>ORGANIZACJA  SZKOLEŃ</w:t>
      </w:r>
    </w:p>
    <w:p w:rsidR="00F62C18" w:rsidRPr="00F62C18" w:rsidRDefault="00F62C18" w:rsidP="00F62C18">
      <w:pPr>
        <w:spacing w:after="0"/>
        <w:jc w:val="both"/>
        <w:rPr>
          <w:rFonts w:ascii="Times New Roman" w:hAnsi="Times New Roman" w:cs="Times New Roman"/>
          <w:sz w:val="20"/>
          <w:szCs w:val="20"/>
        </w:rPr>
      </w:pPr>
      <w:r w:rsidRPr="00F62C18">
        <w:rPr>
          <w:rFonts w:ascii="Times New Roman" w:hAnsi="Times New Roman" w:cs="Times New Roman"/>
          <w:sz w:val="20"/>
          <w:szCs w:val="20"/>
        </w:rPr>
        <w:t>Tabela 16</w:t>
      </w:r>
    </w:p>
    <w:tbl>
      <w:tblPr>
        <w:tblStyle w:val="Tabela-Siatka"/>
        <w:tblW w:w="0" w:type="auto"/>
        <w:tblLook w:val="04A0" w:firstRow="1" w:lastRow="0" w:firstColumn="1" w:lastColumn="0" w:noHBand="0" w:noVBand="1"/>
      </w:tblPr>
      <w:tblGrid>
        <w:gridCol w:w="5070"/>
        <w:gridCol w:w="3685"/>
      </w:tblGrid>
      <w:tr w:rsidR="0069690E" w:rsidRPr="00093D6E" w:rsidTr="0069690E">
        <w:tc>
          <w:tcPr>
            <w:tcW w:w="5070" w:type="dxa"/>
          </w:tcPr>
          <w:p w:rsidR="0069690E" w:rsidRPr="00093D6E" w:rsidRDefault="0069690E" w:rsidP="0069690E">
            <w:pPr>
              <w:jc w:val="both"/>
              <w:rPr>
                <w:rFonts w:ascii="Times New Roman" w:hAnsi="Times New Roman" w:cs="Times New Roman"/>
                <w:sz w:val="28"/>
                <w:szCs w:val="28"/>
              </w:rPr>
            </w:pPr>
            <w:r w:rsidRPr="00093D6E">
              <w:rPr>
                <w:rFonts w:ascii="Times New Roman" w:hAnsi="Times New Roman" w:cs="Times New Roman"/>
                <w:sz w:val="28"/>
                <w:szCs w:val="28"/>
              </w:rPr>
              <w:t xml:space="preserve">Forma usługi </w:t>
            </w:r>
          </w:p>
        </w:tc>
        <w:tc>
          <w:tcPr>
            <w:tcW w:w="3685" w:type="dxa"/>
          </w:tcPr>
          <w:p w:rsidR="0069690E" w:rsidRPr="00093D6E" w:rsidRDefault="0069690E" w:rsidP="0069690E">
            <w:pPr>
              <w:jc w:val="center"/>
              <w:rPr>
                <w:rFonts w:ascii="Times New Roman" w:hAnsi="Times New Roman" w:cs="Times New Roman"/>
                <w:sz w:val="28"/>
                <w:szCs w:val="28"/>
              </w:rPr>
            </w:pPr>
            <w:r w:rsidRPr="00093D6E">
              <w:rPr>
                <w:rFonts w:ascii="Times New Roman" w:hAnsi="Times New Roman" w:cs="Times New Roman"/>
                <w:sz w:val="28"/>
                <w:szCs w:val="28"/>
              </w:rPr>
              <w:t>Liczba osób aktywizowanych</w:t>
            </w:r>
          </w:p>
        </w:tc>
      </w:tr>
      <w:tr w:rsidR="0069690E" w:rsidRPr="0069690E" w:rsidTr="0069690E">
        <w:tc>
          <w:tcPr>
            <w:tcW w:w="5070" w:type="dxa"/>
          </w:tcPr>
          <w:p w:rsidR="0069690E" w:rsidRPr="0069690E" w:rsidRDefault="0069690E" w:rsidP="0069690E">
            <w:pPr>
              <w:jc w:val="both"/>
              <w:rPr>
                <w:rFonts w:ascii="Times New Roman" w:hAnsi="Times New Roman" w:cs="Times New Roman"/>
                <w:sz w:val="28"/>
                <w:szCs w:val="28"/>
              </w:rPr>
            </w:pPr>
            <w:r w:rsidRPr="0069690E">
              <w:rPr>
                <w:rFonts w:ascii="Times New Roman" w:hAnsi="Times New Roman" w:cs="Times New Roman"/>
                <w:sz w:val="28"/>
                <w:szCs w:val="28"/>
              </w:rPr>
              <w:t>Szkolenia indywidualne</w:t>
            </w:r>
          </w:p>
        </w:tc>
        <w:tc>
          <w:tcPr>
            <w:tcW w:w="3685" w:type="dxa"/>
          </w:tcPr>
          <w:p w:rsidR="0069690E" w:rsidRPr="0069690E" w:rsidRDefault="0069690E" w:rsidP="0069690E">
            <w:pPr>
              <w:jc w:val="center"/>
              <w:rPr>
                <w:rFonts w:ascii="Times New Roman" w:hAnsi="Times New Roman" w:cs="Times New Roman"/>
                <w:sz w:val="28"/>
                <w:szCs w:val="28"/>
              </w:rPr>
            </w:pPr>
            <w:r w:rsidRPr="0069690E">
              <w:rPr>
                <w:rFonts w:ascii="Times New Roman" w:hAnsi="Times New Roman" w:cs="Times New Roman"/>
                <w:sz w:val="28"/>
                <w:szCs w:val="28"/>
              </w:rPr>
              <w:t>26</w:t>
            </w:r>
          </w:p>
        </w:tc>
      </w:tr>
      <w:tr w:rsidR="0069690E" w:rsidRPr="0069690E" w:rsidTr="0069690E">
        <w:tc>
          <w:tcPr>
            <w:tcW w:w="5070" w:type="dxa"/>
          </w:tcPr>
          <w:p w:rsidR="0069690E" w:rsidRPr="0069690E" w:rsidRDefault="0069690E" w:rsidP="0069690E">
            <w:pPr>
              <w:jc w:val="both"/>
              <w:rPr>
                <w:rFonts w:ascii="Times New Roman" w:hAnsi="Times New Roman" w:cs="Times New Roman"/>
                <w:sz w:val="28"/>
                <w:szCs w:val="28"/>
              </w:rPr>
            </w:pPr>
            <w:r w:rsidRPr="0069690E">
              <w:rPr>
                <w:rFonts w:ascii="Times New Roman" w:hAnsi="Times New Roman" w:cs="Times New Roman"/>
                <w:sz w:val="28"/>
                <w:szCs w:val="28"/>
              </w:rPr>
              <w:t xml:space="preserve">Szkolenia grupowe </w:t>
            </w:r>
          </w:p>
        </w:tc>
        <w:tc>
          <w:tcPr>
            <w:tcW w:w="3685" w:type="dxa"/>
          </w:tcPr>
          <w:p w:rsidR="0069690E" w:rsidRPr="0069690E" w:rsidRDefault="0069690E" w:rsidP="0069690E">
            <w:pPr>
              <w:jc w:val="center"/>
              <w:rPr>
                <w:rFonts w:ascii="Times New Roman" w:hAnsi="Times New Roman" w:cs="Times New Roman"/>
                <w:sz w:val="28"/>
                <w:szCs w:val="28"/>
              </w:rPr>
            </w:pPr>
            <w:r w:rsidRPr="0069690E">
              <w:rPr>
                <w:rFonts w:ascii="Times New Roman" w:hAnsi="Times New Roman" w:cs="Times New Roman"/>
                <w:sz w:val="28"/>
                <w:szCs w:val="28"/>
              </w:rPr>
              <w:t>56</w:t>
            </w:r>
          </w:p>
        </w:tc>
      </w:tr>
      <w:tr w:rsidR="0069690E" w:rsidRPr="0069690E" w:rsidTr="0069690E">
        <w:tc>
          <w:tcPr>
            <w:tcW w:w="5070" w:type="dxa"/>
          </w:tcPr>
          <w:p w:rsidR="0069690E" w:rsidRPr="0069690E" w:rsidRDefault="0069690E" w:rsidP="0069690E">
            <w:pPr>
              <w:jc w:val="both"/>
              <w:rPr>
                <w:rFonts w:ascii="Times New Roman" w:hAnsi="Times New Roman" w:cs="Times New Roman"/>
                <w:sz w:val="28"/>
                <w:szCs w:val="28"/>
              </w:rPr>
            </w:pPr>
            <w:r w:rsidRPr="0069690E">
              <w:rPr>
                <w:rFonts w:ascii="Times New Roman" w:hAnsi="Times New Roman" w:cs="Times New Roman"/>
                <w:sz w:val="28"/>
                <w:szCs w:val="28"/>
              </w:rPr>
              <w:t>Wizyta u specjalisty ds. rozwoju zawodowego</w:t>
            </w:r>
          </w:p>
        </w:tc>
        <w:tc>
          <w:tcPr>
            <w:tcW w:w="3685" w:type="dxa"/>
          </w:tcPr>
          <w:p w:rsidR="0069690E" w:rsidRPr="0069690E" w:rsidRDefault="0069690E" w:rsidP="0069690E">
            <w:pPr>
              <w:jc w:val="center"/>
              <w:rPr>
                <w:rFonts w:ascii="Times New Roman" w:hAnsi="Times New Roman" w:cs="Times New Roman"/>
                <w:sz w:val="28"/>
                <w:szCs w:val="28"/>
              </w:rPr>
            </w:pPr>
            <w:r w:rsidRPr="0069690E">
              <w:rPr>
                <w:rFonts w:ascii="Times New Roman" w:hAnsi="Times New Roman" w:cs="Times New Roman"/>
                <w:sz w:val="28"/>
                <w:szCs w:val="28"/>
              </w:rPr>
              <w:t>147</w:t>
            </w:r>
          </w:p>
        </w:tc>
      </w:tr>
      <w:tr w:rsidR="0069690E" w:rsidRPr="0069690E" w:rsidTr="0069690E">
        <w:tc>
          <w:tcPr>
            <w:tcW w:w="5070" w:type="dxa"/>
          </w:tcPr>
          <w:p w:rsidR="0069690E" w:rsidRPr="0069690E" w:rsidRDefault="0069690E" w:rsidP="0069690E">
            <w:pPr>
              <w:jc w:val="both"/>
              <w:rPr>
                <w:rFonts w:ascii="Times New Roman" w:hAnsi="Times New Roman" w:cs="Times New Roman"/>
                <w:sz w:val="28"/>
                <w:szCs w:val="28"/>
              </w:rPr>
            </w:pPr>
            <w:r w:rsidRPr="0069690E">
              <w:rPr>
                <w:rFonts w:ascii="Times New Roman" w:hAnsi="Times New Roman" w:cs="Times New Roman"/>
                <w:sz w:val="28"/>
                <w:szCs w:val="28"/>
              </w:rPr>
              <w:t>Wizyta u doradcy klienta</w:t>
            </w:r>
          </w:p>
        </w:tc>
        <w:tc>
          <w:tcPr>
            <w:tcW w:w="3685" w:type="dxa"/>
          </w:tcPr>
          <w:p w:rsidR="0069690E" w:rsidRPr="0069690E" w:rsidRDefault="0069690E" w:rsidP="0069690E">
            <w:pPr>
              <w:jc w:val="center"/>
              <w:rPr>
                <w:rFonts w:ascii="Times New Roman" w:hAnsi="Times New Roman" w:cs="Times New Roman"/>
                <w:sz w:val="28"/>
                <w:szCs w:val="28"/>
              </w:rPr>
            </w:pPr>
            <w:r w:rsidRPr="0069690E">
              <w:rPr>
                <w:rFonts w:ascii="Times New Roman" w:hAnsi="Times New Roman" w:cs="Times New Roman"/>
                <w:sz w:val="28"/>
                <w:szCs w:val="28"/>
              </w:rPr>
              <w:t>2896</w:t>
            </w:r>
          </w:p>
        </w:tc>
      </w:tr>
      <w:tr w:rsidR="0069690E" w:rsidRPr="0069690E" w:rsidTr="0069690E">
        <w:tc>
          <w:tcPr>
            <w:tcW w:w="5070" w:type="dxa"/>
          </w:tcPr>
          <w:p w:rsidR="0069690E" w:rsidRPr="0069690E" w:rsidRDefault="0069690E" w:rsidP="0069690E">
            <w:pPr>
              <w:jc w:val="both"/>
              <w:rPr>
                <w:rFonts w:ascii="Times New Roman" w:hAnsi="Times New Roman" w:cs="Times New Roman"/>
                <w:b/>
                <w:sz w:val="28"/>
                <w:szCs w:val="28"/>
              </w:rPr>
            </w:pPr>
            <w:r w:rsidRPr="0069690E">
              <w:rPr>
                <w:rFonts w:ascii="Times New Roman" w:hAnsi="Times New Roman" w:cs="Times New Roman"/>
                <w:b/>
                <w:sz w:val="28"/>
                <w:szCs w:val="28"/>
              </w:rPr>
              <w:t>Ogółem</w:t>
            </w:r>
          </w:p>
        </w:tc>
        <w:tc>
          <w:tcPr>
            <w:tcW w:w="3685" w:type="dxa"/>
          </w:tcPr>
          <w:p w:rsidR="0069690E" w:rsidRPr="0069690E" w:rsidRDefault="0069690E" w:rsidP="0069690E">
            <w:pPr>
              <w:jc w:val="center"/>
              <w:rPr>
                <w:rFonts w:ascii="Times New Roman" w:hAnsi="Times New Roman" w:cs="Times New Roman"/>
                <w:b/>
                <w:sz w:val="28"/>
                <w:szCs w:val="28"/>
              </w:rPr>
            </w:pPr>
            <w:r w:rsidRPr="0069690E">
              <w:rPr>
                <w:rFonts w:ascii="Times New Roman" w:hAnsi="Times New Roman" w:cs="Times New Roman"/>
                <w:b/>
                <w:sz w:val="28"/>
                <w:szCs w:val="28"/>
              </w:rPr>
              <w:t>3 125</w:t>
            </w:r>
          </w:p>
        </w:tc>
      </w:tr>
    </w:tbl>
    <w:p w:rsidR="0069690E" w:rsidRPr="0069690E" w:rsidRDefault="0069690E" w:rsidP="0069690E">
      <w:pPr>
        <w:jc w:val="both"/>
        <w:rPr>
          <w:rFonts w:ascii="Times New Roman" w:hAnsi="Times New Roman" w:cs="Times New Roman"/>
          <w:b/>
          <w:sz w:val="28"/>
          <w:szCs w:val="28"/>
        </w:rPr>
      </w:pPr>
    </w:p>
    <w:p w:rsidR="0069690E" w:rsidRDefault="0069690E" w:rsidP="0069690E">
      <w:pPr>
        <w:jc w:val="both"/>
        <w:rPr>
          <w:rFonts w:ascii="Times New Roman" w:hAnsi="Times New Roman" w:cs="Times New Roman"/>
          <w:sz w:val="28"/>
          <w:szCs w:val="28"/>
        </w:rPr>
      </w:pPr>
      <w:r w:rsidRPr="0069690E">
        <w:rPr>
          <w:rFonts w:ascii="Times New Roman" w:hAnsi="Times New Roman" w:cs="Times New Roman"/>
          <w:sz w:val="28"/>
          <w:szCs w:val="28"/>
        </w:rPr>
        <w:t xml:space="preserve">Łącznie usługami rynku pracy objęto </w:t>
      </w:r>
      <w:r w:rsidRPr="0069690E">
        <w:rPr>
          <w:rFonts w:ascii="Times New Roman" w:hAnsi="Times New Roman" w:cs="Times New Roman"/>
          <w:b/>
          <w:sz w:val="28"/>
          <w:szCs w:val="28"/>
        </w:rPr>
        <w:t>26 973</w:t>
      </w:r>
      <w:r w:rsidRPr="0069690E">
        <w:rPr>
          <w:rFonts w:ascii="Times New Roman" w:hAnsi="Times New Roman" w:cs="Times New Roman"/>
          <w:sz w:val="28"/>
          <w:szCs w:val="28"/>
        </w:rPr>
        <w:t xml:space="preserve"> osoby bezrobotne.</w:t>
      </w:r>
    </w:p>
    <w:p w:rsidR="00EA6928" w:rsidRDefault="00EA6928" w:rsidP="00EA6928">
      <w:pPr>
        <w:spacing w:after="0" w:line="240" w:lineRule="auto"/>
        <w:ind w:firstLine="709"/>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lastRenderedPageBreak/>
        <w:t xml:space="preserve">W 2015 roku PUP w Choszcznie  posiadał 2156 ofert pracy.  </w:t>
      </w:r>
    </w:p>
    <w:p w:rsidR="00EA6928" w:rsidRDefault="00EA6928" w:rsidP="00EA6928">
      <w:pPr>
        <w:spacing w:after="0" w:line="240"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 xml:space="preserve">Oferty pracy wg oferowanych stanowisk, w tym także po formie stażu,  w największej liczbie były przeznaczone dla: sprzedawcy i kasjera handlowego,  pozostałych  pracowników  obsługi biurowej, salowych,  pozostałych robotników przygotowujących drewno i pokrewnych,  robotników gospodarczych, pomocników rzeźnika, pozostałych pracowników wykonujących prace proste gdzie indziej niesklasyfikowanych, pomocniczych robotników budowlanych, doradców klienta , spawaczy,  kierowców samochodu ciężarowego, sprzątaczek  biurowych, pomocy kuchennych, kucharzy, opiekunów osób starszych,  monterów instalacji centralnego ogrzewania i ciepłej wody, pomocników serwisu,  mechaników samochodowych  oraz dla murarzy. </w:t>
      </w:r>
    </w:p>
    <w:p w:rsidR="00EA6928" w:rsidRDefault="00EA6928" w:rsidP="00EA6928">
      <w:pPr>
        <w:spacing w:after="0" w:line="240"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 xml:space="preserve">        W ciągu 2015 roku do tutejszego Urzędu  systematycznie wpływały oferty pracy dla opiekunek/opiekunów osób starszych z podstawową znajomością języka niemieckiego. Firmy ATERIMA, </w:t>
      </w:r>
      <w:proofErr w:type="spellStart"/>
      <w:r>
        <w:rPr>
          <w:rFonts w:ascii="Times New Roman" w:eastAsia="Times New Roman" w:hAnsi="Times New Roman" w:cs="Times New Roman"/>
          <w:sz w:val="28"/>
          <w:szCs w:val="28"/>
          <w:lang w:eastAsia="pl-PL"/>
        </w:rPr>
        <w:t>Promedica</w:t>
      </w:r>
      <w:proofErr w:type="spellEnd"/>
      <w:r>
        <w:rPr>
          <w:rFonts w:ascii="Times New Roman" w:eastAsia="Times New Roman" w:hAnsi="Times New Roman" w:cs="Times New Roman"/>
          <w:sz w:val="28"/>
          <w:szCs w:val="28"/>
          <w:lang w:eastAsia="pl-PL"/>
        </w:rPr>
        <w:t xml:space="preserve"> 24, </w:t>
      </w:r>
      <w:proofErr w:type="spellStart"/>
      <w:r>
        <w:rPr>
          <w:rFonts w:ascii="Times New Roman" w:eastAsia="Times New Roman" w:hAnsi="Times New Roman" w:cs="Times New Roman"/>
          <w:sz w:val="28"/>
          <w:szCs w:val="28"/>
          <w:lang w:eastAsia="pl-PL"/>
        </w:rPr>
        <w:t>CareWork</w:t>
      </w:r>
      <w:proofErr w:type="spellEnd"/>
      <w:r>
        <w:rPr>
          <w:rFonts w:ascii="Times New Roman" w:eastAsia="Times New Roman" w:hAnsi="Times New Roman" w:cs="Times New Roman"/>
          <w:sz w:val="28"/>
          <w:szCs w:val="28"/>
          <w:lang w:eastAsia="pl-PL"/>
        </w:rPr>
        <w:t xml:space="preserve">, Polonia CARE24, </w:t>
      </w:r>
      <w:proofErr w:type="spellStart"/>
      <w:r>
        <w:rPr>
          <w:rFonts w:ascii="Times New Roman" w:eastAsia="Times New Roman" w:hAnsi="Times New Roman" w:cs="Times New Roman"/>
          <w:sz w:val="28"/>
          <w:szCs w:val="28"/>
          <w:lang w:eastAsia="pl-PL"/>
        </w:rPr>
        <w:t>Interkadra</w:t>
      </w:r>
      <w:proofErr w:type="spellEnd"/>
      <w:r>
        <w:rPr>
          <w:rFonts w:ascii="Times New Roman" w:eastAsia="Times New Roman" w:hAnsi="Times New Roman" w:cs="Times New Roman"/>
          <w:sz w:val="28"/>
          <w:szCs w:val="28"/>
          <w:lang w:eastAsia="pl-PL"/>
        </w:rPr>
        <w:t xml:space="preserve"> oferowały bezrobotnym pracę na terenie Niemiec. </w:t>
      </w:r>
    </w:p>
    <w:p w:rsidR="00EA6928" w:rsidRDefault="00EA6928" w:rsidP="00EA6928">
      <w:pPr>
        <w:spacing w:after="0" w:line="240" w:lineRule="auto"/>
        <w:jc w:val="both"/>
        <w:rPr>
          <w:rFonts w:ascii="Times New Roman" w:eastAsia="Times New Roman" w:hAnsi="Times New Roman" w:cs="Times New Roman"/>
          <w:i/>
          <w:sz w:val="28"/>
          <w:szCs w:val="28"/>
          <w:lang w:eastAsia="pl-PL"/>
        </w:rPr>
      </w:pPr>
    </w:p>
    <w:p w:rsidR="00EA6928" w:rsidRDefault="00EA6928" w:rsidP="00EA6928">
      <w:pPr>
        <w:spacing w:after="0" w:line="240" w:lineRule="auto"/>
        <w:ind w:firstLine="709"/>
        <w:jc w:val="both"/>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 xml:space="preserve">W 2015 roku złożono 119  wizyt u pracodawców powiatu choszczeńskiego.  Podczas  wizyt zostało pozyskanych 100 wolnych miejsc pracy. </w:t>
      </w:r>
    </w:p>
    <w:p w:rsidR="00EA6928" w:rsidRDefault="00EA6928" w:rsidP="00EA6928">
      <w:pPr>
        <w:spacing w:after="0" w:line="240" w:lineRule="auto"/>
        <w:ind w:firstLine="708"/>
        <w:jc w:val="both"/>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 xml:space="preserve">Powiatowy Urząd Pracy w Choszcznie współpracował  z agencjami posiadającymi zezwolenia upoważniające do pośrednictwa pracy w kraju i za granicą, zgłoszonymi do Krajowego Rejestru Agencji Zatrudnienia. W ciągu całego roku PUP w Choszcznie posiadał oferty pracy dla osób chętnych do służby przygotowawczej oraz dla żołnierzy rezerwy, które zgłosiła Wojskowa Komenda Uzupełnień w Stargardzie. Tut. Urząd systematycznie współpracował  z WKU w zakresie promocji poszczególnych  form służby wojskowej, adresowanej m.in. do absolwentów różnych typów szkół, posiadających przydatne dla Sił Zbrojnych wykształcenie lub uprawnienia, np. ratownik medyczny. </w:t>
      </w:r>
    </w:p>
    <w:p w:rsidR="00EA6928" w:rsidRDefault="00EA6928" w:rsidP="00EA6928">
      <w:pPr>
        <w:spacing w:after="0" w:line="240" w:lineRule="auto"/>
        <w:jc w:val="both"/>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 xml:space="preserve">W 2015 roku tut. Urząd także systematycznie współpracował z Komendą Wojewódzką Policji w Szczecinie w zakresie procedury doboru kandydatów do służby w Policji. Osoby bezrobotne, spełniające wymagane kryteria, na bieżąco były informowane o naborze, terminach i liczbach przyjęć kandydatów na terenie województwa zachodniopomorskiego. </w:t>
      </w:r>
    </w:p>
    <w:p w:rsidR="00EA6928" w:rsidRPr="0069690E" w:rsidRDefault="00EA6928" w:rsidP="0069690E">
      <w:pPr>
        <w:jc w:val="both"/>
        <w:rPr>
          <w:rFonts w:ascii="Times New Roman" w:hAnsi="Times New Roman" w:cs="Times New Roman"/>
          <w:sz w:val="28"/>
          <w:szCs w:val="28"/>
        </w:rPr>
      </w:pPr>
    </w:p>
    <w:p w:rsidR="0069690E" w:rsidRPr="0069690E" w:rsidRDefault="00C540A0" w:rsidP="0069690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w:t>
      </w:r>
      <w:r w:rsidR="00093D6E">
        <w:rPr>
          <w:rFonts w:ascii="Times New Roman" w:hAnsi="Times New Roman" w:cs="Times New Roman"/>
          <w:b/>
          <w:sz w:val="28"/>
          <w:szCs w:val="28"/>
        </w:rPr>
        <w:t xml:space="preserve">. </w:t>
      </w:r>
      <w:r w:rsidR="0069690E" w:rsidRPr="0069690E">
        <w:rPr>
          <w:rFonts w:ascii="Times New Roman" w:hAnsi="Times New Roman" w:cs="Times New Roman"/>
          <w:b/>
          <w:sz w:val="28"/>
          <w:szCs w:val="28"/>
        </w:rPr>
        <w:t>Inne zadania realizowane przez Centrum Aktywizacji Zawodowej                                       – współpraca z pracodawcami, innymi podmiotami, organizacja spotkań informacyjnych.</w:t>
      </w:r>
    </w:p>
    <w:p w:rsidR="0069690E" w:rsidRPr="0069690E" w:rsidRDefault="0069690E" w:rsidP="0069690E">
      <w:pPr>
        <w:pStyle w:val="NormalnyWeb"/>
        <w:spacing w:before="0" w:beforeAutospacing="0" w:after="0" w:afterAutospacing="0"/>
        <w:ind w:left="3540"/>
        <w:rPr>
          <w:b/>
          <w:sz w:val="28"/>
          <w:szCs w:val="28"/>
          <w:u w:val="single"/>
        </w:rPr>
      </w:pPr>
    </w:p>
    <w:p w:rsidR="0069690E" w:rsidRPr="00FB7962" w:rsidRDefault="0069690E" w:rsidP="0069690E">
      <w:pPr>
        <w:pStyle w:val="NormalnyWeb"/>
        <w:spacing w:before="0" w:beforeAutospacing="0" w:after="0" w:afterAutospacing="0"/>
        <w:ind w:left="3540"/>
        <w:rPr>
          <w:sz w:val="28"/>
          <w:szCs w:val="28"/>
        </w:rPr>
      </w:pPr>
      <w:r w:rsidRPr="00FB7962">
        <w:rPr>
          <w:sz w:val="28"/>
          <w:szCs w:val="28"/>
        </w:rPr>
        <w:t xml:space="preserve">GIEŁDY PRACY </w:t>
      </w:r>
    </w:p>
    <w:p w:rsidR="00FB7962" w:rsidRPr="0069690E" w:rsidRDefault="00FB7962" w:rsidP="0069690E">
      <w:pPr>
        <w:pStyle w:val="NormalnyWeb"/>
        <w:spacing w:before="0" w:beforeAutospacing="0" w:after="0" w:afterAutospacing="0"/>
        <w:ind w:left="3540"/>
        <w:rPr>
          <w:b/>
          <w:sz w:val="28"/>
          <w:szCs w:val="28"/>
          <w:u w:val="single"/>
        </w:rPr>
      </w:pPr>
    </w:p>
    <w:p w:rsidR="00FB7962" w:rsidRDefault="0069690E" w:rsidP="00CA5789">
      <w:pPr>
        <w:pStyle w:val="NormalnyWeb"/>
        <w:spacing w:before="0" w:beforeAutospacing="0" w:after="0" w:afterAutospacing="0"/>
        <w:ind w:firstLine="708"/>
        <w:jc w:val="both"/>
        <w:rPr>
          <w:sz w:val="28"/>
          <w:szCs w:val="28"/>
        </w:rPr>
      </w:pPr>
      <w:r w:rsidRPr="0069690E">
        <w:rPr>
          <w:sz w:val="28"/>
          <w:szCs w:val="28"/>
        </w:rPr>
        <w:t>W 2015</w:t>
      </w:r>
      <w:r w:rsidR="00CA5789">
        <w:rPr>
          <w:sz w:val="28"/>
          <w:szCs w:val="28"/>
        </w:rPr>
        <w:t xml:space="preserve"> r. w siedzibie tutejszego</w:t>
      </w:r>
      <w:r w:rsidRPr="0069690E">
        <w:rPr>
          <w:sz w:val="28"/>
          <w:szCs w:val="28"/>
        </w:rPr>
        <w:t xml:space="preserve"> Urzędu odbyły się  4 giełdy pracy zorgan</w:t>
      </w:r>
      <w:r w:rsidR="00CA5789">
        <w:rPr>
          <w:sz w:val="28"/>
          <w:szCs w:val="28"/>
        </w:rPr>
        <w:t xml:space="preserve">izowane </w:t>
      </w:r>
      <w:r w:rsidRPr="0069690E">
        <w:rPr>
          <w:sz w:val="28"/>
          <w:szCs w:val="28"/>
        </w:rPr>
        <w:t xml:space="preserve">w porozumieniu z przedstawicielami pracodawców, które miały charakter informacyjno-rekrutacyjny.  </w:t>
      </w:r>
    </w:p>
    <w:p w:rsidR="00CA5789" w:rsidRDefault="00CA5789" w:rsidP="0069690E">
      <w:pPr>
        <w:pStyle w:val="NormalnyWeb"/>
        <w:spacing w:before="0" w:beforeAutospacing="0" w:after="0" w:afterAutospacing="0"/>
        <w:ind w:firstLine="708"/>
        <w:jc w:val="both"/>
        <w:rPr>
          <w:sz w:val="20"/>
          <w:szCs w:val="20"/>
        </w:rPr>
      </w:pPr>
    </w:p>
    <w:p w:rsidR="00FB7962" w:rsidRPr="00FB7962" w:rsidRDefault="00FB7962" w:rsidP="0069690E">
      <w:pPr>
        <w:pStyle w:val="NormalnyWeb"/>
        <w:spacing w:before="0" w:beforeAutospacing="0" w:after="0" w:afterAutospacing="0"/>
        <w:ind w:firstLine="708"/>
        <w:jc w:val="both"/>
        <w:rPr>
          <w:sz w:val="20"/>
          <w:szCs w:val="20"/>
        </w:rPr>
      </w:pPr>
      <w:r w:rsidRPr="00FB7962">
        <w:rPr>
          <w:sz w:val="20"/>
          <w:szCs w:val="20"/>
        </w:rPr>
        <w:lastRenderedPageBreak/>
        <w:t>Tabela 17</w:t>
      </w:r>
    </w:p>
    <w:tbl>
      <w:tblPr>
        <w:tblStyle w:val="Tabela-Siatka"/>
        <w:tblW w:w="0" w:type="auto"/>
        <w:tblLook w:val="04A0" w:firstRow="1" w:lastRow="0" w:firstColumn="1" w:lastColumn="0" w:noHBand="0" w:noVBand="1"/>
      </w:tblPr>
      <w:tblGrid>
        <w:gridCol w:w="1838"/>
        <w:gridCol w:w="2912"/>
        <w:gridCol w:w="2616"/>
        <w:gridCol w:w="1696"/>
      </w:tblGrid>
      <w:tr w:rsidR="0069690E" w:rsidRPr="00FB7962" w:rsidTr="00FB7962">
        <w:tc>
          <w:tcPr>
            <w:tcW w:w="1838" w:type="dxa"/>
          </w:tcPr>
          <w:p w:rsidR="0069690E" w:rsidRPr="00FB7962" w:rsidRDefault="0069690E" w:rsidP="0069690E">
            <w:pPr>
              <w:pStyle w:val="NormalnyWeb"/>
              <w:spacing w:before="0" w:beforeAutospacing="0" w:after="0" w:afterAutospacing="0"/>
              <w:jc w:val="center"/>
              <w:rPr>
                <w:sz w:val="28"/>
                <w:szCs w:val="28"/>
              </w:rPr>
            </w:pPr>
            <w:r w:rsidRPr="00FB7962">
              <w:rPr>
                <w:sz w:val="28"/>
                <w:szCs w:val="28"/>
              </w:rPr>
              <w:t xml:space="preserve">Termin </w:t>
            </w:r>
          </w:p>
        </w:tc>
        <w:tc>
          <w:tcPr>
            <w:tcW w:w="2912" w:type="dxa"/>
          </w:tcPr>
          <w:p w:rsidR="0069690E" w:rsidRPr="00FB7962" w:rsidRDefault="0069690E" w:rsidP="0069690E">
            <w:pPr>
              <w:pStyle w:val="NormalnyWeb"/>
              <w:spacing w:before="0" w:beforeAutospacing="0" w:after="0" w:afterAutospacing="0"/>
              <w:jc w:val="center"/>
              <w:rPr>
                <w:sz w:val="28"/>
                <w:szCs w:val="28"/>
              </w:rPr>
            </w:pPr>
            <w:r w:rsidRPr="00FB7962">
              <w:rPr>
                <w:sz w:val="28"/>
                <w:szCs w:val="28"/>
              </w:rPr>
              <w:t>Pracodawca</w:t>
            </w:r>
          </w:p>
        </w:tc>
        <w:tc>
          <w:tcPr>
            <w:tcW w:w="2616" w:type="dxa"/>
          </w:tcPr>
          <w:p w:rsidR="0069690E" w:rsidRPr="00FB7962" w:rsidRDefault="0069690E" w:rsidP="0069690E">
            <w:pPr>
              <w:pStyle w:val="NormalnyWeb"/>
              <w:spacing w:before="0" w:beforeAutospacing="0" w:after="0" w:afterAutospacing="0"/>
              <w:jc w:val="center"/>
              <w:rPr>
                <w:sz w:val="28"/>
                <w:szCs w:val="28"/>
              </w:rPr>
            </w:pPr>
            <w:r w:rsidRPr="00FB7962">
              <w:rPr>
                <w:sz w:val="28"/>
                <w:szCs w:val="28"/>
              </w:rPr>
              <w:t>Stanowisko</w:t>
            </w:r>
          </w:p>
        </w:tc>
        <w:tc>
          <w:tcPr>
            <w:tcW w:w="1696" w:type="dxa"/>
          </w:tcPr>
          <w:p w:rsidR="0069690E" w:rsidRPr="00FB7962" w:rsidRDefault="0069690E" w:rsidP="0069690E">
            <w:pPr>
              <w:pStyle w:val="NormalnyWeb"/>
              <w:spacing w:before="0" w:beforeAutospacing="0" w:after="0" w:afterAutospacing="0"/>
              <w:jc w:val="center"/>
              <w:rPr>
                <w:sz w:val="28"/>
                <w:szCs w:val="28"/>
              </w:rPr>
            </w:pPr>
            <w:r w:rsidRPr="00FB7962">
              <w:rPr>
                <w:sz w:val="28"/>
                <w:szCs w:val="28"/>
              </w:rPr>
              <w:t xml:space="preserve">Liczba uczestników </w:t>
            </w:r>
          </w:p>
        </w:tc>
      </w:tr>
      <w:tr w:rsidR="0069690E" w:rsidRPr="0069690E" w:rsidTr="00FB7962">
        <w:tc>
          <w:tcPr>
            <w:tcW w:w="1838" w:type="dxa"/>
          </w:tcPr>
          <w:p w:rsidR="0069690E" w:rsidRPr="0069690E" w:rsidRDefault="0069690E" w:rsidP="0069690E">
            <w:pPr>
              <w:pStyle w:val="NormalnyWeb"/>
              <w:spacing w:before="0" w:beforeAutospacing="0" w:after="0" w:afterAutospacing="0"/>
              <w:jc w:val="center"/>
              <w:rPr>
                <w:sz w:val="28"/>
                <w:szCs w:val="28"/>
              </w:rPr>
            </w:pPr>
            <w:r w:rsidRPr="0069690E">
              <w:rPr>
                <w:sz w:val="28"/>
                <w:szCs w:val="28"/>
              </w:rPr>
              <w:t xml:space="preserve">15.05.2015r. </w:t>
            </w:r>
          </w:p>
        </w:tc>
        <w:tc>
          <w:tcPr>
            <w:tcW w:w="2912" w:type="dxa"/>
          </w:tcPr>
          <w:p w:rsidR="0069690E" w:rsidRPr="0069690E" w:rsidRDefault="0069690E" w:rsidP="0069690E">
            <w:pPr>
              <w:pStyle w:val="NormalnyWeb"/>
              <w:spacing w:before="0" w:beforeAutospacing="0" w:after="0" w:afterAutospacing="0"/>
              <w:jc w:val="center"/>
              <w:rPr>
                <w:sz w:val="28"/>
                <w:szCs w:val="28"/>
              </w:rPr>
            </w:pPr>
            <w:r w:rsidRPr="0069690E">
              <w:rPr>
                <w:sz w:val="28"/>
                <w:szCs w:val="28"/>
              </w:rPr>
              <w:t xml:space="preserve">DINO POLSKA S.A. </w:t>
            </w:r>
          </w:p>
        </w:tc>
        <w:tc>
          <w:tcPr>
            <w:tcW w:w="2616" w:type="dxa"/>
          </w:tcPr>
          <w:p w:rsidR="0069690E" w:rsidRPr="0069690E" w:rsidRDefault="0069690E" w:rsidP="0069690E">
            <w:pPr>
              <w:pStyle w:val="NormalnyWeb"/>
              <w:spacing w:before="0" w:beforeAutospacing="0" w:after="0" w:afterAutospacing="0"/>
              <w:jc w:val="center"/>
              <w:rPr>
                <w:sz w:val="28"/>
                <w:szCs w:val="28"/>
              </w:rPr>
            </w:pPr>
            <w:r w:rsidRPr="0069690E">
              <w:rPr>
                <w:sz w:val="28"/>
                <w:szCs w:val="28"/>
              </w:rPr>
              <w:t>kasjer-sprzedawca</w:t>
            </w:r>
          </w:p>
        </w:tc>
        <w:tc>
          <w:tcPr>
            <w:tcW w:w="1696" w:type="dxa"/>
          </w:tcPr>
          <w:p w:rsidR="0069690E" w:rsidRPr="0069690E" w:rsidRDefault="0069690E" w:rsidP="0069690E">
            <w:pPr>
              <w:pStyle w:val="NormalnyWeb"/>
              <w:spacing w:before="0" w:beforeAutospacing="0" w:after="0" w:afterAutospacing="0"/>
              <w:jc w:val="center"/>
              <w:rPr>
                <w:sz w:val="28"/>
                <w:szCs w:val="28"/>
              </w:rPr>
            </w:pPr>
            <w:r w:rsidRPr="0069690E">
              <w:rPr>
                <w:sz w:val="28"/>
                <w:szCs w:val="28"/>
              </w:rPr>
              <w:t>17</w:t>
            </w:r>
          </w:p>
        </w:tc>
      </w:tr>
      <w:tr w:rsidR="0069690E" w:rsidRPr="0069690E" w:rsidTr="00FB7962">
        <w:tc>
          <w:tcPr>
            <w:tcW w:w="1838" w:type="dxa"/>
          </w:tcPr>
          <w:p w:rsidR="0069690E" w:rsidRPr="0069690E" w:rsidRDefault="0069690E" w:rsidP="0069690E">
            <w:pPr>
              <w:pStyle w:val="NormalnyWeb"/>
              <w:spacing w:before="0" w:beforeAutospacing="0" w:after="0" w:afterAutospacing="0"/>
              <w:jc w:val="center"/>
              <w:rPr>
                <w:sz w:val="28"/>
                <w:szCs w:val="28"/>
              </w:rPr>
            </w:pPr>
            <w:r w:rsidRPr="0069690E">
              <w:rPr>
                <w:sz w:val="28"/>
                <w:szCs w:val="28"/>
              </w:rPr>
              <w:t>30.07.2015r.</w:t>
            </w:r>
          </w:p>
        </w:tc>
        <w:tc>
          <w:tcPr>
            <w:tcW w:w="2912" w:type="dxa"/>
          </w:tcPr>
          <w:p w:rsidR="0069690E" w:rsidRPr="0069690E" w:rsidRDefault="0069690E" w:rsidP="0069690E">
            <w:pPr>
              <w:pStyle w:val="NormalnyWeb"/>
              <w:spacing w:before="0" w:beforeAutospacing="0" w:after="0" w:afterAutospacing="0"/>
              <w:jc w:val="center"/>
              <w:rPr>
                <w:sz w:val="28"/>
                <w:szCs w:val="28"/>
              </w:rPr>
            </w:pPr>
            <w:proofErr w:type="spellStart"/>
            <w:r w:rsidRPr="0069690E">
              <w:rPr>
                <w:sz w:val="28"/>
                <w:szCs w:val="28"/>
              </w:rPr>
              <w:t>Sanpro</w:t>
            </w:r>
            <w:proofErr w:type="spellEnd"/>
            <w:r w:rsidRPr="0069690E">
              <w:rPr>
                <w:sz w:val="28"/>
                <w:szCs w:val="28"/>
              </w:rPr>
              <w:t xml:space="preserve"> Job Service sp. z o.o. – Barlinek Inwestycje</w:t>
            </w:r>
          </w:p>
        </w:tc>
        <w:tc>
          <w:tcPr>
            <w:tcW w:w="2616" w:type="dxa"/>
          </w:tcPr>
          <w:p w:rsidR="0069690E" w:rsidRPr="0069690E" w:rsidRDefault="0069690E" w:rsidP="0069690E">
            <w:pPr>
              <w:pStyle w:val="NormalnyWeb"/>
              <w:spacing w:before="0" w:beforeAutospacing="0" w:after="0" w:afterAutospacing="0"/>
              <w:jc w:val="center"/>
              <w:rPr>
                <w:sz w:val="28"/>
                <w:szCs w:val="28"/>
              </w:rPr>
            </w:pPr>
            <w:r w:rsidRPr="0069690E">
              <w:rPr>
                <w:sz w:val="28"/>
                <w:szCs w:val="28"/>
              </w:rPr>
              <w:t>pracownik produkcji, operator wózka widłowego</w:t>
            </w:r>
          </w:p>
        </w:tc>
        <w:tc>
          <w:tcPr>
            <w:tcW w:w="1696" w:type="dxa"/>
          </w:tcPr>
          <w:p w:rsidR="0069690E" w:rsidRPr="0069690E" w:rsidRDefault="0069690E" w:rsidP="0069690E">
            <w:pPr>
              <w:pStyle w:val="NormalnyWeb"/>
              <w:spacing w:before="0" w:beforeAutospacing="0" w:after="0" w:afterAutospacing="0"/>
              <w:jc w:val="center"/>
              <w:rPr>
                <w:sz w:val="28"/>
                <w:szCs w:val="28"/>
              </w:rPr>
            </w:pPr>
            <w:r w:rsidRPr="0069690E">
              <w:rPr>
                <w:sz w:val="28"/>
                <w:szCs w:val="28"/>
              </w:rPr>
              <w:t>33</w:t>
            </w:r>
          </w:p>
        </w:tc>
      </w:tr>
      <w:tr w:rsidR="0069690E" w:rsidRPr="0069690E" w:rsidTr="00FB7962">
        <w:tc>
          <w:tcPr>
            <w:tcW w:w="1838" w:type="dxa"/>
          </w:tcPr>
          <w:p w:rsidR="0069690E" w:rsidRPr="0069690E" w:rsidRDefault="0069690E" w:rsidP="0069690E">
            <w:pPr>
              <w:pStyle w:val="NormalnyWeb"/>
              <w:spacing w:before="0" w:beforeAutospacing="0" w:after="0" w:afterAutospacing="0"/>
              <w:jc w:val="center"/>
              <w:rPr>
                <w:sz w:val="28"/>
                <w:szCs w:val="28"/>
              </w:rPr>
            </w:pPr>
            <w:r w:rsidRPr="0069690E">
              <w:rPr>
                <w:sz w:val="28"/>
                <w:szCs w:val="28"/>
              </w:rPr>
              <w:t>11.09.2015r.</w:t>
            </w:r>
          </w:p>
        </w:tc>
        <w:tc>
          <w:tcPr>
            <w:tcW w:w="2912" w:type="dxa"/>
          </w:tcPr>
          <w:p w:rsidR="0069690E" w:rsidRPr="0069690E" w:rsidRDefault="0069690E" w:rsidP="0069690E">
            <w:pPr>
              <w:pStyle w:val="NormalnyWeb"/>
              <w:spacing w:before="0" w:beforeAutospacing="0" w:after="0" w:afterAutospacing="0"/>
              <w:jc w:val="center"/>
              <w:rPr>
                <w:sz w:val="28"/>
                <w:szCs w:val="28"/>
              </w:rPr>
            </w:pPr>
            <w:r w:rsidRPr="0069690E">
              <w:rPr>
                <w:sz w:val="28"/>
                <w:szCs w:val="28"/>
              </w:rPr>
              <w:t>TPV VISION INNOVATOR z Gorzowa Wlkp.</w:t>
            </w:r>
          </w:p>
        </w:tc>
        <w:tc>
          <w:tcPr>
            <w:tcW w:w="2616" w:type="dxa"/>
          </w:tcPr>
          <w:p w:rsidR="0069690E" w:rsidRPr="0069690E" w:rsidRDefault="0069690E" w:rsidP="0069690E">
            <w:pPr>
              <w:pStyle w:val="NormalnyWeb"/>
              <w:spacing w:before="0" w:beforeAutospacing="0" w:after="0" w:afterAutospacing="0"/>
              <w:jc w:val="center"/>
              <w:rPr>
                <w:sz w:val="28"/>
                <w:szCs w:val="28"/>
              </w:rPr>
            </w:pPr>
            <w:r w:rsidRPr="0069690E">
              <w:rPr>
                <w:sz w:val="28"/>
                <w:szCs w:val="28"/>
              </w:rPr>
              <w:t xml:space="preserve">pracownik produkcji bezpośredniej </w:t>
            </w:r>
          </w:p>
        </w:tc>
        <w:tc>
          <w:tcPr>
            <w:tcW w:w="1696" w:type="dxa"/>
          </w:tcPr>
          <w:p w:rsidR="0069690E" w:rsidRPr="0069690E" w:rsidRDefault="0069690E" w:rsidP="0069690E">
            <w:pPr>
              <w:pStyle w:val="NormalnyWeb"/>
              <w:spacing w:before="0" w:beforeAutospacing="0" w:after="0" w:afterAutospacing="0"/>
              <w:jc w:val="center"/>
              <w:rPr>
                <w:sz w:val="28"/>
                <w:szCs w:val="28"/>
              </w:rPr>
            </w:pPr>
            <w:r w:rsidRPr="0069690E">
              <w:rPr>
                <w:sz w:val="28"/>
                <w:szCs w:val="28"/>
              </w:rPr>
              <w:t>52</w:t>
            </w:r>
          </w:p>
        </w:tc>
      </w:tr>
      <w:tr w:rsidR="0069690E" w:rsidRPr="0069690E" w:rsidTr="00FB7962">
        <w:tc>
          <w:tcPr>
            <w:tcW w:w="1838" w:type="dxa"/>
          </w:tcPr>
          <w:p w:rsidR="0069690E" w:rsidRPr="0069690E" w:rsidRDefault="0069690E" w:rsidP="0069690E">
            <w:pPr>
              <w:pStyle w:val="NormalnyWeb"/>
              <w:spacing w:before="0" w:beforeAutospacing="0" w:after="0" w:afterAutospacing="0"/>
              <w:jc w:val="center"/>
              <w:rPr>
                <w:sz w:val="28"/>
                <w:szCs w:val="28"/>
              </w:rPr>
            </w:pPr>
            <w:r w:rsidRPr="0069690E">
              <w:rPr>
                <w:sz w:val="28"/>
                <w:szCs w:val="28"/>
              </w:rPr>
              <w:t>29.09.2015r.</w:t>
            </w:r>
          </w:p>
        </w:tc>
        <w:tc>
          <w:tcPr>
            <w:tcW w:w="2912" w:type="dxa"/>
          </w:tcPr>
          <w:p w:rsidR="0069690E" w:rsidRPr="0069690E" w:rsidRDefault="0069690E" w:rsidP="0069690E">
            <w:pPr>
              <w:pStyle w:val="NormalnyWeb"/>
              <w:spacing w:before="0" w:beforeAutospacing="0" w:after="0" w:afterAutospacing="0"/>
              <w:jc w:val="center"/>
              <w:rPr>
                <w:sz w:val="28"/>
                <w:szCs w:val="28"/>
              </w:rPr>
            </w:pPr>
            <w:r w:rsidRPr="0069690E">
              <w:rPr>
                <w:sz w:val="28"/>
                <w:szCs w:val="28"/>
              </w:rPr>
              <w:t>KAMIL Sp. z o.o.</w:t>
            </w:r>
          </w:p>
        </w:tc>
        <w:tc>
          <w:tcPr>
            <w:tcW w:w="2616" w:type="dxa"/>
          </w:tcPr>
          <w:p w:rsidR="0069690E" w:rsidRPr="0069690E" w:rsidRDefault="0069690E" w:rsidP="0069690E">
            <w:pPr>
              <w:pStyle w:val="NormalnyWeb"/>
              <w:spacing w:before="0" w:beforeAutospacing="0" w:after="0" w:afterAutospacing="0"/>
              <w:jc w:val="center"/>
              <w:rPr>
                <w:sz w:val="28"/>
                <w:szCs w:val="28"/>
              </w:rPr>
            </w:pPr>
            <w:r w:rsidRPr="0069690E">
              <w:rPr>
                <w:sz w:val="28"/>
                <w:szCs w:val="28"/>
              </w:rPr>
              <w:t xml:space="preserve">pomocnik rzeźnika </w:t>
            </w:r>
          </w:p>
        </w:tc>
        <w:tc>
          <w:tcPr>
            <w:tcW w:w="1696" w:type="dxa"/>
          </w:tcPr>
          <w:p w:rsidR="0069690E" w:rsidRPr="0069690E" w:rsidRDefault="0069690E" w:rsidP="0069690E">
            <w:pPr>
              <w:pStyle w:val="NormalnyWeb"/>
              <w:spacing w:before="0" w:beforeAutospacing="0" w:after="0" w:afterAutospacing="0"/>
              <w:jc w:val="center"/>
              <w:rPr>
                <w:sz w:val="28"/>
                <w:szCs w:val="28"/>
              </w:rPr>
            </w:pPr>
            <w:r w:rsidRPr="0069690E">
              <w:rPr>
                <w:sz w:val="28"/>
                <w:szCs w:val="28"/>
              </w:rPr>
              <w:t>18</w:t>
            </w:r>
          </w:p>
        </w:tc>
      </w:tr>
      <w:tr w:rsidR="0069690E" w:rsidRPr="00FB7962" w:rsidTr="00FB7962">
        <w:tc>
          <w:tcPr>
            <w:tcW w:w="4750" w:type="dxa"/>
            <w:gridSpan w:val="2"/>
          </w:tcPr>
          <w:p w:rsidR="0069690E" w:rsidRPr="00FB7962" w:rsidRDefault="0069690E" w:rsidP="0069690E">
            <w:pPr>
              <w:pStyle w:val="NormalnyWeb"/>
              <w:spacing w:before="0" w:beforeAutospacing="0" w:after="0" w:afterAutospacing="0"/>
              <w:rPr>
                <w:sz w:val="28"/>
                <w:szCs w:val="28"/>
              </w:rPr>
            </w:pPr>
            <w:r w:rsidRPr="00FB7962">
              <w:rPr>
                <w:sz w:val="28"/>
                <w:szCs w:val="28"/>
              </w:rPr>
              <w:t xml:space="preserve">                   OGÓŁEM</w:t>
            </w:r>
          </w:p>
        </w:tc>
        <w:tc>
          <w:tcPr>
            <w:tcW w:w="4312" w:type="dxa"/>
            <w:gridSpan w:val="2"/>
          </w:tcPr>
          <w:p w:rsidR="0069690E" w:rsidRPr="00FB7962" w:rsidRDefault="0069690E" w:rsidP="0069690E">
            <w:pPr>
              <w:pStyle w:val="NormalnyWeb"/>
              <w:spacing w:before="0" w:beforeAutospacing="0" w:after="0" w:afterAutospacing="0"/>
              <w:jc w:val="center"/>
              <w:rPr>
                <w:sz w:val="28"/>
                <w:szCs w:val="28"/>
              </w:rPr>
            </w:pPr>
            <w:r w:rsidRPr="00FB7962">
              <w:rPr>
                <w:sz w:val="28"/>
                <w:szCs w:val="28"/>
              </w:rPr>
              <w:t xml:space="preserve">                                     120</w:t>
            </w:r>
          </w:p>
        </w:tc>
      </w:tr>
    </w:tbl>
    <w:p w:rsidR="0069690E" w:rsidRPr="00FB7962" w:rsidRDefault="0069690E" w:rsidP="0069690E">
      <w:pPr>
        <w:pStyle w:val="NormalnyWeb"/>
        <w:spacing w:before="0" w:beforeAutospacing="0" w:after="0" w:afterAutospacing="0"/>
        <w:rPr>
          <w:sz w:val="28"/>
          <w:szCs w:val="28"/>
          <w:u w:val="single"/>
        </w:rPr>
      </w:pPr>
    </w:p>
    <w:p w:rsidR="0069690E" w:rsidRPr="00FB7962" w:rsidRDefault="0069690E" w:rsidP="0069690E">
      <w:pPr>
        <w:spacing w:after="0" w:line="240" w:lineRule="auto"/>
        <w:jc w:val="both"/>
        <w:rPr>
          <w:rFonts w:ascii="Times New Roman" w:hAnsi="Times New Roman" w:cs="Times New Roman"/>
          <w:sz w:val="28"/>
          <w:szCs w:val="28"/>
        </w:rPr>
      </w:pPr>
      <w:r w:rsidRPr="00FB7962">
        <w:rPr>
          <w:rFonts w:ascii="Times New Roman" w:hAnsi="Times New Roman" w:cs="Times New Roman"/>
          <w:sz w:val="28"/>
          <w:szCs w:val="28"/>
        </w:rPr>
        <w:t xml:space="preserve">                                             </w:t>
      </w:r>
    </w:p>
    <w:p w:rsidR="0069690E" w:rsidRPr="00FB7962" w:rsidRDefault="00BF39E4" w:rsidP="006969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Giełda pracy - </w:t>
      </w:r>
      <w:r w:rsidR="0069690E" w:rsidRPr="00FB7962">
        <w:rPr>
          <w:rFonts w:ascii="Times New Roman" w:hAnsi="Times New Roman" w:cs="Times New Roman"/>
          <w:sz w:val="28"/>
          <w:szCs w:val="28"/>
        </w:rPr>
        <w:t>DINO POLSKA  S.A.</w:t>
      </w:r>
    </w:p>
    <w:p w:rsidR="0069690E" w:rsidRPr="0069690E" w:rsidRDefault="0069690E" w:rsidP="0069690E">
      <w:pPr>
        <w:spacing w:after="0" w:line="240" w:lineRule="auto"/>
        <w:jc w:val="both"/>
        <w:rPr>
          <w:rFonts w:ascii="Times New Roman" w:hAnsi="Times New Roman" w:cs="Times New Roman"/>
          <w:b/>
          <w:sz w:val="28"/>
          <w:szCs w:val="28"/>
        </w:rPr>
      </w:pPr>
    </w:p>
    <w:p w:rsidR="0069690E" w:rsidRPr="0069690E" w:rsidRDefault="0069690E" w:rsidP="0069690E">
      <w:pPr>
        <w:spacing w:after="0" w:line="240" w:lineRule="auto"/>
        <w:jc w:val="both"/>
        <w:rPr>
          <w:rFonts w:ascii="Times New Roman" w:hAnsi="Times New Roman" w:cs="Times New Roman"/>
          <w:sz w:val="28"/>
          <w:szCs w:val="28"/>
        </w:rPr>
      </w:pPr>
      <w:r w:rsidRPr="0069690E">
        <w:rPr>
          <w:rFonts w:ascii="Times New Roman" w:hAnsi="Times New Roman" w:cs="Times New Roman"/>
          <w:b/>
          <w:sz w:val="28"/>
          <w:szCs w:val="28"/>
        </w:rPr>
        <w:tab/>
      </w:r>
      <w:r w:rsidRPr="0069690E">
        <w:rPr>
          <w:rFonts w:ascii="Times New Roman" w:hAnsi="Times New Roman" w:cs="Times New Roman"/>
          <w:sz w:val="28"/>
          <w:szCs w:val="28"/>
        </w:rPr>
        <w:t xml:space="preserve">W dniu 15 maja 2015 r. w Powiatowym Urzędzie Pracy w Choszcznie odbyła się giełda pracy dla osób bezrobotnych zamieszkałych w gminie Drawno, zainteresowanych pracą w na stanowisku kasjer – sprzedawca  w nowo powstałym  markecie spożywczym DINO w Drawnie. Spotkanie odbyło się z inicjatywy przedstawiciela firmy  - specjalisty ds. rekrutacji Pani Lucyny </w:t>
      </w:r>
      <w:proofErr w:type="spellStart"/>
      <w:r w:rsidRPr="0069690E">
        <w:rPr>
          <w:rFonts w:ascii="Times New Roman" w:hAnsi="Times New Roman" w:cs="Times New Roman"/>
          <w:sz w:val="28"/>
          <w:szCs w:val="28"/>
        </w:rPr>
        <w:t>Szybista</w:t>
      </w:r>
      <w:proofErr w:type="spellEnd"/>
      <w:r w:rsidRPr="0069690E">
        <w:rPr>
          <w:rFonts w:ascii="Times New Roman" w:hAnsi="Times New Roman" w:cs="Times New Roman"/>
          <w:sz w:val="28"/>
          <w:szCs w:val="28"/>
        </w:rPr>
        <w:t xml:space="preserve"> – Nowaczyk, która we wstępnej części giełdy pracy zapoznała zaproszone osoby bezrobotne z warunkami pracy oraz płacy i określiła niezbędne wymagania pracodawcy: motywacja do podjęcia pracy dwuzmianowej oraz chęci do przyuczenia.            W spotkaniu wzięło udział 17 bezrobotnych, spośród których 4 osoby podjęły zatrudnienie. </w:t>
      </w:r>
    </w:p>
    <w:p w:rsidR="0069690E" w:rsidRPr="0069690E" w:rsidRDefault="0069690E" w:rsidP="00EA6928">
      <w:pPr>
        <w:spacing w:after="0" w:line="240" w:lineRule="auto"/>
        <w:rPr>
          <w:rFonts w:ascii="Times New Roman" w:hAnsi="Times New Roman" w:cs="Times New Roman"/>
          <w:b/>
          <w:sz w:val="28"/>
          <w:szCs w:val="28"/>
        </w:rPr>
      </w:pPr>
    </w:p>
    <w:p w:rsidR="0069690E" w:rsidRPr="00FB7962" w:rsidRDefault="00BF39E4" w:rsidP="0069690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Giełda pracy - </w:t>
      </w:r>
      <w:proofErr w:type="spellStart"/>
      <w:r w:rsidR="0069690E" w:rsidRPr="00FB7962">
        <w:rPr>
          <w:rFonts w:ascii="Times New Roman" w:hAnsi="Times New Roman" w:cs="Times New Roman"/>
          <w:sz w:val="28"/>
          <w:szCs w:val="28"/>
        </w:rPr>
        <w:t>Sanpro</w:t>
      </w:r>
      <w:proofErr w:type="spellEnd"/>
      <w:r w:rsidR="0069690E" w:rsidRPr="00FB7962">
        <w:rPr>
          <w:rFonts w:ascii="Times New Roman" w:hAnsi="Times New Roman" w:cs="Times New Roman"/>
          <w:sz w:val="28"/>
          <w:szCs w:val="28"/>
        </w:rPr>
        <w:t xml:space="preserve"> Job Service sp. z o.o. – Barlinek Inwestycje</w:t>
      </w:r>
    </w:p>
    <w:p w:rsidR="0069690E" w:rsidRPr="0069690E" w:rsidRDefault="0069690E" w:rsidP="0069690E">
      <w:pPr>
        <w:spacing w:after="0" w:line="240" w:lineRule="auto"/>
        <w:jc w:val="center"/>
        <w:rPr>
          <w:rFonts w:ascii="Times New Roman" w:hAnsi="Times New Roman" w:cs="Times New Roman"/>
          <w:b/>
          <w:sz w:val="28"/>
          <w:szCs w:val="28"/>
        </w:rPr>
      </w:pPr>
    </w:p>
    <w:p w:rsidR="0069690E" w:rsidRPr="0069690E" w:rsidRDefault="0069690E" w:rsidP="0069690E">
      <w:pPr>
        <w:spacing w:after="0" w:line="240" w:lineRule="auto"/>
        <w:jc w:val="both"/>
        <w:rPr>
          <w:rFonts w:ascii="Times New Roman" w:hAnsi="Times New Roman" w:cs="Times New Roman"/>
          <w:sz w:val="28"/>
          <w:szCs w:val="28"/>
        </w:rPr>
      </w:pPr>
      <w:r w:rsidRPr="0069690E">
        <w:rPr>
          <w:rFonts w:ascii="Times New Roman" w:hAnsi="Times New Roman" w:cs="Times New Roman"/>
          <w:b/>
          <w:sz w:val="28"/>
          <w:szCs w:val="28"/>
        </w:rPr>
        <w:tab/>
      </w:r>
      <w:r w:rsidRPr="0069690E">
        <w:rPr>
          <w:rFonts w:ascii="Times New Roman" w:hAnsi="Times New Roman" w:cs="Times New Roman"/>
          <w:sz w:val="28"/>
          <w:szCs w:val="28"/>
        </w:rPr>
        <w:t xml:space="preserve">W dniu 30 lipca  2015 r. w siedzibie Powiatowego Urzędu Pracy                                        w Choszcznie odbyła się giełda pracy dla osób bezrobotnych z gminy Pełczyce zainteresowanych podjęciem zatrudnienia w zakładzie produkcji  branży drzewnej Barlinek Inwestycje . Spotkanie zorganizowano z inicjatywy Agencji Pracy Tymczasowej </w:t>
      </w:r>
      <w:proofErr w:type="spellStart"/>
      <w:r w:rsidRPr="0069690E">
        <w:rPr>
          <w:rFonts w:ascii="Times New Roman" w:hAnsi="Times New Roman" w:cs="Times New Roman"/>
          <w:sz w:val="28"/>
          <w:szCs w:val="28"/>
        </w:rPr>
        <w:t>Sanpro</w:t>
      </w:r>
      <w:proofErr w:type="spellEnd"/>
      <w:r w:rsidRPr="0069690E">
        <w:rPr>
          <w:rFonts w:ascii="Times New Roman" w:hAnsi="Times New Roman" w:cs="Times New Roman"/>
          <w:sz w:val="28"/>
          <w:szCs w:val="28"/>
        </w:rPr>
        <w:t xml:space="preserve"> Job Service sp. z o.o. zajmującej  się rekrutacją </w:t>
      </w:r>
      <w:r>
        <w:rPr>
          <w:rFonts w:ascii="Times New Roman" w:hAnsi="Times New Roman" w:cs="Times New Roman"/>
          <w:sz w:val="28"/>
          <w:szCs w:val="28"/>
        </w:rPr>
        <w:t xml:space="preserve">pracowników do ww. zakładu. </w:t>
      </w:r>
      <w:r w:rsidRPr="0069690E">
        <w:rPr>
          <w:rFonts w:ascii="Times New Roman" w:hAnsi="Times New Roman" w:cs="Times New Roman"/>
          <w:sz w:val="28"/>
          <w:szCs w:val="28"/>
        </w:rPr>
        <w:t xml:space="preserve">W giełdzie uczestniczyła  osoba reprezentująca </w:t>
      </w:r>
      <w:r w:rsidRPr="0069690E">
        <w:rPr>
          <w:rFonts w:ascii="Times New Roman" w:hAnsi="Times New Roman" w:cs="Times New Roman"/>
          <w:b/>
          <w:sz w:val="28"/>
          <w:szCs w:val="28"/>
        </w:rPr>
        <w:t xml:space="preserve">  </w:t>
      </w:r>
      <w:proofErr w:type="spellStart"/>
      <w:r w:rsidRPr="0069690E">
        <w:rPr>
          <w:rFonts w:ascii="Times New Roman" w:hAnsi="Times New Roman" w:cs="Times New Roman"/>
          <w:sz w:val="28"/>
          <w:szCs w:val="28"/>
        </w:rPr>
        <w:t>Sanpro</w:t>
      </w:r>
      <w:proofErr w:type="spellEnd"/>
      <w:r w:rsidRPr="0069690E">
        <w:rPr>
          <w:rFonts w:ascii="Times New Roman" w:hAnsi="Times New Roman" w:cs="Times New Roman"/>
          <w:sz w:val="28"/>
          <w:szCs w:val="28"/>
        </w:rPr>
        <w:t xml:space="preserve"> Job Service, która zapoznała osoby bezrobotne  z warunkami pracy   i płacy na stanowiska:</w:t>
      </w:r>
    </w:p>
    <w:p w:rsidR="0069690E" w:rsidRPr="0069690E" w:rsidRDefault="0069690E" w:rsidP="0069690E">
      <w:pPr>
        <w:pStyle w:val="Akapitzlist"/>
        <w:numPr>
          <w:ilvl w:val="0"/>
          <w:numId w:val="9"/>
        </w:numPr>
        <w:spacing w:after="0" w:line="240" w:lineRule="auto"/>
        <w:jc w:val="both"/>
        <w:rPr>
          <w:rFonts w:ascii="Times New Roman" w:hAnsi="Times New Roman"/>
          <w:sz w:val="28"/>
          <w:szCs w:val="28"/>
        </w:rPr>
      </w:pPr>
      <w:r w:rsidRPr="0069690E">
        <w:rPr>
          <w:rFonts w:ascii="Times New Roman" w:hAnsi="Times New Roman"/>
          <w:sz w:val="28"/>
          <w:szCs w:val="28"/>
        </w:rPr>
        <w:t xml:space="preserve">pracownik produkcji </w:t>
      </w:r>
    </w:p>
    <w:p w:rsidR="0069690E" w:rsidRPr="0069690E" w:rsidRDefault="0069690E" w:rsidP="0069690E">
      <w:pPr>
        <w:pStyle w:val="Akapitzlist"/>
        <w:numPr>
          <w:ilvl w:val="0"/>
          <w:numId w:val="9"/>
        </w:numPr>
        <w:spacing w:after="0" w:line="240" w:lineRule="auto"/>
        <w:jc w:val="both"/>
        <w:rPr>
          <w:rFonts w:ascii="Times New Roman" w:hAnsi="Times New Roman"/>
          <w:sz w:val="28"/>
          <w:szCs w:val="28"/>
        </w:rPr>
      </w:pPr>
      <w:r w:rsidRPr="0069690E">
        <w:rPr>
          <w:rFonts w:ascii="Times New Roman" w:hAnsi="Times New Roman"/>
          <w:sz w:val="28"/>
          <w:szCs w:val="28"/>
        </w:rPr>
        <w:t xml:space="preserve">operator wózka widłowego. </w:t>
      </w:r>
    </w:p>
    <w:p w:rsidR="0069690E" w:rsidRPr="0069690E" w:rsidRDefault="0069690E" w:rsidP="0069690E">
      <w:pPr>
        <w:spacing w:after="0" w:line="240" w:lineRule="auto"/>
        <w:jc w:val="both"/>
        <w:rPr>
          <w:rFonts w:ascii="Times New Roman" w:hAnsi="Times New Roman" w:cs="Times New Roman"/>
          <w:sz w:val="28"/>
          <w:szCs w:val="28"/>
        </w:rPr>
      </w:pPr>
      <w:r w:rsidRPr="0069690E">
        <w:rPr>
          <w:rFonts w:ascii="Times New Roman" w:hAnsi="Times New Roman" w:cs="Times New Roman"/>
          <w:sz w:val="28"/>
          <w:szCs w:val="28"/>
        </w:rPr>
        <w:t>Mieszkańcy gminy Pełczyce, którzy podejmą zatrudnienie w Barlinku, mają zapewniony dojazd do pracy na 3 zmiany.  Następnie osoby zainteresowane wypełniły kwestionariusz osobowy oraz uzyskały informacje o terminie zgłoszenia się na teren zakładu pracy w celu otrzymania sk</w:t>
      </w:r>
      <w:r w:rsidR="00EA6928">
        <w:rPr>
          <w:rFonts w:ascii="Times New Roman" w:hAnsi="Times New Roman" w:cs="Times New Roman"/>
          <w:sz w:val="28"/>
          <w:szCs w:val="28"/>
        </w:rPr>
        <w:t xml:space="preserve">ierowania na badania </w:t>
      </w:r>
      <w:r w:rsidR="00EA6928">
        <w:rPr>
          <w:rFonts w:ascii="Times New Roman" w:hAnsi="Times New Roman" w:cs="Times New Roman"/>
          <w:sz w:val="28"/>
          <w:szCs w:val="28"/>
        </w:rPr>
        <w:lastRenderedPageBreak/>
        <w:t>lekarskie.</w:t>
      </w:r>
      <w:r w:rsidRPr="0069690E">
        <w:rPr>
          <w:rFonts w:ascii="Times New Roman" w:hAnsi="Times New Roman" w:cs="Times New Roman"/>
          <w:sz w:val="28"/>
          <w:szCs w:val="28"/>
        </w:rPr>
        <w:t xml:space="preserve"> Ogółem  w giełdzie  pracy  uczestniczyły  33 osoby  bezrobotne, a 4 nich zadeklarowało chęć podjęcia pracy.  </w:t>
      </w:r>
    </w:p>
    <w:p w:rsidR="0069690E" w:rsidRDefault="0069690E" w:rsidP="0069690E">
      <w:pPr>
        <w:spacing w:after="0" w:line="240" w:lineRule="auto"/>
        <w:jc w:val="both"/>
        <w:rPr>
          <w:rFonts w:ascii="Times New Roman" w:hAnsi="Times New Roman" w:cs="Times New Roman"/>
          <w:b/>
          <w:sz w:val="28"/>
          <w:szCs w:val="28"/>
        </w:rPr>
      </w:pPr>
    </w:p>
    <w:p w:rsidR="0069690E" w:rsidRPr="00FB7962" w:rsidRDefault="00BF39E4" w:rsidP="006969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Giełda pracy - </w:t>
      </w:r>
      <w:r w:rsidR="0069690E" w:rsidRPr="00FB7962">
        <w:rPr>
          <w:rFonts w:ascii="Times New Roman" w:hAnsi="Times New Roman" w:cs="Times New Roman"/>
          <w:sz w:val="28"/>
          <w:szCs w:val="28"/>
        </w:rPr>
        <w:t xml:space="preserve">TPV  VISION INNOVATOR  z Gorzowa Wlkp. </w:t>
      </w:r>
    </w:p>
    <w:p w:rsidR="0069690E" w:rsidRPr="0069690E" w:rsidRDefault="0069690E" w:rsidP="0069690E">
      <w:pPr>
        <w:spacing w:after="0" w:line="240" w:lineRule="auto"/>
        <w:ind w:left="1776" w:firstLine="348"/>
        <w:jc w:val="both"/>
        <w:rPr>
          <w:rFonts w:ascii="Times New Roman" w:hAnsi="Times New Roman" w:cs="Times New Roman"/>
          <w:b/>
          <w:sz w:val="28"/>
          <w:szCs w:val="28"/>
        </w:rPr>
      </w:pPr>
    </w:p>
    <w:p w:rsidR="0069690E" w:rsidRPr="0069690E" w:rsidRDefault="0069690E" w:rsidP="0069690E">
      <w:pPr>
        <w:spacing w:after="0" w:line="240" w:lineRule="auto"/>
        <w:ind w:firstLine="360"/>
        <w:jc w:val="both"/>
        <w:rPr>
          <w:rFonts w:ascii="Times New Roman" w:hAnsi="Times New Roman" w:cs="Times New Roman"/>
          <w:sz w:val="28"/>
          <w:szCs w:val="28"/>
        </w:rPr>
      </w:pPr>
      <w:r w:rsidRPr="0069690E">
        <w:rPr>
          <w:rFonts w:ascii="Times New Roman" w:hAnsi="Times New Roman" w:cs="Times New Roman"/>
          <w:sz w:val="28"/>
          <w:szCs w:val="28"/>
        </w:rPr>
        <w:t>W dniu  11 września 2015 r. w siedzibie Powiatowego Urzędu Pracy                                        w Choszcznie odbyła się giełda pracy dla osób bezrobotnych z gmin: Choszczno, Krzęcin, Pełczyce, zainteresowanych podjęciem zatrudnienia w Gorzowie Wlkp. w firmie produkującej telewizory PHILIPS</w:t>
      </w:r>
      <w:r>
        <w:rPr>
          <w:rFonts w:ascii="Times New Roman" w:hAnsi="Times New Roman" w:cs="Times New Roman"/>
          <w:sz w:val="28"/>
          <w:szCs w:val="28"/>
        </w:rPr>
        <w:t>.</w:t>
      </w:r>
      <w:r w:rsidRPr="0069690E">
        <w:rPr>
          <w:rFonts w:ascii="Times New Roman" w:hAnsi="Times New Roman" w:cs="Times New Roman"/>
          <w:sz w:val="28"/>
          <w:szCs w:val="28"/>
        </w:rPr>
        <w:t xml:space="preserve"> W spotkaniu uczestniczyli przedstawiciele pracodawcy TPV z Gorzowa Wlkp.  oraz Agencji Pracy Tymczasowej PPT Sp. z o.o.  w Go</w:t>
      </w:r>
      <w:r>
        <w:rPr>
          <w:rFonts w:ascii="Times New Roman" w:hAnsi="Times New Roman" w:cs="Times New Roman"/>
          <w:sz w:val="28"/>
          <w:szCs w:val="28"/>
        </w:rPr>
        <w:t xml:space="preserve">rzowie Wlkp.. </w:t>
      </w:r>
      <w:r w:rsidRPr="0069690E">
        <w:rPr>
          <w:rFonts w:ascii="Times New Roman" w:hAnsi="Times New Roman" w:cs="Times New Roman"/>
          <w:sz w:val="28"/>
          <w:szCs w:val="28"/>
        </w:rPr>
        <w:t>W pierwszym etapie spotkania zaproszeni goście zapoznali uczestników giełdy pracy z oferowanym zatrudnieniem na stanowisku: pracownik produkcji bezpośredniej oraz informacjami dotyczącymi wynagrodzenia i zapewnionego transportu z miejsca zamieszkania do miejsca pracy i z powrotem. Łącznie w giełdzie pracy uczestniczyły 52 osoby bezrobotne, a 15 z nich zadeklarowało chęć podjęcia pracy.</w:t>
      </w:r>
    </w:p>
    <w:p w:rsidR="0069690E" w:rsidRDefault="0069690E" w:rsidP="0069690E">
      <w:pPr>
        <w:spacing w:after="0" w:line="240" w:lineRule="auto"/>
        <w:rPr>
          <w:rFonts w:ascii="Times New Roman" w:hAnsi="Times New Roman" w:cs="Times New Roman"/>
          <w:sz w:val="28"/>
          <w:szCs w:val="28"/>
        </w:rPr>
      </w:pPr>
    </w:p>
    <w:p w:rsidR="0069690E" w:rsidRPr="00FB7962" w:rsidRDefault="00BF39E4" w:rsidP="0069690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Giełda pracy - </w:t>
      </w:r>
      <w:r w:rsidR="0069690E" w:rsidRPr="00FB7962">
        <w:rPr>
          <w:rFonts w:ascii="Times New Roman" w:hAnsi="Times New Roman" w:cs="Times New Roman"/>
          <w:sz w:val="28"/>
          <w:szCs w:val="28"/>
        </w:rPr>
        <w:t>„KAMIL Sp. z o.o.”</w:t>
      </w:r>
    </w:p>
    <w:p w:rsidR="0069690E" w:rsidRPr="0069690E" w:rsidRDefault="0069690E" w:rsidP="0069690E">
      <w:pPr>
        <w:spacing w:after="0" w:line="240" w:lineRule="auto"/>
        <w:jc w:val="center"/>
        <w:rPr>
          <w:rFonts w:ascii="Times New Roman" w:hAnsi="Times New Roman" w:cs="Times New Roman"/>
          <w:b/>
          <w:sz w:val="28"/>
          <w:szCs w:val="28"/>
        </w:rPr>
      </w:pPr>
    </w:p>
    <w:p w:rsidR="0069690E" w:rsidRPr="0069690E" w:rsidRDefault="0069690E" w:rsidP="0069690E">
      <w:pPr>
        <w:spacing w:after="0" w:line="240" w:lineRule="auto"/>
        <w:ind w:firstLine="708"/>
        <w:jc w:val="both"/>
        <w:rPr>
          <w:rFonts w:ascii="Times New Roman" w:hAnsi="Times New Roman" w:cs="Times New Roman"/>
          <w:sz w:val="28"/>
          <w:szCs w:val="28"/>
        </w:rPr>
      </w:pPr>
      <w:r w:rsidRPr="0069690E">
        <w:rPr>
          <w:rFonts w:ascii="Times New Roman" w:hAnsi="Times New Roman" w:cs="Times New Roman"/>
          <w:sz w:val="28"/>
          <w:szCs w:val="28"/>
        </w:rPr>
        <w:t>W dniu 29 września 2015r. w tut. Urzędzie odbyła  się giełda pracy dla osób zainteresowanych podjęciem zatrudnienia  w Niemczech  na stanowisku pomocnik rzeźnika      w firmie „KAMIL Sp.  z o.o.”. W spotkaniu uczestniczyła Pani Magda Żebrowska, reprezentująca Centrum Szkoleniowe KAMIL, która zapoznała uczestników z wymaganiami stawianymi kandydatom do pracy oraz omówiła warunki zatrudnienia. Kandydaci, nie posiadający wymaganych kwalifikacji, muszą ukończyć szkolenie w Otoku /k. Gryfic, następnie podejmują pracę  w Niemczech.  Pracodawca polski gwarantuje pracownikom umowę o pracę  na okres 5 lat, wynagrodzenie ok. 1500 Euro i zakwa</w:t>
      </w:r>
      <w:r>
        <w:rPr>
          <w:rFonts w:ascii="Times New Roman" w:hAnsi="Times New Roman" w:cs="Times New Roman"/>
          <w:sz w:val="28"/>
          <w:szCs w:val="28"/>
        </w:rPr>
        <w:t xml:space="preserve">terowanie </w:t>
      </w:r>
      <w:r w:rsidRPr="0069690E">
        <w:rPr>
          <w:rFonts w:ascii="Times New Roman" w:hAnsi="Times New Roman" w:cs="Times New Roman"/>
          <w:sz w:val="28"/>
          <w:szCs w:val="28"/>
        </w:rPr>
        <w:t>w mieszkaniach 3,4 pokojowych. Spośród 18 uczestników giełdy (w tym 2  osób niezarejestrowanych), 7 z nich było zainteresowanych podjęciem pracy.</w:t>
      </w:r>
    </w:p>
    <w:p w:rsidR="0069690E" w:rsidRPr="00FB7962" w:rsidRDefault="0069690E" w:rsidP="0069690E">
      <w:pPr>
        <w:spacing w:after="0" w:line="240" w:lineRule="auto"/>
        <w:jc w:val="both"/>
        <w:rPr>
          <w:rFonts w:ascii="Times New Roman" w:hAnsi="Times New Roman" w:cs="Times New Roman"/>
          <w:sz w:val="28"/>
          <w:szCs w:val="28"/>
        </w:rPr>
      </w:pPr>
      <w:r w:rsidRPr="00FB7962">
        <w:rPr>
          <w:rFonts w:ascii="Times New Roman" w:hAnsi="Times New Roman" w:cs="Times New Roman"/>
          <w:sz w:val="28"/>
          <w:szCs w:val="28"/>
        </w:rPr>
        <w:t xml:space="preserve">Współpraca z lokalnymi pracodawcami </w:t>
      </w:r>
    </w:p>
    <w:p w:rsidR="00BF39E4" w:rsidRDefault="00BF39E4" w:rsidP="0069690E">
      <w:pPr>
        <w:spacing w:after="0" w:line="240" w:lineRule="auto"/>
        <w:rPr>
          <w:rFonts w:ascii="Times New Roman" w:hAnsi="Times New Roman" w:cs="Times New Roman"/>
          <w:sz w:val="28"/>
          <w:szCs w:val="28"/>
        </w:rPr>
      </w:pPr>
    </w:p>
    <w:p w:rsidR="0069690E" w:rsidRPr="00FB7962" w:rsidRDefault="0069690E" w:rsidP="0069690E">
      <w:pPr>
        <w:spacing w:after="0" w:line="240" w:lineRule="auto"/>
        <w:rPr>
          <w:rFonts w:ascii="Times New Roman" w:hAnsi="Times New Roman" w:cs="Times New Roman"/>
          <w:sz w:val="28"/>
          <w:szCs w:val="28"/>
        </w:rPr>
      </w:pPr>
      <w:r w:rsidRPr="00FB7962">
        <w:rPr>
          <w:rFonts w:ascii="Times New Roman" w:hAnsi="Times New Roman" w:cs="Times New Roman"/>
          <w:sz w:val="28"/>
          <w:szCs w:val="28"/>
        </w:rPr>
        <w:t>Ankiety  dla Pracodawców</w:t>
      </w:r>
    </w:p>
    <w:p w:rsidR="0069690E" w:rsidRPr="0069690E" w:rsidRDefault="0069690E" w:rsidP="0069690E">
      <w:pPr>
        <w:spacing w:after="0" w:line="240" w:lineRule="auto"/>
        <w:jc w:val="center"/>
        <w:rPr>
          <w:rFonts w:ascii="Times New Roman" w:hAnsi="Times New Roman" w:cs="Times New Roman"/>
          <w:b/>
          <w:sz w:val="28"/>
          <w:szCs w:val="28"/>
          <w:u w:val="single"/>
        </w:rPr>
      </w:pPr>
    </w:p>
    <w:p w:rsidR="0069690E" w:rsidRPr="0069690E" w:rsidRDefault="0069690E" w:rsidP="0069690E">
      <w:pPr>
        <w:spacing w:after="0" w:line="240" w:lineRule="auto"/>
        <w:ind w:firstLine="708"/>
        <w:jc w:val="both"/>
        <w:rPr>
          <w:rFonts w:ascii="Times New Roman" w:hAnsi="Times New Roman" w:cs="Times New Roman"/>
          <w:sz w:val="28"/>
          <w:szCs w:val="28"/>
        </w:rPr>
      </w:pPr>
      <w:r w:rsidRPr="0069690E">
        <w:rPr>
          <w:rFonts w:ascii="Times New Roman" w:hAnsi="Times New Roman" w:cs="Times New Roman"/>
          <w:sz w:val="28"/>
          <w:szCs w:val="28"/>
        </w:rPr>
        <w:t xml:space="preserve">W marcu i kwietniu 2015 r. Powiatowy Urząd Pracy w Choszcznie zwrócił się z prośbą do lokalnych pracodawców o wypełnienie ankiety w celu </w:t>
      </w:r>
      <w:r>
        <w:rPr>
          <w:rFonts w:ascii="Times New Roman" w:hAnsi="Times New Roman" w:cs="Times New Roman"/>
          <w:sz w:val="28"/>
          <w:szCs w:val="28"/>
        </w:rPr>
        <w:t>diagnozy lokalnego rynku pracy</w:t>
      </w:r>
      <w:r w:rsidRPr="0069690E">
        <w:rPr>
          <w:rFonts w:ascii="Times New Roman" w:hAnsi="Times New Roman" w:cs="Times New Roman"/>
          <w:sz w:val="28"/>
          <w:szCs w:val="28"/>
        </w:rPr>
        <w:t xml:space="preserve"> i zatrudnienia w powiecie choszczeńskim oraz ustalenia potrzeb pracodawców w zakresie szkoleń pracowników (w ramach Krajowego Funduszu Szkoleniowego) i potencjalnych kandydatów do pracy.  Ankiety były wypełni</w:t>
      </w:r>
      <w:r>
        <w:rPr>
          <w:rFonts w:ascii="Times New Roman" w:hAnsi="Times New Roman" w:cs="Times New Roman"/>
          <w:sz w:val="28"/>
          <w:szCs w:val="28"/>
        </w:rPr>
        <w:t xml:space="preserve">ane podczas bezpośrednich wizyt </w:t>
      </w:r>
      <w:r w:rsidRPr="0069690E">
        <w:rPr>
          <w:rFonts w:ascii="Times New Roman" w:hAnsi="Times New Roman" w:cs="Times New Roman"/>
          <w:sz w:val="28"/>
          <w:szCs w:val="28"/>
        </w:rPr>
        <w:t xml:space="preserve">u pracodawców w siedzibach zakładu pracy oraz w formie  korespondencyjnej  lub telefonicznej. W oparciu o 52 ankiety </w:t>
      </w:r>
      <w:r w:rsidRPr="0069690E">
        <w:rPr>
          <w:rFonts w:ascii="Times New Roman" w:hAnsi="Times New Roman" w:cs="Times New Roman"/>
          <w:sz w:val="28"/>
          <w:szCs w:val="28"/>
        </w:rPr>
        <w:lastRenderedPageBreak/>
        <w:t xml:space="preserve">wypełnione przez pracodawców przeprowadzono analizę (według podziału branżowego oraz  terytorialnego) i  wysunięto następujące wnioski: </w:t>
      </w:r>
    </w:p>
    <w:p w:rsidR="0069690E" w:rsidRPr="0069690E" w:rsidRDefault="0069690E" w:rsidP="0069690E">
      <w:pPr>
        <w:spacing w:after="0" w:line="240" w:lineRule="auto"/>
        <w:jc w:val="both"/>
        <w:rPr>
          <w:rFonts w:ascii="Times New Roman" w:hAnsi="Times New Roman" w:cs="Times New Roman"/>
          <w:sz w:val="28"/>
          <w:szCs w:val="28"/>
        </w:rPr>
      </w:pPr>
      <w:r w:rsidRPr="0069690E">
        <w:rPr>
          <w:rFonts w:ascii="Times New Roman" w:hAnsi="Times New Roman" w:cs="Times New Roman"/>
          <w:sz w:val="28"/>
          <w:szCs w:val="28"/>
        </w:rPr>
        <w:t>- spośród ankietowanych pracodawców  27 (52%) ma ustabilizowany poziom zatrudnienia w firmie i w 2015 roku nie planowało zmian w liczbie  zatrudnionych pracowników,</w:t>
      </w:r>
    </w:p>
    <w:p w:rsidR="0069690E" w:rsidRPr="0069690E" w:rsidRDefault="0069690E" w:rsidP="0069690E">
      <w:pPr>
        <w:spacing w:after="0" w:line="240" w:lineRule="auto"/>
        <w:jc w:val="both"/>
        <w:rPr>
          <w:rFonts w:ascii="Times New Roman" w:hAnsi="Times New Roman" w:cs="Times New Roman"/>
          <w:sz w:val="28"/>
          <w:szCs w:val="28"/>
        </w:rPr>
      </w:pPr>
      <w:r w:rsidRPr="0069690E">
        <w:rPr>
          <w:rFonts w:ascii="Times New Roman" w:hAnsi="Times New Roman" w:cs="Times New Roman"/>
          <w:sz w:val="28"/>
          <w:szCs w:val="28"/>
        </w:rPr>
        <w:t xml:space="preserve">-  22 pracodawców (42%)  w 2015r. planowało zwiększenie zatrudnienia w  następujących branżach: </w:t>
      </w:r>
    </w:p>
    <w:p w:rsidR="0069690E" w:rsidRPr="0069690E" w:rsidRDefault="0069690E" w:rsidP="0069690E">
      <w:pPr>
        <w:pStyle w:val="Akapitzlist"/>
        <w:numPr>
          <w:ilvl w:val="0"/>
          <w:numId w:val="12"/>
        </w:numPr>
        <w:spacing w:after="0" w:line="240" w:lineRule="auto"/>
        <w:jc w:val="both"/>
        <w:rPr>
          <w:rFonts w:ascii="Times New Roman" w:hAnsi="Times New Roman"/>
          <w:sz w:val="28"/>
          <w:szCs w:val="28"/>
        </w:rPr>
      </w:pPr>
      <w:r w:rsidRPr="0069690E">
        <w:rPr>
          <w:rFonts w:ascii="Times New Roman" w:hAnsi="Times New Roman"/>
          <w:sz w:val="28"/>
          <w:szCs w:val="28"/>
        </w:rPr>
        <w:t>usługi,  szczególnie budowlane, finansowe,</w:t>
      </w:r>
    </w:p>
    <w:p w:rsidR="0069690E" w:rsidRPr="0069690E" w:rsidRDefault="0069690E" w:rsidP="0069690E">
      <w:pPr>
        <w:pStyle w:val="Akapitzlist"/>
        <w:numPr>
          <w:ilvl w:val="0"/>
          <w:numId w:val="12"/>
        </w:numPr>
        <w:spacing w:after="0" w:line="240" w:lineRule="auto"/>
        <w:jc w:val="both"/>
        <w:rPr>
          <w:rFonts w:ascii="Times New Roman" w:hAnsi="Times New Roman"/>
          <w:sz w:val="28"/>
          <w:szCs w:val="28"/>
        </w:rPr>
      </w:pPr>
      <w:r w:rsidRPr="0069690E">
        <w:rPr>
          <w:rFonts w:ascii="Times New Roman" w:hAnsi="Times New Roman"/>
          <w:sz w:val="28"/>
          <w:szCs w:val="28"/>
        </w:rPr>
        <w:t xml:space="preserve">produkcja – przemysł spożywczy/handel </w:t>
      </w:r>
    </w:p>
    <w:p w:rsidR="0069690E" w:rsidRPr="0069690E" w:rsidRDefault="0069690E" w:rsidP="0069690E">
      <w:pPr>
        <w:spacing w:after="0" w:line="240" w:lineRule="auto"/>
        <w:jc w:val="both"/>
        <w:rPr>
          <w:rFonts w:ascii="Times New Roman" w:hAnsi="Times New Roman" w:cs="Times New Roman"/>
          <w:sz w:val="28"/>
          <w:szCs w:val="28"/>
        </w:rPr>
      </w:pPr>
      <w:r w:rsidRPr="0069690E">
        <w:rPr>
          <w:rFonts w:ascii="Times New Roman" w:hAnsi="Times New Roman" w:cs="Times New Roman"/>
          <w:sz w:val="28"/>
          <w:szCs w:val="28"/>
        </w:rPr>
        <w:t>- 2 lokalnych pracodawców przewidywało redukcję pracowników.</w:t>
      </w:r>
    </w:p>
    <w:p w:rsidR="0069690E" w:rsidRPr="0069690E" w:rsidRDefault="0069690E" w:rsidP="0069690E">
      <w:pPr>
        <w:spacing w:after="0" w:line="240" w:lineRule="auto"/>
        <w:jc w:val="both"/>
        <w:rPr>
          <w:rFonts w:ascii="Times New Roman" w:hAnsi="Times New Roman" w:cs="Times New Roman"/>
          <w:sz w:val="28"/>
          <w:szCs w:val="28"/>
        </w:rPr>
      </w:pPr>
      <w:r w:rsidRPr="0069690E">
        <w:rPr>
          <w:rFonts w:ascii="Times New Roman" w:hAnsi="Times New Roman" w:cs="Times New Roman"/>
          <w:sz w:val="28"/>
          <w:szCs w:val="28"/>
        </w:rPr>
        <w:t>Wśród pracodawców, którzy wypełnili ankietę,  było zainteresowanie kształceniem ustawicznym pracodawców i pracowników powyżej 45 r</w:t>
      </w:r>
      <w:r w:rsidR="00EA6928">
        <w:rPr>
          <w:rFonts w:ascii="Times New Roman" w:hAnsi="Times New Roman" w:cs="Times New Roman"/>
          <w:sz w:val="28"/>
          <w:szCs w:val="28"/>
        </w:rPr>
        <w:t>oku życia</w:t>
      </w:r>
      <w:r w:rsidRPr="0069690E">
        <w:rPr>
          <w:rFonts w:ascii="Times New Roman" w:hAnsi="Times New Roman" w:cs="Times New Roman"/>
          <w:sz w:val="28"/>
          <w:szCs w:val="28"/>
        </w:rPr>
        <w:t xml:space="preserve">    w ramach Krajowego Funduszu Szkoleniowego (KFS): </w:t>
      </w:r>
    </w:p>
    <w:p w:rsidR="0069690E" w:rsidRPr="0069690E" w:rsidRDefault="0069690E" w:rsidP="0069690E">
      <w:pPr>
        <w:pStyle w:val="Akapitzlist"/>
        <w:numPr>
          <w:ilvl w:val="0"/>
          <w:numId w:val="10"/>
        </w:numPr>
        <w:spacing w:after="0" w:line="240" w:lineRule="auto"/>
        <w:jc w:val="both"/>
        <w:rPr>
          <w:rFonts w:ascii="Times New Roman" w:hAnsi="Times New Roman"/>
          <w:sz w:val="28"/>
          <w:szCs w:val="28"/>
        </w:rPr>
      </w:pPr>
      <w:r w:rsidRPr="0069690E">
        <w:rPr>
          <w:rFonts w:ascii="Times New Roman" w:hAnsi="Times New Roman"/>
          <w:sz w:val="28"/>
          <w:szCs w:val="28"/>
        </w:rPr>
        <w:t>23 pracodawców (44%) zadeklarowało chęć skorzystania z</w:t>
      </w:r>
      <w:r w:rsidR="00EA6928">
        <w:rPr>
          <w:rFonts w:ascii="Times New Roman" w:hAnsi="Times New Roman"/>
          <w:sz w:val="28"/>
          <w:szCs w:val="28"/>
        </w:rPr>
        <w:t xml:space="preserve"> KFS  w 2015 r.</w:t>
      </w:r>
    </w:p>
    <w:p w:rsidR="0069690E" w:rsidRPr="0069690E" w:rsidRDefault="0069690E" w:rsidP="0069690E">
      <w:pPr>
        <w:pStyle w:val="Akapitzlist"/>
        <w:numPr>
          <w:ilvl w:val="0"/>
          <w:numId w:val="10"/>
        </w:numPr>
        <w:spacing w:after="0" w:line="240" w:lineRule="auto"/>
        <w:jc w:val="both"/>
        <w:rPr>
          <w:rFonts w:ascii="Times New Roman" w:hAnsi="Times New Roman"/>
          <w:sz w:val="28"/>
          <w:szCs w:val="28"/>
        </w:rPr>
      </w:pPr>
      <w:r w:rsidRPr="0069690E">
        <w:rPr>
          <w:rFonts w:ascii="Times New Roman" w:hAnsi="Times New Roman"/>
          <w:sz w:val="28"/>
          <w:szCs w:val="28"/>
        </w:rPr>
        <w:t xml:space="preserve"> 9 pracodawców (17%) zadeklarowało zainteresowanie tą  formą kształcenia ustawicznego w 2016 roku, po zniesieniu bariery wiekowej,</w:t>
      </w:r>
    </w:p>
    <w:p w:rsidR="0069690E" w:rsidRPr="0069690E" w:rsidRDefault="0069690E" w:rsidP="0069690E">
      <w:pPr>
        <w:spacing w:after="0" w:line="240" w:lineRule="auto"/>
        <w:jc w:val="both"/>
        <w:rPr>
          <w:rFonts w:ascii="Times New Roman" w:hAnsi="Times New Roman" w:cs="Times New Roman"/>
          <w:sz w:val="28"/>
          <w:szCs w:val="28"/>
          <w:u w:val="single"/>
        </w:rPr>
      </w:pPr>
      <w:r w:rsidRPr="0069690E">
        <w:rPr>
          <w:rFonts w:ascii="Times New Roman" w:hAnsi="Times New Roman" w:cs="Times New Roman"/>
          <w:sz w:val="28"/>
          <w:szCs w:val="28"/>
          <w:u w:val="single"/>
        </w:rPr>
        <w:t>Kwalifikacje pracowników na lokalnym rynku pracy</w:t>
      </w:r>
    </w:p>
    <w:p w:rsidR="0069690E" w:rsidRPr="0069690E" w:rsidRDefault="0069690E" w:rsidP="0069690E">
      <w:pPr>
        <w:spacing w:after="0" w:line="240" w:lineRule="auto"/>
        <w:jc w:val="both"/>
        <w:rPr>
          <w:rFonts w:ascii="Times New Roman" w:hAnsi="Times New Roman" w:cs="Times New Roman"/>
          <w:sz w:val="28"/>
          <w:szCs w:val="28"/>
        </w:rPr>
      </w:pPr>
      <w:r w:rsidRPr="0069690E">
        <w:rPr>
          <w:rFonts w:ascii="Times New Roman" w:hAnsi="Times New Roman" w:cs="Times New Roman"/>
          <w:sz w:val="28"/>
          <w:szCs w:val="28"/>
        </w:rPr>
        <w:t xml:space="preserve"> Wg pracodawców na rynku lokalnym brakuje osób z kwalifikacjami niezbędnymi do pracy      w branżach: </w:t>
      </w:r>
    </w:p>
    <w:p w:rsidR="0069690E" w:rsidRPr="0069690E" w:rsidRDefault="0069690E" w:rsidP="0069690E">
      <w:pPr>
        <w:pStyle w:val="Akapitzlist"/>
        <w:numPr>
          <w:ilvl w:val="0"/>
          <w:numId w:val="11"/>
        </w:numPr>
        <w:spacing w:after="0" w:line="240" w:lineRule="auto"/>
        <w:jc w:val="both"/>
        <w:rPr>
          <w:rFonts w:ascii="Times New Roman" w:hAnsi="Times New Roman"/>
          <w:sz w:val="28"/>
          <w:szCs w:val="28"/>
        </w:rPr>
      </w:pPr>
      <w:r w:rsidRPr="0069690E">
        <w:rPr>
          <w:rFonts w:ascii="Times New Roman" w:hAnsi="Times New Roman"/>
          <w:sz w:val="28"/>
          <w:szCs w:val="28"/>
        </w:rPr>
        <w:t xml:space="preserve">produkcja – obróbka drewna </w:t>
      </w:r>
    </w:p>
    <w:p w:rsidR="0069690E" w:rsidRPr="0069690E" w:rsidRDefault="0069690E" w:rsidP="0069690E">
      <w:pPr>
        <w:pStyle w:val="Akapitzlist"/>
        <w:numPr>
          <w:ilvl w:val="0"/>
          <w:numId w:val="11"/>
        </w:numPr>
        <w:spacing w:after="0" w:line="240" w:lineRule="auto"/>
        <w:jc w:val="both"/>
        <w:rPr>
          <w:rFonts w:ascii="Times New Roman" w:hAnsi="Times New Roman"/>
          <w:sz w:val="28"/>
          <w:szCs w:val="28"/>
        </w:rPr>
      </w:pPr>
      <w:r w:rsidRPr="0069690E">
        <w:rPr>
          <w:rFonts w:ascii="Times New Roman" w:hAnsi="Times New Roman"/>
          <w:sz w:val="28"/>
          <w:szCs w:val="28"/>
        </w:rPr>
        <w:t>produkcja – przemysł spożywczy</w:t>
      </w:r>
    </w:p>
    <w:p w:rsidR="0069690E" w:rsidRPr="0069690E" w:rsidRDefault="0069690E" w:rsidP="0069690E">
      <w:pPr>
        <w:pStyle w:val="Akapitzlist"/>
        <w:numPr>
          <w:ilvl w:val="0"/>
          <w:numId w:val="11"/>
        </w:numPr>
        <w:spacing w:after="0" w:line="240" w:lineRule="auto"/>
        <w:jc w:val="both"/>
        <w:rPr>
          <w:rFonts w:ascii="Times New Roman" w:hAnsi="Times New Roman"/>
          <w:sz w:val="28"/>
          <w:szCs w:val="28"/>
        </w:rPr>
      </w:pPr>
      <w:r w:rsidRPr="0069690E">
        <w:rPr>
          <w:rFonts w:ascii="Times New Roman" w:hAnsi="Times New Roman"/>
          <w:sz w:val="28"/>
          <w:szCs w:val="28"/>
        </w:rPr>
        <w:t>usługi budowlane</w:t>
      </w:r>
    </w:p>
    <w:p w:rsidR="0069690E" w:rsidRPr="0069690E" w:rsidRDefault="0069690E" w:rsidP="0069690E">
      <w:pPr>
        <w:pStyle w:val="Akapitzlist"/>
        <w:numPr>
          <w:ilvl w:val="0"/>
          <w:numId w:val="11"/>
        </w:numPr>
        <w:spacing w:after="0" w:line="240" w:lineRule="auto"/>
        <w:jc w:val="both"/>
        <w:rPr>
          <w:rFonts w:ascii="Times New Roman" w:hAnsi="Times New Roman"/>
          <w:sz w:val="28"/>
          <w:szCs w:val="28"/>
        </w:rPr>
      </w:pPr>
      <w:r w:rsidRPr="0069690E">
        <w:rPr>
          <w:rFonts w:ascii="Times New Roman" w:hAnsi="Times New Roman"/>
          <w:sz w:val="28"/>
          <w:szCs w:val="28"/>
        </w:rPr>
        <w:t>usługi mechaniczne</w:t>
      </w:r>
    </w:p>
    <w:p w:rsidR="0069690E" w:rsidRPr="0069690E" w:rsidRDefault="0069690E" w:rsidP="0069690E">
      <w:pPr>
        <w:pStyle w:val="Akapitzlist"/>
        <w:numPr>
          <w:ilvl w:val="0"/>
          <w:numId w:val="11"/>
        </w:numPr>
        <w:spacing w:after="0" w:line="240" w:lineRule="auto"/>
        <w:jc w:val="both"/>
        <w:rPr>
          <w:rFonts w:ascii="Times New Roman" w:hAnsi="Times New Roman"/>
          <w:sz w:val="28"/>
          <w:szCs w:val="28"/>
        </w:rPr>
      </w:pPr>
      <w:r w:rsidRPr="0069690E">
        <w:rPr>
          <w:rFonts w:ascii="Times New Roman" w:hAnsi="Times New Roman"/>
          <w:sz w:val="28"/>
          <w:szCs w:val="28"/>
        </w:rPr>
        <w:t>usługi transportowe.</w:t>
      </w:r>
    </w:p>
    <w:p w:rsidR="0069690E" w:rsidRPr="0069690E" w:rsidRDefault="0069690E" w:rsidP="0069690E">
      <w:pPr>
        <w:spacing w:after="0" w:line="240" w:lineRule="auto"/>
        <w:jc w:val="both"/>
        <w:rPr>
          <w:rFonts w:ascii="Times New Roman" w:hAnsi="Times New Roman" w:cs="Times New Roman"/>
          <w:sz w:val="28"/>
          <w:szCs w:val="28"/>
        </w:rPr>
      </w:pPr>
      <w:r w:rsidRPr="0069690E">
        <w:rPr>
          <w:rFonts w:ascii="Times New Roman" w:hAnsi="Times New Roman" w:cs="Times New Roman"/>
          <w:sz w:val="28"/>
          <w:szCs w:val="28"/>
        </w:rPr>
        <w:t xml:space="preserve"> Najczęściej proponowane przez pracodawców kierunki szkoleń, dotyczą dziedzin:</w:t>
      </w:r>
    </w:p>
    <w:p w:rsidR="0069690E" w:rsidRPr="0069690E" w:rsidRDefault="0069690E" w:rsidP="0069690E">
      <w:pPr>
        <w:spacing w:after="0" w:line="240" w:lineRule="auto"/>
        <w:jc w:val="both"/>
        <w:rPr>
          <w:rFonts w:ascii="Times New Roman" w:hAnsi="Times New Roman" w:cs="Times New Roman"/>
          <w:sz w:val="28"/>
          <w:szCs w:val="28"/>
        </w:rPr>
      </w:pPr>
      <w:r w:rsidRPr="0069690E">
        <w:rPr>
          <w:rFonts w:ascii="Times New Roman" w:hAnsi="Times New Roman" w:cs="Times New Roman"/>
          <w:sz w:val="28"/>
          <w:szCs w:val="28"/>
        </w:rPr>
        <w:t>budownictwo, gastronomia, handel, obróbka drewna, transport – szkolenia dla kierowców.</w:t>
      </w:r>
    </w:p>
    <w:p w:rsidR="0069690E" w:rsidRPr="0069690E" w:rsidRDefault="0069690E" w:rsidP="0069690E">
      <w:pPr>
        <w:spacing w:after="0" w:line="240" w:lineRule="auto"/>
        <w:jc w:val="both"/>
        <w:rPr>
          <w:rFonts w:ascii="Times New Roman" w:hAnsi="Times New Roman" w:cs="Times New Roman"/>
          <w:sz w:val="28"/>
          <w:szCs w:val="28"/>
        </w:rPr>
      </w:pPr>
    </w:p>
    <w:p w:rsidR="009F0281" w:rsidRPr="009F0281" w:rsidRDefault="009F0281" w:rsidP="009F0281">
      <w:pPr>
        <w:spacing w:after="0" w:line="240" w:lineRule="auto"/>
        <w:jc w:val="both"/>
        <w:rPr>
          <w:rFonts w:ascii="Times New Roman" w:eastAsia="Times New Roman" w:hAnsi="Times New Roman" w:cs="Times New Roman"/>
          <w:sz w:val="28"/>
          <w:szCs w:val="28"/>
          <w:lang w:eastAsia="pl-PL"/>
        </w:rPr>
      </w:pPr>
    </w:p>
    <w:p w:rsidR="009F0281" w:rsidRPr="009F0281" w:rsidRDefault="009F0281" w:rsidP="009F0281">
      <w:pPr>
        <w:spacing w:after="0" w:line="240" w:lineRule="auto"/>
        <w:rPr>
          <w:rFonts w:ascii="Times New Roman" w:eastAsia="Times New Roman" w:hAnsi="Times New Roman" w:cs="Times New Roman"/>
          <w:sz w:val="28"/>
          <w:szCs w:val="28"/>
          <w:lang w:eastAsia="pl-PL"/>
        </w:rPr>
      </w:pPr>
    </w:p>
    <w:p w:rsidR="009F0281" w:rsidRPr="009F0281" w:rsidRDefault="009F0281" w:rsidP="009F0281">
      <w:pPr>
        <w:spacing w:after="0" w:line="240" w:lineRule="auto"/>
        <w:jc w:val="center"/>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EURES</w:t>
      </w:r>
    </w:p>
    <w:p w:rsidR="009F0281" w:rsidRPr="009F0281" w:rsidRDefault="009F0281" w:rsidP="009F0281">
      <w:pPr>
        <w:spacing w:after="0" w:line="240" w:lineRule="auto"/>
        <w:jc w:val="center"/>
        <w:rPr>
          <w:rFonts w:ascii="Times New Roman" w:eastAsia="Times New Roman" w:hAnsi="Times New Roman" w:cs="Times New Roman"/>
          <w:sz w:val="28"/>
          <w:szCs w:val="28"/>
          <w:lang w:eastAsia="pl-PL"/>
        </w:rPr>
      </w:pPr>
    </w:p>
    <w:p w:rsidR="009F0281" w:rsidRPr="009F0281" w:rsidRDefault="009F0281" w:rsidP="009F0281">
      <w:pPr>
        <w:spacing w:before="100" w:beforeAutospacing="1" w:after="100" w:afterAutospacing="1" w:line="240" w:lineRule="auto"/>
        <w:ind w:firstLine="709"/>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 xml:space="preserve">Osoby wyjeżdżające za granicę mogły skorzystać z ofert pracy oraz informacji o warunkach życia i pracy w krajach członkowskich Unii Europejskiej z internetowej sieci EURES, powołanej przez Komisję Europejską. EURES jest akronimem przyjętym do określania międzynarodowej sieci pośrednictwa pracy, funkcjonującej w krajach Europejskiego Obszaru Gospodarczego (EOG). Utworzono go z pierwszych liter angielskiej nazwy europejskich służb zatrudnienia: </w:t>
      </w:r>
      <w:proofErr w:type="spellStart"/>
      <w:r w:rsidRPr="009F0281">
        <w:rPr>
          <w:rFonts w:ascii="Times New Roman" w:eastAsia="Times New Roman" w:hAnsi="Times New Roman" w:cs="Times New Roman"/>
          <w:sz w:val="28"/>
          <w:szCs w:val="28"/>
          <w:lang w:eastAsia="pl-PL"/>
        </w:rPr>
        <w:t>EURopean</w:t>
      </w:r>
      <w:proofErr w:type="spellEnd"/>
      <w:r w:rsidRPr="009F0281">
        <w:rPr>
          <w:rFonts w:ascii="Times New Roman" w:eastAsia="Times New Roman" w:hAnsi="Times New Roman" w:cs="Times New Roman"/>
          <w:sz w:val="28"/>
          <w:szCs w:val="28"/>
          <w:lang w:eastAsia="pl-PL"/>
        </w:rPr>
        <w:t xml:space="preserve"> </w:t>
      </w:r>
      <w:proofErr w:type="spellStart"/>
      <w:r w:rsidRPr="009F0281">
        <w:rPr>
          <w:rFonts w:ascii="Times New Roman" w:eastAsia="Times New Roman" w:hAnsi="Times New Roman" w:cs="Times New Roman"/>
          <w:sz w:val="28"/>
          <w:szCs w:val="28"/>
          <w:lang w:eastAsia="pl-PL"/>
        </w:rPr>
        <w:t>Employment</w:t>
      </w:r>
      <w:proofErr w:type="spellEnd"/>
      <w:r w:rsidRPr="009F0281">
        <w:rPr>
          <w:rFonts w:ascii="Times New Roman" w:eastAsia="Times New Roman" w:hAnsi="Times New Roman" w:cs="Times New Roman"/>
          <w:sz w:val="28"/>
          <w:szCs w:val="28"/>
          <w:lang w:eastAsia="pl-PL"/>
        </w:rPr>
        <w:t xml:space="preserve"> Services. </w:t>
      </w:r>
      <w:r w:rsidRPr="009F0281">
        <w:rPr>
          <w:rFonts w:ascii="Times New Roman" w:eastAsia="Times New Roman" w:hAnsi="Times New Roman" w:cs="Times New Roman"/>
          <w:sz w:val="28"/>
          <w:szCs w:val="28"/>
          <w:lang w:eastAsia="pl-PL"/>
        </w:rPr>
        <w:br/>
      </w:r>
      <w:r w:rsidRPr="009F0281">
        <w:rPr>
          <w:rFonts w:ascii="Times New Roman" w:eastAsia="Times New Roman" w:hAnsi="Times New Roman" w:cs="Times New Roman"/>
          <w:sz w:val="28"/>
          <w:szCs w:val="28"/>
          <w:lang w:eastAsia="pl-PL"/>
        </w:rPr>
        <w:br/>
        <w:t>Główne cele realizowane przez sieć EURES to:</w:t>
      </w:r>
    </w:p>
    <w:p w:rsidR="009F0281" w:rsidRPr="009F0281" w:rsidRDefault="009F0281" w:rsidP="009F0281">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lastRenderedPageBreak/>
        <w:t xml:space="preserve">umożliwianie pracodawcom oraz poszukującym zatrudnienia dostępu do informacji </w:t>
      </w:r>
    </w:p>
    <w:p w:rsidR="009F0281" w:rsidRPr="009F0281" w:rsidRDefault="009F0281" w:rsidP="009F0281">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 xml:space="preserve">doradztwo ułatwiające przepływ siły roboczej </w:t>
      </w:r>
    </w:p>
    <w:p w:rsidR="009F0281" w:rsidRPr="009F0281" w:rsidRDefault="009F0281" w:rsidP="009F0281">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 xml:space="preserve">wymiana pomiędzy partnerami sieci EURES wszystkich informacji na temat wolnych miejsc pracy, profilu regionalnych rynków pracy oraz warunków życia i pracy </w:t>
      </w:r>
    </w:p>
    <w:p w:rsidR="009F0281" w:rsidRPr="009F0281" w:rsidRDefault="009F0281" w:rsidP="009F0281">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 xml:space="preserve">stworzenie prawdziwego europejskiego rynku pracy poprzez poprawę warunków swobodnego przepływu pracowników wewnątrz EOG, a tym samym dążenie do jak największej przejrzystości rynków pracy. </w:t>
      </w:r>
    </w:p>
    <w:p w:rsidR="009F0281" w:rsidRPr="009F0281" w:rsidRDefault="00E35916" w:rsidP="009F0281">
      <w:pPr>
        <w:spacing w:after="0" w:line="240" w:lineRule="auto"/>
        <w:ind w:firstLine="709"/>
        <w:jc w:val="both"/>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W 2015</w:t>
      </w:r>
      <w:r w:rsidR="009F0281" w:rsidRPr="009F0281">
        <w:rPr>
          <w:rFonts w:ascii="Times New Roman" w:eastAsia="Times New Roman" w:hAnsi="Times New Roman" w:cs="Times New Roman"/>
          <w:sz w:val="28"/>
          <w:szCs w:val="20"/>
          <w:lang w:eastAsia="pl-PL"/>
        </w:rPr>
        <w:t xml:space="preserve"> roku z usług EURES sko</w:t>
      </w:r>
      <w:r>
        <w:rPr>
          <w:rFonts w:ascii="Times New Roman" w:eastAsia="Times New Roman" w:hAnsi="Times New Roman" w:cs="Times New Roman"/>
          <w:sz w:val="28"/>
          <w:szCs w:val="20"/>
          <w:lang w:eastAsia="pl-PL"/>
        </w:rPr>
        <w:t>rzystało 166</w:t>
      </w:r>
      <w:r w:rsidR="009F0281" w:rsidRPr="009F0281">
        <w:rPr>
          <w:rFonts w:ascii="Times New Roman" w:eastAsia="Times New Roman" w:hAnsi="Times New Roman" w:cs="Times New Roman"/>
          <w:sz w:val="28"/>
          <w:szCs w:val="20"/>
          <w:lang w:eastAsia="pl-PL"/>
        </w:rPr>
        <w:t xml:space="preserve"> osób bezrobotnych i poszukujących pracy. W ramach współpracy EURES z instytucjami zewnętrznymi (Urząd Gminy Bierzwnik, </w:t>
      </w:r>
      <w:r>
        <w:rPr>
          <w:rFonts w:ascii="Times New Roman" w:eastAsia="Times New Roman" w:hAnsi="Times New Roman" w:cs="Times New Roman"/>
          <w:sz w:val="28"/>
          <w:szCs w:val="20"/>
          <w:lang w:eastAsia="pl-PL"/>
        </w:rPr>
        <w:t xml:space="preserve">Gminny Ośrodek Pomocy Społecznej w Bierzwniku, </w:t>
      </w:r>
      <w:r w:rsidR="009F0281" w:rsidRPr="009F0281">
        <w:rPr>
          <w:rFonts w:ascii="Times New Roman" w:eastAsia="Times New Roman" w:hAnsi="Times New Roman" w:cs="Times New Roman"/>
          <w:sz w:val="28"/>
          <w:szCs w:val="20"/>
          <w:lang w:eastAsia="pl-PL"/>
        </w:rPr>
        <w:t>Gminne Centrum Informacji w Drawnie, Gminne Centrum Informacji w Krzęcinie, Gminne Centrum Informacji w Pełczycach, Gminne Centrum Informacji przy Miejsko-Gminnym Ośrodku Kultury w Reczu, Starostwo Powiatowe w Choszcznie, Gazeta Lubuska, Młodzieżowe Biuro Pracy w Barl</w:t>
      </w:r>
      <w:r>
        <w:rPr>
          <w:rFonts w:ascii="Times New Roman" w:eastAsia="Times New Roman" w:hAnsi="Times New Roman" w:cs="Times New Roman"/>
          <w:sz w:val="28"/>
          <w:szCs w:val="20"/>
          <w:lang w:eastAsia="pl-PL"/>
        </w:rPr>
        <w:t>inku</w:t>
      </w:r>
      <w:r w:rsidR="009F0281" w:rsidRPr="009F0281">
        <w:rPr>
          <w:rFonts w:ascii="Times New Roman" w:eastAsia="Times New Roman" w:hAnsi="Times New Roman" w:cs="Times New Roman"/>
          <w:sz w:val="28"/>
          <w:szCs w:val="20"/>
          <w:lang w:eastAsia="pl-PL"/>
        </w:rPr>
        <w:t xml:space="preserve">) odnotowano 520 kontaktów. Kontakty te polegały na przekazywaniu ofert pracy i ważnych komunikatów dotyczących rynku pracy i sieci EURES. </w:t>
      </w:r>
    </w:p>
    <w:p w:rsidR="009F0281" w:rsidRPr="009F0281" w:rsidRDefault="009F0281" w:rsidP="009F0281">
      <w:pPr>
        <w:spacing w:before="100" w:beforeAutospacing="1" w:after="100" w:afterAutospacing="1" w:line="240" w:lineRule="auto"/>
        <w:ind w:firstLine="709"/>
        <w:jc w:val="both"/>
        <w:rPr>
          <w:rFonts w:ascii="Times New Roman" w:eastAsia="Times New Roman" w:hAnsi="Times New Roman" w:cs="Times New Roman"/>
          <w:sz w:val="28"/>
          <w:szCs w:val="28"/>
          <w:lang w:eastAsia="pl-PL"/>
        </w:rPr>
      </w:pPr>
      <w:r w:rsidRPr="009F0281">
        <w:rPr>
          <w:rFonts w:ascii="Times New Roman" w:eastAsia="Times New Roman" w:hAnsi="Times New Roman" w:cs="Times New Roman"/>
          <w:sz w:val="28"/>
          <w:szCs w:val="28"/>
          <w:lang w:eastAsia="pl-PL"/>
        </w:rPr>
        <w:t>Od 1 stycznia 2015 r.</w:t>
      </w:r>
      <w:r w:rsidR="00BC1C29">
        <w:rPr>
          <w:rFonts w:ascii="Times New Roman" w:eastAsia="Times New Roman" w:hAnsi="Times New Roman" w:cs="Times New Roman"/>
          <w:sz w:val="28"/>
          <w:szCs w:val="28"/>
          <w:lang w:eastAsia="pl-PL"/>
        </w:rPr>
        <w:t>,</w:t>
      </w:r>
      <w:r w:rsidRPr="009F0281">
        <w:rPr>
          <w:rFonts w:ascii="Times New Roman" w:eastAsia="Times New Roman" w:hAnsi="Times New Roman" w:cs="Times New Roman"/>
          <w:sz w:val="28"/>
          <w:szCs w:val="28"/>
          <w:lang w:eastAsia="pl-PL"/>
        </w:rPr>
        <w:t xml:space="preserve"> po wprowadzeniu do systemu WUP – Viator zagran</w:t>
      </w:r>
      <w:r w:rsidR="00BC1C29">
        <w:rPr>
          <w:rFonts w:ascii="Times New Roman" w:eastAsia="Times New Roman" w:hAnsi="Times New Roman" w:cs="Times New Roman"/>
          <w:sz w:val="28"/>
          <w:szCs w:val="28"/>
          <w:lang w:eastAsia="pl-PL"/>
        </w:rPr>
        <w:t>icznych ofert pracy EURES było</w:t>
      </w:r>
      <w:r w:rsidRPr="009F0281">
        <w:rPr>
          <w:rFonts w:ascii="Times New Roman" w:eastAsia="Times New Roman" w:hAnsi="Times New Roman" w:cs="Times New Roman"/>
          <w:sz w:val="28"/>
          <w:szCs w:val="28"/>
          <w:lang w:eastAsia="pl-PL"/>
        </w:rPr>
        <w:t xml:space="preserve"> możliwe ich elektroniczne przekazywanie do systemu SYRIUSZ do wszystkich lub wybranych PUP oraz przekazywanie z systemu SYRIUSZ do WUP – Viator. </w:t>
      </w:r>
    </w:p>
    <w:p w:rsidR="009F0281" w:rsidRPr="009F0281" w:rsidRDefault="009F0281" w:rsidP="009F0281">
      <w:pPr>
        <w:spacing w:after="0" w:line="240" w:lineRule="auto"/>
        <w:rPr>
          <w:rFonts w:ascii="Times New Roman" w:eastAsia="Times New Roman" w:hAnsi="Times New Roman" w:cs="Times New Roman"/>
          <w:b/>
          <w:bCs/>
          <w:sz w:val="28"/>
          <w:szCs w:val="28"/>
          <w:lang w:eastAsia="pl-PL"/>
        </w:rPr>
      </w:pPr>
    </w:p>
    <w:p w:rsidR="00EA6928" w:rsidRPr="009F0281" w:rsidRDefault="00EA6928" w:rsidP="009F0281">
      <w:pPr>
        <w:spacing w:after="0" w:line="240" w:lineRule="auto"/>
        <w:rPr>
          <w:rFonts w:ascii="Times New Roman" w:eastAsia="Times New Roman" w:hAnsi="Times New Roman" w:cs="Times New Roman"/>
          <w:b/>
          <w:bCs/>
          <w:sz w:val="28"/>
          <w:szCs w:val="28"/>
          <w:lang w:eastAsia="pl-PL"/>
        </w:rPr>
      </w:pPr>
    </w:p>
    <w:p w:rsidR="009F0281" w:rsidRDefault="009F0281" w:rsidP="00F62C18">
      <w:pPr>
        <w:spacing w:line="240" w:lineRule="auto"/>
        <w:jc w:val="center"/>
        <w:rPr>
          <w:rFonts w:ascii="Times New Roman" w:hAnsi="Times New Roman" w:cs="Times New Roman"/>
          <w:sz w:val="28"/>
          <w:szCs w:val="28"/>
        </w:rPr>
      </w:pPr>
      <w:r w:rsidRPr="009F0281">
        <w:rPr>
          <w:rFonts w:ascii="Times New Roman" w:hAnsi="Times New Roman" w:cs="Times New Roman"/>
          <w:sz w:val="28"/>
          <w:szCs w:val="28"/>
        </w:rPr>
        <w:t>ORGANIZACJA SZKOLEŃ</w:t>
      </w:r>
    </w:p>
    <w:p w:rsidR="00F62C18" w:rsidRPr="000C6F1F" w:rsidRDefault="00F62C18" w:rsidP="00F62C18">
      <w:pPr>
        <w:tabs>
          <w:tab w:val="left" w:pos="1830"/>
          <w:tab w:val="center" w:pos="4536"/>
        </w:tabs>
        <w:rPr>
          <w:rFonts w:ascii="Arial Narrow" w:hAnsi="Arial Narrow"/>
          <w:b/>
          <w:sz w:val="24"/>
          <w:szCs w:val="24"/>
        </w:rPr>
      </w:pPr>
      <w:r>
        <w:rPr>
          <w:rFonts w:ascii="Arial Narrow" w:hAnsi="Arial Narrow"/>
          <w:b/>
          <w:sz w:val="24"/>
          <w:szCs w:val="24"/>
        </w:rPr>
        <w:tab/>
      </w:r>
      <w:r>
        <w:rPr>
          <w:rFonts w:ascii="Arial Narrow" w:hAnsi="Arial Narrow"/>
          <w:b/>
          <w:sz w:val="24"/>
          <w:szCs w:val="24"/>
        </w:rPr>
        <w:tab/>
        <w:t xml:space="preserve"> </w:t>
      </w:r>
    </w:p>
    <w:p w:rsidR="00F62C18" w:rsidRPr="00F62C18" w:rsidRDefault="00F62C18" w:rsidP="00F62C18">
      <w:pPr>
        <w:spacing w:after="0" w:line="240" w:lineRule="auto"/>
        <w:jc w:val="both"/>
        <w:rPr>
          <w:rFonts w:ascii="Times New Roman" w:hAnsi="Times New Roman" w:cs="Times New Roman"/>
          <w:sz w:val="28"/>
          <w:szCs w:val="28"/>
        </w:rPr>
      </w:pPr>
      <w:r w:rsidRPr="00F62C18">
        <w:rPr>
          <w:rFonts w:ascii="Times New Roman" w:hAnsi="Times New Roman" w:cs="Times New Roman"/>
          <w:sz w:val="28"/>
          <w:szCs w:val="28"/>
        </w:rPr>
        <w:t>Powiatowy Urząd Pracy w Choszcznie realizuje organizację szkoleń, udzielając osobom uprawnionym pomocy w nabywaniu, podwyższaniu lub zmianie kwalifikacji.</w:t>
      </w:r>
    </w:p>
    <w:p w:rsidR="00F62C18" w:rsidRPr="00F62C18" w:rsidRDefault="00F62C18" w:rsidP="00F62C18">
      <w:pPr>
        <w:spacing w:after="0" w:line="240" w:lineRule="auto"/>
        <w:jc w:val="both"/>
        <w:rPr>
          <w:rFonts w:ascii="Times New Roman" w:hAnsi="Times New Roman" w:cs="Times New Roman"/>
          <w:sz w:val="28"/>
          <w:szCs w:val="28"/>
        </w:rPr>
      </w:pPr>
      <w:r w:rsidRPr="00F62C18">
        <w:rPr>
          <w:rFonts w:ascii="Times New Roman" w:hAnsi="Times New Roman" w:cs="Times New Roman"/>
          <w:sz w:val="28"/>
          <w:szCs w:val="28"/>
        </w:rPr>
        <w:t>W 2015 roku szkolenia ukończyło ogółem 96 osób, w tym:</w:t>
      </w:r>
    </w:p>
    <w:p w:rsidR="00F62C18" w:rsidRPr="00F62C18" w:rsidRDefault="00F62C18" w:rsidP="00F62C18">
      <w:pPr>
        <w:spacing w:after="0" w:line="240" w:lineRule="auto"/>
        <w:jc w:val="both"/>
        <w:rPr>
          <w:rFonts w:ascii="Times New Roman" w:hAnsi="Times New Roman" w:cs="Times New Roman"/>
          <w:sz w:val="28"/>
          <w:szCs w:val="28"/>
        </w:rPr>
      </w:pPr>
      <w:r w:rsidRPr="00F62C18">
        <w:rPr>
          <w:rFonts w:ascii="Times New Roman" w:hAnsi="Times New Roman" w:cs="Times New Roman"/>
          <w:sz w:val="28"/>
          <w:szCs w:val="28"/>
        </w:rPr>
        <w:t>- w ramach szkoleń wskazanych przez osobę uprawnioną (tzw. indywidualnych) – 20 osób;</w:t>
      </w:r>
    </w:p>
    <w:p w:rsidR="00F62C18" w:rsidRPr="00F62C18" w:rsidRDefault="00F62C18" w:rsidP="00F62C18">
      <w:pPr>
        <w:spacing w:after="0" w:line="240" w:lineRule="auto"/>
        <w:jc w:val="both"/>
        <w:rPr>
          <w:rFonts w:ascii="Times New Roman" w:hAnsi="Times New Roman" w:cs="Times New Roman"/>
          <w:sz w:val="28"/>
          <w:szCs w:val="28"/>
        </w:rPr>
      </w:pPr>
      <w:r w:rsidRPr="00F62C18">
        <w:rPr>
          <w:rFonts w:ascii="Times New Roman" w:hAnsi="Times New Roman" w:cs="Times New Roman"/>
          <w:sz w:val="28"/>
          <w:szCs w:val="28"/>
        </w:rPr>
        <w:t>- w ramach bonu szkoleniowego – 6 osób;</w:t>
      </w:r>
    </w:p>
    <w:p w:rsidR="00F62C18" w:rsidRPr="00F62C18" w:rsidRDefault="00F62C18" w:rsidP="00F62C18">
      <w:pPr>
        <w:spacing w:after="0" w:line="240" w:lineRule="auto"/>
        <w:jc w:val="both"/>
        <w:rPr>
          <w:rFonts w:ascii="Times New Roman" w:hAnsi="Times New Roman" w:cs="Times New Roman"/>
          <w:sz w:val="28"/>
          <w:szCs w:val="28"/>
        </w:rPr>
      </w:pPr>
      <w:r w:rsidRPr="00F62C18">
        <w:rPr>
          <w:rFonts w:ascii="Times New Roman" w:hAnsi="Times New Roman" w:cs="Times New Roman"/>
          <w:sz w:val="28"/>
          <w:szCs w:val="28"/>
        </w:rPr>
        <w:t>- w ramach szkoleń grupowych – 70 osób.</w:t>
      </w:r>
    </w:p>
    <w:p w:rsidR="00F62C18" w:rsidRPr="00F62C18" w:rsidRDefault="00F62C18" w:rsidP="00F62C18">
      <w:pPr>
        <w:tabs>
          <w:tab w:val="left" w:pos="1830"/>
          <w:tab w:val="center" w:pos="4536"/>
        </w:tabs>
        <w:spacing w:after="0" w:line="240" w:lineRule="auto"/>
        <w:rPr>
          <w:rFonts w:ascii="Times New Roman" w:hAnsi="Times New Roman" w:cs="Times New Roman"/>
          <w:sz w:val="28"/>
          <w:szCs w:val="28"/>
        </w:rPr>
      </w:pPr>
    </w:p>
    <w:p w:rsidR="00F62C18" w:rsidRPr="00F62C18" w:rsidRDefault="00F62C18" w:rsidP="00F62C18">
      <w:pPr>
        <w:tabs>
          <w:tab w:val="left" w:pos="1830"/>
          <w:tab w:val="center" w:pos="4536"/>
        </w:tabs>
        <w:spacing w:after="0" w:line="240" w:lineRule="auto"/>
        <w:rPr>
          <w:rFonts w:ascii="Times New Roman" w:hAnsi="Times New Roman" w:cs="Times New Roman"/>
          <w:sz w:val="28"/>
          <w:szCs w:val="28"/>
        </w:rPr>
      </w:pPr>
      <w:r w:rsidRPr="00F62C18">
        <w:rPr>
          <w:rFonts w:ascii="Times New Roman" w:hAnsi="Times New Roman" w:cs="Times New Roman"/>
          <w:sz w:val="28"/>
          <w:szCs w:val="28"/>
        </w:rPr>
        <w:t>Kierunki szkoleń wskazanych przez osobę:</w:t>
      </w:r>
    </w:p>
    <w:p w:rsidR="00F62C18" w:rsidRPr="00F62C18" w:rsidRDefault="00F62C18" w:rsidP="00F62C18">
      <w:pPr>
        <w:numPr>
          <w:ilvl w:val="0"/>
          <w:numId w:val="14"/>
        </w:numPr>
        <w:tabs>
          <w:tab w:val="left" w:pos="284"/>
          <w:tab w:val="center" w:pos="4536"/>
        </w:tabs>
        <w:spacing w:after="0" w:line="240" w:lineRule="auto"/>
        <w:ind w:hanging="720"/>
        <w:rPr>
          <w:rFonts w:ascii="Times New Roman" w:hAnsi="Times New Roman" w:cs="Times New Roman"/>
          <w:sz w:val="28"/>
          <w:szCs w:val="28"/>
        </w:rPr>
      </w:pPr>
      <w:r w:rsidRPr="00F62C18">
        <w:rPr>
          <w:rFonts w:ascii="Times New Roman" w:eastAsia="Times New Roman" w:hAnsi="Times New Roman" w:cs="Times New Roman"/>
          <w:color w:val="000000"/>
          <w:sz w:val="28"/>
          <w:szCs w:val="28"/>
          <w:lang w:eastAsia="pl-PL"/>
        </w:rPr>
        <w:t>Operator koparki jednonaczyniowej kl. III – 2 osoby</w:t>
      </w:r>
    </w:p>
    <w:p w:rsidR="00F62C18" w:rsidRPr="00F62C18" w:rsidRDefault="00F62C18" w:rsidP="00F62C18">
      <w:pPr>
        <w:numPr>
          <w:ilvl w:val="0"/>
          <w:numId w:val="14"/>
        </w:numPr>
        <w:tabs>
          <w:tab w:val="left" w:pos="284"/>
          <w:tab w:val="center" w:pos="4536"/>
        </w:tabs>
        <w:spacing w:after="0" w:line="240" w:lineRule="auto"/>
        <w:ind w:hanging="720"/>
        <w:rPr>
          <w:rFonts w:ascii="Times New Roman" w:hAnsi="Times New Roman" w:cs="Times New Roman"/>
          <w:sz w:val="28"/>
          <w:szCs w:val="28"/>
        </w:rPr>
      </w:pPr>
      <w:r w:rsidRPr="00F62C18">
        <w:rPr>
          <w:rFonts w:ascii="Times New Roman" w:eastAsia="Times New Roman" w:hAnsi="Times New Roman" w:cs="Times New Roman"/>
          <w:sz w:val="28"/>
          <w:szCs w:val="28"/>
          <w:lang w:eastAsia="pl-PL"/>
        </w:rPr>
        <w:t xml:space="preserve">Operator </w:t>
      </w:r>
      <w:proofErr w:type="spellStart"/>
      <w:r w:rsidRPr="00F62C18">
        <w:rPr>
          <w:rFonts w:ascii="Times New Roman" w:eastAsia="Times New Roman" w:hAnsi="Times New Roman" w:cs="Times New Roman"/>
          <w:sz w:val="28"/>
          <w:szCs w:val="28"/>
          <w:lang w:eastAsia="pl-PL"/>
        </w:rPr>
        <w:t>koparkoładowarki</w:t>
      </w:r>
      <w:proofErr w:type="spellEnd"/>
      <w:r w:rsidRPr="00F62C18">
        <w:rPr>
          <w:rFonts w:ascii="Times New Roman" w:eastAsia="Times New Roman" w:hAnsi="Times New Roman" w:cs="Times New Roman"/>
          <w:sz w:val="28"/>
          <w:szCs w:val="28"/>
          <w:lang w:eastAsia="pl-PL"/>
        </w:rPr>
        <w:t xml:space="preserve"> kl. III – 4 osoby</w:t>
      </w:r>
    </w:p>
    <w:p w:rsidR="00F62C18" w:rsidRPr="00F62C18" w:rsidRDefault="00F62C18" w:rsidP="00F62C18">
      <w:pPr>
        <w:numPr>
          <w:ilvl w:val="0"/>
          <w:numId w:val="14"/>
        </w:numPr>
        <w:tabs>
          <w:tab w:val="left" w:pos="284"/>
          <w:tab w:val="center" w:pos="4536"/>
        </w:tabs>
        <w:spacing w:after="0" w:line="240" w:lineRule="auto"/>
        <w:ind w:hanging="720"/>
        <w:rPr>
          <w:rFonts w:ascii="Times New Roman" w:hAnsi="Times New Roman" w:cs="Times New Roman"/>
          <w:sz w:val="28"/>
          <w:szCs w:val="28"/>
        </w:rPr>
      </w:pPr>
      <w:r w:rsidRPr="00F62C18">
        <w:rPr>
          <w:rFonts w:ascii="Times New Roman" w:eastAsia="Times New Roman" w:hAnsi="Times New Roman" w:cs="Times New Roman"/>
          <w:sz w:val="28"/>
          <w:szCs w:val="28"/>
          <w:lang w:eastAsia="pl-PL"/>
        </w:rPr>
        <w:t>Drwal – pilarz – 2 osoby</w:t>
      </w:r>
    </w:p>
    <w:p w:rsidR="00F62C18" w:rsidRPr="00F62C18" w:rsidRDefault="00F62C18" w:rsidP="00F62C18">
      <w:pPr>
        <w:numPr>
          <w:ilvl w:val="0"/>
          <w:numId w:val="14"/>
        </w:numPr>
        <w:tabs>
          <w:tab w:val="left" w:pos="284"/>
          <w:tab w:val="center" w:pos="4536"/>
        </w:tabs>
        <w:spacing w:after="0" w:line="240" w:lineRule="auto"/>
        <w:ind w:hanging="720"/>
        <w:rPr>
          <w:rFonts w:ascii="Times New Roman" w:hAnsi="Times New Roman" w:cs="Times New Roman"/>
          <w:sz w:val="28"/>
          <w:szCs w:val="28"/>
        </w:rPr>
      </w:pPr>
      <w:r w:rsidRPr="00F62C18">
        <w:rPr>
          <w:rFonts w:ascii="Times New Roman" w:eastAsia="Times New Roman" w:hAnsi="Times New Roman" w:cs="Times New Roman"/>
          <w:sz w:val="28"/>
          <w:szCs w:val="28"/>
          <w:lang w:eastAsia="pl-PL"/>
        </w:rPr>
        <w:lastRenderedPageBreak/>
        <w:t>Prawo jazdy kat. BE – 1 osoba</w:t>
      </w:r>
    </w:p>
    <w:p w:rsidR="00F62C18" w:rsidRPr="00F62C18" w:rsidRDefault="00F62C18" w:rsidP="00F62C18">
      <w:pPr>
        <w:numPr>
          <w:ilvl w:val="0"/>
          <w:numId w:val="14"/>
        </w:numPr>
        <w:tabs>
          <w:tab w:val="left" w:pos="284"/>
          <w:tab w:val="center" w:pos="4536"/>
        </w:tabs>
        <w:spacing w:after="0" w:line="240" w:lineRule="auto"/>
        <w:ind w:hanging="720"/>
        <w:rPr>
          <w:rFonts w:ascii="Times New Roman" w:hAnsi="Times New Roman" w:cs="Times New Roman"/>
          <w:sz w:val="28"/>
          <w:szCs w:val="28"/>
        </w:rPr>
      </w:pPr>
      <w:r w:rsidRPr="00F62C18">
        <w:rPr>
          <w:rFonts w:ascii="Times New Roman" w:eastAsia="Times New Roman" w:hAnsi="Times New Roman" w:cs="Times New Roman"/>
          <w:color w:val="000000"/>
          <w:sz w:val="28"/>
          <w:szCs w:val="28"/>
          <w:lang w:eastAsia="pl-PL"/>
        </w:rPr>
        <w:t>Operator wózków jezdniowych podnośnikowych o napędzie silnikowym – 1 osoba</w:t>
      </w:r>
    </w:p>
    <w:p w:rsidR="00F62C18" w:rsidRPr="00F62C18" w:rsidRDefault="00F62C18" w:rsidP="00F62C18">
      <w:pPr>
        <w:numPr>
          <w:ilvl w:val="0"/>
          <w:numId w:val="14"/>
        </w:numPr>
        <w:tabs>
          <w:tab w:val="left" w:pos="284"/>
          <w:tab w:val="center" w:pos="4536"/>
        </w:tabs>
        <w:spacing w:after="0" w:line="240" w:lineRule="auto"/>
        <w:ind w:hanging="720"/>
        <w:rPr>
          <w:rFonts w:ascii="Times New Roman" w:hAnsi="Times New Roman" w:cs="Times New Roman"/>
          <w:sz w:val="28"/>
          <w:szCs w:val="28"/>
        </w:rPr>
      </w:pPr>
      <w:r w:rsidRPr="00F62C18">
        <w:rPr>
          <w:rFonts w:ascii="Times New Roman" w:eastAsia="Times New Roman" w:hAnsi="Times New Roman" w:cs="Times New Roman"/>
          <w:color w:val="000000"/>
          <w:sz w:val="28"/>
          <w:szCs w:val="28"/>
          <w:lang w:eastAsia="pl-PL"/>
        </w:rPr>
        <w:t>Kurs spawania met. TIG 141 – 2 osoby</w:t>
      </w:r>
    </w:p>
    <w:p w:rsidR="00F62C18" w:rsidRPr="00F62C18" w:rsidRDefault="00F62C18" w:rsidP="00F62C18">
      <w:pPr>
        <w:numPr>
          <w:ilvl w:val="0"/>
          <w:numId w:val="14"/>
        </w:numPr>
        <w:tabs>
          <w:tab w:val="left" w:pos="284"/>
          <w:tab w:val="center" w:pos="4536"/>
        </w:tabs>
        <w:spacing w:after="0" w:line="240" w:lineRule="auto"/>
        <w:ind w:hanging="720"/>
        <w:rPr>
          <w:rFonts w:ascii="Times New Roman" w:hAnsi="Times New Roman" w:cs="Times New Roman"/>
          <w:sz w:val="28"/>
          <w:szCs w:val="28"/>
        </w:rPr>
      </w:pPr>
      <w:proofErr w:type="spellStart"/>
      <w:r w:rsidRPr="00F62C18">
        <w:rPr>
          <w:rFonts w:ascii="Times New Roman" w:eastAsia="Times New Roman" w:hAnsi="Times New Roman" w:cs="Times New Roman"/>
          <w:color w:val="000000"/>
          <w:sz w:val="28"/>
          <w:szCs w:val="28"/>
          <w:lang w:eastAsia="pl-PL"/>
        </w:rPr>
        <w:t>Rozbieracz</w:t>
      </w:r>
      <w:proofErr w:type="spellEnd"/>
      <w:r w:rsidRPr="00F62C18">
        <w:rPr>
          <w:rFonts w:ascii="Times New Roman" w:eastAsia="Times New Roman" w:hAnsi="Times New Roman" w:cs="Times New Roman"/>
          <w:color w:val="000000"/>
          <w:sz w:val="28"/>
          <w:szCs w:val="28"/>
          <w:lang w:eastAsia="pl-PL"/>
        </w:rPr>
        <w:t>-wykrawacz mięsa – 1 osoba</w:t>
      </w:r>
    </w:p>
    <w:p w:rsidR="00F62C18" w:rsidRPr="00F62C18" w:rsidRDefault="00F62C18" w:rsidP="00F62C18">
      <w:pPr>
        <w:numPr>
          <w:ilvl w:val="0"/>
          <w:numId w:val="14"/>
        </w:numPr>
        <w:tabs>
          <w:tab w:val="left" w:pos="284"/>
          <w:tab w:val="center" w:pos="4536"/>
        </w:tabs>
        <w:spacing w:after="0" w:line="240" w:lineRule="auto"/>
        <w:ind w:hanging="720"/>
        <w:rPr>
          <w:rFonts w:ascii="Times New Roman" w:hAnsi="Times New Roman" w:cs="Times New Roman"/>
          <w:sz w:val="28"/>
          <w:szCs w:val="28"/>
        </w:rPr>
      </w:pPr>
      <w:r w:rsidRPr="00F62C18">
        <w:rPr>
          <w:rFonts w:ascii="Times New Roman" w:eastAsia="Times New Roman" w:hAnsi="Times New Roman" w:cs="Times New Roman"/>
          <w:color w:val="000000"/>
          <w:sz w:val="28"/>
          <w:szCs w:val="28"/>
          <w:lang w:eastAsia="pl-PL"/>
        </w:rPr>
        <w:t>Masaż kosmetyczny twarzy – 1 osoba</w:t>
      </w:r>
    </w:p>
    <w:p w:rsidR="00F62C18" w:rsidRPr="00F62C18" w:rsidRDefault="00F62C18" w:rsidP="00F62C18">
      <w:pPr>
        <w:numPr>
          <w:ilvl w:val="0"/>
          <w:numId w:val="14"/>
        </w:numPr>
        <w:tabs>
          <w:tab w:val="left" w:pos="284"/>
          <w:tab w:val="center" w:pos="4536"/>
        </w:tabs>
        <w:spacing w:after="0" w:line="240" w:lineRule="auto"/>
        <w:ind w:hanging="720"/>
        <w:rPr>
          <w:rFonts w:ascii="Times New Roman" w:hAnsi="Times New Roman" w:cs="Times New Roman"/>
          <w:sz w:val="28"/>
          <w:szCs w:val="28"/>
        </w:rPr>
      </w:pPr>
      <w:r w:rsidRPr="00F62C18">
        <w:rPr>
          <w:rFonts w:ascii="Times New Roman" w:eastAsia="Times New Roman" w:hAnsi="Times New Roman" w:cs="Times New Roman"/>
          <w:color w:val="000000"/>
          <w:sz w:val="28"/>
          <w:szCs w:val="28"/>
          <w:lang w:eastAsia="pl-PL"/>
        </w:rPr>
        <w:t>Obsługa opon i naprawa koła w oponiarskim serwisie ciężarowym – 1 osoba</w:t>
      </w:r>
    </w:p>
    <w:p w:rsidR="00F62C18" w:rsidRPr="00F62C18" w:rsidRDefault="00F62C18" w:rsidP="00F62C18">
      <w:pPr>
        <w:numPr>
          <w:ilvl w:val="0"/>
          <w:numId w:val="14"/>
        </w:numPr>
        <w:tabs>
          <w:tab w:val="left" w:pos="284"/>
          <w:tab w:val="center" w:pos="4536"/>
        </w:tabs>
        <w:spacing w:after="0" w:line="240" w:lineRule="auto"/>
        <w:ind w:hanging="720"/>
        <w:rPr>
          <w:rFonts w:ascii="Times New Roman" w:hAnsi="Times New Roman" w:cs="Times New Roman"/>
          <w:sz w:val="28"/>
          <w:szCs w:val="28"/>
        </w:rPr>
      </w:pPr>
      <w:r w:rsidRPr="00F62C18">
        <w:rPr>
          <w:rFonts w:ascii="Times New Roman" w:eastAsia="Times New Roman" w:hAnsi="Times New Roman" w:cs="Times New Roman"/>
          <w:color w:val="000000"/>
          <w:sz w:val="28"/>
          <w:szCs w:val="28"/>
          <w:lang w:eastAsia="pl-PL"/>
        </w:rPr>
        <w:t>Operator programista CNC – 2 osoby</w:t>
      </w:r>
    </w:p>
    <w:p w:rsidR="00F62C18" w:rsidRPr="00F62C18" w:rsidRDefault="00F62C18" w:rsidP="00F62C18">
      <w:pPr>
        <w:numPr>
          <w:ilvl w:val="0"/>
          <w:numId w:val="14"/>
        </w:numPr>
        <w:tabs>
          <w:tab w:val="left" w:pos="284"/>
          <w:tab w:val="center" w:pos="4536"/>
        </w:tabs>
        <w:spacing w:after="0" w:line="240" w:lineRule="auto"/>
        <w:ind w:hanging="720"/>
        <w:rPr>
          <w:rFonts w:ascii="Times New Roman" w:hAnsi="Times New Roman" w:cs="Times New Roman"/>
          <w:sz w:val="28"/>
          <w:szCs w:val="28"/>
        </w:rPr>
      </w:pPr>
      <w:r w:rsidRPr="00F62C18">
        <w:rPr>
          <w:rFonts w:ascii="Times New Roman" w:eastAsia="Times New Roman" w:hAnsi="Times New Roman" w:cs="Times New Roman"/>
          <w:color w:val="000000"/>
          <w:sz w:val="28"/>
          <w:szCs w:val="28"/>
          <w:lang w:eastAsia="pl-PL"/>
        </w:rPr>
        <w:t>Operator wielozadaniowych nośników osprzętów – 1 osoba</w:t>
      </w:r>
    </w:p>
    <w:p w:rsidR="00F62C18" w:rsidRPr="00F62C18" w:rsidRDefault="00F62C18" w:rsidP="00F62C18">
      <w:pPr>
        <w:spacing w:after="0" w:line="240" w:lineRule="auto"/>
        <w:jc w:val="both"/>
        <w:rPr>
          <w:rFonts w:ascii="Times New Roman" w:hAnsi="Times New Roman" w:cs="Times New Roman"/>
          <w:sz w:val="28"/>
          <w:szCs w:val="28"/>
        </w:rPr>
      </w:pPr>
      <w:r w:rsidRPr="00F62C18">
        <w:rPr>
          <w:rFonts w:ascii="Times New Roman" w:hAnsi="Times New Roman" w:cs="Times New Roman"/>
          <w:sz w:val="28"/>
          <w:szCs w:val="28"/>
        </w:rPr>
        <w:t>Po ukończeniu szkolenia pracę podjęło 16 osób, a efektywność zatrudnieniowa po szkoleniach indywidualnych wyniosła 80,0%.</w:t>
      </w:r>
    </w:p>
    <w:p w:rsidR="00F62C18" w:rsidRPr="00F62C18" w:rsidRDefault="00F62C18" w:rsidP="00F62C18">
      <w:pPr>
        <w:spacing w:after="0" w:line="240" w:lineRule="auto"/>
        <w:jc w:val="both"/>
        <w:rPr>
          <w:rFonts w:ascii="Times New Roman" w:hAnsi="Times New Roman" w:cs="Times New Roman"/>
          <w:sz w:val="28"/>
          <w:szCs w:val="28"/>
        </w:rPr>
      </w:pPr>
    </w:p>
    <w:p w:rsidR="00F62C18" w:rsidRPr="00F62C18" w:rsidRDefault="00F62C18" w:rsidP="00F62C18">
      <w:pPr>
        <w:spacing w:after="0" w:line="240" w:lineRule="auto"/>
        <w:jc w:val="both"/>
        <w:rPr>
          <w:rFonts w:ascii="Times New Roman" w:hAnsi="Times New Roman" w:cs="Times New Roman"/>
          <w:sz w:val="28"/>
          <w:szCs w:val="28"/>
        </w:rPr>
      </w:pPr>
      <w:r w:rsidRPr="00F62C18">
        <w:rPr>
          <w:rFonts w:ascii="Times New Roman" w:hAnsi="Times New Roman" w:cs="Times New Roman"/>
          <w:sz w:val="28"/>
          <w:szCs w:val="28"/>
        </w:rPr>
        <w:t>Kierunki szkoleń realizowane w ramach bonu szkoleniowego:</w:t>
      </w:r>
    </w:p>
    <w:p w:rsidR="00F62C18" w:rsidRPr="00F62C18" w:rsidRDefault="00F62C18" w:rsidP="00F62C18">
      <w:pPr>
        <w:numPr>
          <w:ilvl w:val="0"/>
          <w:numId w:val="15"/>
        </w:numPr>
        <w:spacing w:after="0" w:line="240" w:lineRule="auto"/>
        <w:ind w:left="284" w:hanging="284"/>
        <w:jc w:val="both"/>
        <w:rPr>
          <w:rFonts w:ascii="Times New Roman" w:hAnsi="Times New Roman" w:cs="Times New Roman"/>
          <w:color w:val="000000"/>
          <w:sz w:val="28"/>
          <w:szCs w:val="28"/>
        </w:rPr>
      </w:pPr>
      <w:r w:rsidRPr="00F62C18">
        <w:rPr>
          <w:rFonts w:ascii="Times New Roman" w:hAnsi="Times New Roman" w:cs="Times New Roman"/>
          <w:color w:val="000000"/>
          <w:sz w:val="28"/>
          <w:szCs w:val="28"/>
        </w:rPr>
        <w:t>Operator koparki jednonaczyniowej kl. III – 2 osoby</w:t>
      </w:r>
    </w:p>
    <w:p w:rsidR="00F62C18" w:rsidRPr="00F62C18" w:rsidRDefault="00F62C18" w:rsidP="00F62C18">
      <w:pPr>
        <w:numPr>
          <w:ilvl w:val="0"/>
          <w:numId w:val="15"/>
        </w:numPr>
        <w:spacing w:after="0" w:line="240" w:lineRule="auto"/>
        <w:ind w:left="284" w:hanging="284"/>
        <w:jc w:val="both"/>
        <w:rPr>
          <w:rFonts w:ascii="Times New Roman" w:hAnsi="Times New Roman" w:cs="Times New Roman"/>
          <w:color w:val="000000"/>
          <w:sz w:val="28"/>
          <w:szCs w:val="28"/>
        </w:rPr>
      </w:pPr>
      <w:r w:rsidRPr="00F62C18">
        <w:rPr>
          <w:rFonts w:ascii="Times New Roman" w:hAnsi="Times New Roman" w:cs="Times New Roman"/>
          <w:color w:val="000000"/>
          <w:sz w:val="28"/>
          <w:szCs w:val="28"/>
        </w:rPr>
        <w:t>Drwal-pilarz – 1 osoba</w:t>
      </w:r>
    </w:p>
    <w:p w:rsidR="00F62C18" w:rsidRPr="00F62C18" w:rsidRDefault="00F62C18" w:rsidP="00F62C18">
      <w:pPr>
        <w:numPr>
          <w:ilvl w:val="0"/>
          <w:numId w:val="15"/>
        </w:numPr>
        <w:spacing w:after="0" w:line="240" w:lineRule="auto"/>
        <w:ind w:left="284" w:hanging="284"/>
        <w:jc w:val="both"/>
        <w:rPr>
          <w:rFonts w:ascii="Times New Roman" w:hAnsi="Times New Roman" w:cs="Times New Roman"/>
          <w:color w:val="000000"/>
          <w:sz w:val="28"/>
          <w:szCs w:val="28"/>
        </w:rPr>
      </w:pPr>
      <w:r w:rsidRPr="00F62C18">
        <w:rPr>
          <w:rFonts w:ascii="Times New Roman" w:hAnsi="Times New Roman" w:cs="Times New Roman"/>
          <w:sz w:val="28"/>
          <w:szCs w:val="28"/>
        </w:rPr>
        <w:t xml:space="preserve">Operator </w:t>
      </w:r>
      <w:proofErr w:type="spellStart"/>
      <w:r w:rsidRPr="00F62C18">
        <w:rPr>
          <w:rFonts w:ascii="Times New Roman" w:hAnsi="Times New Roman" w:cs="Times New Roman"/>
          <w:sz w:val="28"/>
          <w:szCs w:val="28"/>
        </w:rPr>
        <w:t>forwardera</w:t>
      </w:r>
      <w:proofErr w:type="spellEnd"/>
      <w:r w:rsidRPr="00F62C18">
        <w:rPr>
          <w:rFonts w:ascii="Times New Roman" w:hAnsi="Times New Roman" w:cs="Times New Roman"/>
          <w:sz w:val="28"/>
          <w:szCs w:val="28"/>
        </w:rPr>
        <w:t xml:space="preserve"> – 1 osoba</w:t>
      </w:r>
    </w:p>
    <w:p w:rsidR="00F62C18" w:rsidRPr="00F62C18" w:rsidRDefault="00F62C18" w:rsidP="00F62C18">
      <w:pPr>
        <w:numPr>
          <w:ilvl w:val="0"/>
          <w:numId w:val="15"/>
        </w:numPr>
        <w:spacing w:after="0" w:line="240" w:lineRule="auto"/>
        <w:ind w:left="284" w:hanging="284"/>
        <w:jc w:val="both"/>
        <w:rPr>
          <w:rFonts w:ascii="Times New Roman" w:hAnsi="Times New Roman" w:cs="Times New Roman"/>
          <w:color w:val="000000"/>
          <w:sz w:val="28"/>
          <w:szCs w:val="28"/>
        </w:rPr>
      </w:pPr>
      <w:r w:rsidRPr="00F62C18">
        <w:rPr>
          <w:rFonts w:ascii="Times New Roman" w:hAnsi="Times New Roman" w:cs="Times New Roman"/>
          <w:sz w:val="28"/>
          <w:szCs w:val="28"/>
        </w:rPr>
        <w:t>Kwalifikowany pracownik ochrony fizycznej – 1 osoba</w:t>
      </w:r>
    </w:p>
    <w:p w:rsidR="00F62C18" w:rsidRPr="00F62C18" w:rsidRDefault="00F62C18" w:rsidP="00F62C18">
      <w:pPr>
        <w:numPr>
          <w:ilvl w:val="0"/>
          <w:numId w:val="15"/>
        </w:numPr>
        <w:spacing w:after="0" w:line="240" w:lineRule="auto"/>
        <w:ind w:left="284" w:hanging="284"/>
        <w:jc w:val="both"/>
        <w:rPr>
          <w:rFonts w:ascii="Times New Roman" w:hAnsi="Times New Roman" w:cs="Times New Roman"/>
          <w:color w:val="000000"/>
          <w:sz w:val="28"/>
          <w:szCs w:val="28"/>
        </w:rPr>
      </w:pPr>
      <w:r w:rsidRPr="00F62C18">
        <w:rPr>
          <w:rFonts w:ascii="Times New Roman" w:hAnsi="Times New Roman" w:cs="Times New Roman"/>
          <w:sz w:val="28"/>
          <w:szCs w:val="28"/>
        </w:rPr>
        <w:t xml:space="preserve">Operator ładowarki w kl. III i </w:t>
      </w:r>
      <w:proofErr w:type="spellStart"/>
      <w:r w:rsidRPr="00F62C18">
        <w:rPr>
          <w:rFonts w:ascii="Times New Roman" w:hAnsi="Times New Roman" w:cs="Times New Roman"/>
          <w:sz w:val="28"/>
          <w:szCs w:val="28"/>
        </w:rPr>
        <w:t>koparkoładowarki</w:t>
      </w:r>
      <w:proofErr w:type="spellEnd"/>
      <w:r w:rsidRPr="00F62C18">
        <w:rPr>
          <w:rFonts w:ascii="Times New Roman" w:hAnsi="Times New Roman" w:cs="Times New Roman"/>
          <w:sz w:val="28"/>
          <w:szCs w:val="28"/>
        </w:rPr>
        <w:t xml:space="preserve"> w kl. III – 1 osoba</w:t>
      </w:r>
    </w:p>
    <w:p w:rsidR="00F62C18" w:rsidRPr="00F62C18" w:rsidRDefault="00F62C18" w:rsidP="00F62C18">
      <w:pPr>
        <w:spacing w:after="0" w:line="240" w:lineRule="auto"/>
        <w:jc w:val="both"/>
        <w:rPr>
          <w:rFonts w:ascii="Times New Roman" w:hAnsi="Times New Roman" w:cs="Times New Roman"/>
          <w:sz w:val="28"/>
          <w:szCs w:val="28"/>
        </w:rPr>
      </w:pPr>
      <w:r w:rsidRPr="00F62C18">
        <w:rPr>
          <w:rFonts w:ascii="Times New Roman" w:hAnsi="Times New Roman" w:cs="Times New Roman"/>
          <w:sz w:val="28"/>
          <w:szCs w:val="28"/>
        </w:rPr>
        <w:t>Po ukończeniu szkolenia pracę podjęły 3 osoby, a efektywność zatrudnieniowa po szkoleniach w ramach bonu wyniosła 60,0%.</w:t>
      </w:r>
    </w:p>
    <w:p w:rsidR="00F62C18" w:rsidRPr="00F62C18" w:rsidRDefault="00F62C18" w:rsidP="00F62C18">
      <w:pPr>
        <w:spacing w:after="0" w:line="240" w:lineRule="auto"/>
        <w:jc w:val="both"/>
        <w:rPr>
          <w:rFonts w:ascii="Times New Roman" w:hAnsi="Times New Roman" w:cs="Times New Roman"/>
          <w:sz w:val="28"/>
          <w:szCs w:val="28"/>
        </w:rPr>
      </w:pPr>
    </w:p>
    <w:p w:rsidR="00F62C18" w:rsidRPr="00F62C18" w:rsidRDefault="00F62C18" w:rsidP="00F62C18">
      <w:pPr>
        <w:spacing w:after="0" w:line="240" w:lineRule="auto"/>
        <w:jc w:val="both"/>
        <w:rPr>
          <w:rFonts w:ascii="Times New Roman" w:hAnsi="Times New Roman" w:cs="Times New Roman"/>
          <w:sz w:val="28"/>
          <w:szCs w:val="28"/>
        </w:rPr>
      </w:pPr>
      <w:r w:rsidRPr="00F62C18">
        <w:rPr>
          <w:rFonts w:ascii="Times New Roman" w:hAnsi="Times New Roman" w:cs="Times New Roman"/>
          <w:sz w:val="28"/>
          <w:szCs w:val="28"/>
        </w:rPr>
        <w:t>Kierunki szkoleń grupowych:</w:t>
      </w:r>
    </w:p>
    <w:p w:rsidR="00F62C18" w:rsidRPr="00F62C18" w:rsidRDefault="00F62C18" w:rsidP="00F62C18">
      <w:pPr>
        <w:numPr>
          <w:ilvl w:val="0"/>
          <w:numId w:val="16"/>
        </w:numPr>
        <w:spacing w:after="0" w:line="240" w:lineRule="auto"/>
        <w:ind w:left="284" w:hanging="284"/>
        <w:jc w:val="both"/>
        <w:rPr>
          <w:rFonts w:ascii="Times New Roman" w:hAnsi="Times New Roman" w:cs="Times New Roman"/>
          <w:sz w:val="28"/>
          <w:szCs w:val="28"/>
        </w:rPr>
      </w:pPr>
      <w:r w:rsidRPr="00F62C18">
        <w:rPr>
          <w:rFonts w:ascii="Times New Roman" w:hAnsi="Times New Roman" w:cs="Times New Roman"/>
          <w:sz w:val="28"/>
          <w:szCs w:val="28"/>
        </w:rPr>
        <w:t>ABC Przedsiębiorczości – 46 osób</w:t>
      </w:r>
    </w:p>
    <w:p w:rsidR="00F62C18" w:rsidRPr="00F62C18" w:rsidRDefault="00F62C18" w:rsidP="00F62C18">
      <w:pPr>
        <w:numPr>
          <w:ilvl w:val="0"/>
          <w:numId w:val="16"/>
        </w:numPr>
        <w:spacing w:after="0" w:line="240" w:lineRule="auto"/>
        <w:ind w:left="284" w:hanging="284"/>
        <w:jc w:val="both"/>
        <w:rPr>
          <w:rFonts w:ascii="Times New Roman" w:hAnsi="Times New Roman" w:cs="Times New Roman"/>
          <w:sz w:val="28"/>
          <w:szCs w:val="28"/>
        </w:rPr>
      </w:pPr>
      <w:r w:rsidRPr="00F62C18">
        <w:rPr>
          <w:rFonts w:ascii="Times New Roman" w:hAnsi="Times New Roman" w:cs="Times New Roman"/>
          <w:sz w:val="28"/>
          <w:szCs w:val="28"/>
        </w:rPr>
        <w:t>Szkolenie z zakresu umiejętności poszukiwania pracy – 14 osób</w:t>
      </w:r>
    </w:p>
    <w:p w:rsidR="00F62C18" w:rsidRPr="00F62C18" w:rsidRDefault="00F62C18" w:rsidP="00F62C18">
      <w:pPr>
        <w:numPr>
          <w:ilvl w:val="0"/>
          <w:numId w:val="16"/>
        </w:numPr>
        <w:spacing w:after="0" w:line="240" w:lineRule="auto"/>
        <w:ind w:left="284" w:hanging="284"/>
        <w:jc w:val="both"/>
        <w:rPr>
          <w:rFonts w:ascii="Times New Roman" w:hAnsi="Times New Roman" w:cs="Times New Roman"/>
          <w:sz w:val="28"/>
          <w:szCs w:val="28"/>
        </w:rPr>
      </w:pPr>
      <w:r w:rsidRPr="00F62C18">
        <w:rPr>
          <w:rFonts w:ascii="Times New Roman" w:hAnsi="Times New Roman" w:cs="Times New Roman"/>
          <w:color w:val="000000"/>
          <w:sz w:val="28"/>
          <w:szCs w:val="28"/>
        </w:rPr>
        <w:t>Operator wózków jezdniowych podnośnikowych o napędzie silnikowym – 10 osób</w:t>
      </w:r>
    </w:p>
    <w:p w:rsidR="00F62C18" w:rsidRPr="00F62C18" w:rsidRDefault="00F62C18" w:rsidP="00F62C18">
      <w:pPr>
        <w:spacing w:after="0" w:line="240" w:lineRule="auto"/>
        <w:jc w:val="both"/>
        <w:rPr>
          <w:rFonts w:ascii="Times New Roman" w:hAnsi="Times New Roman" w:cs="Times New Roman"/>
          <w:sz w:val="28"/>
          <w:szCs w:val="28"/>
        </w:rPr>
      </w:pPr>
      <w:r w:rsidRPr="00F62C18">
        <w:rPr>
          <w:rFonts w:ascii="Times New Roman" w:hAnsi="Times New Roman" w:cs="Times New Roman"/>
          <w:sz w:val="28"/>
          <w:szCs w:val="28"/>
        </w:rPr>
        <w:t>Po ukończeniu szkoleń grupowych pracę podjęło 49 osób, a efektywność zatrudnieniowa po szkoleniach wyniosła 70,0%, w tym po ukończeniu szkolenia: ABC przedsiębiorczości 46 osób (efektywność 100%), szkolenia z zakresu umiejętności poszukiwania pracy 3 osoby (efektywność 21,4%).</w:t>
      </w:r>
    </w:p>
    <w:p w:rsidR="00F62C18" w:rsidRPr="00F62C18" w:rsidRDefault="00F62C18" w:rsidP="00F62C18">
      <w:pPr>
        <w:spacing w:after="0" w:line="240" w:lineRule="auto"/>
        <w:jc w:val="both"/>
        <w:rPr>
          <w:rFonts w:ascii="Times New Roman" w:hAnsi="Times New Roman" w:cs="Times New Roman"/>
          <w:sz w:val="28"/>
          <w:szCs w:val="28"/>
        </w:rPr>
      </w:pPr>
    </w:p>
    <w:p w:rsidR="00F62C18" w:rsidRPr="00F62C18" w:rsidRDefault="00F62C18" w:rsidP="00F62C18">
      <w:pPr>
        <w:spacing w:after="0" w:line="240" w:lineRule="auto"/>
        <w:jc w:val="both"/>
        <w:rPr>
          <w:rFonts w:ascii="Times New Roman" w:hAnsi="Times New Roman" w:cs="Times New Roman"/>
          <w:sz w:val="28"/>
          <w:szCs w:val="28"/>
        </w:rPr>
      </w:pPr>
      <w:r w:rsidRPr="00F62C18">
        <w:rPr>
          <w:rFonts w:ascii="Times New Roman" w:hAnsi="Times New Roman" w:cs="Times New Roman"/>
          <w:sz w:val="28"/>
          <w:szCs w:val="28"/>
        </w:rPr>
        <w:t>Szkolenia te finansowane były ze środków:</w:t>
      </w:r>
    </w:p>
    <w:p w:rsidR="00F62C18" w:rsidRPr="00F62C18" w:rsidRDefault="00F62C18" w:rsidP="00F62C18">
      <w:pPr>
        <w:numPr>
          <w:ilvl w:val="0"/>
          <w:numId w:val="17"/>
        </w:numPr>
        <w:spacing w:after="0" w:line="240" w:lineRule="auto"/>
        <w:ind w:left="426" w:hanging="426"/>
        <w:jc w:val="both"/>
        <w:rPr>
          <w:rFonts w:ascii="Times New Roman" w:hAnsi="Times New Roman" w:cs="Times New Roman"/>
          <w:sz w:val="28"/>
          <w:szCs w:val="28"/>
        </w:rPr>
      </w:pPr>
      <w:r w:rsidRPr="00F62C18">
        <w:rPr>
          <w:rFonts w:ascii="Times New Roman" w:hAnsi="Times New Roman" w:cs="Times New Roman"/>
          <w:sz w:val="28"/>
          <w:szCs w:val="28"/>
        </w:rPr>
        <w:t>Funduszu Pracy dla 1 osoby poszukującej pracy w ramach renty szkoleniowej i 62 osób bezrobotnych (w tym 43 w ramach szkoleń grupowych),</w:t>
      </w:r>
    </w:p>
    <w:p w:rsidR="00F62C18" w:rsidRPr="00F62C18" w:rsidRDefault="00F62C18" w:rsidP="00F62C18">
      <w:pPr>
        <w:numPr>
          <w:ilvl w:val="0"/>
          <w:numId w:val="17"/>
        </w:numPr>
        <w:spacing w:after="0" w:line="240" w:lineRule="auto"/>
        <w:ind w:left="426" w:hanging="426"/>
        <w:jc w:val="both"/>
        <w:rPr>
          <w:rFonts w:ascii="Times New Roman" w:hAnsi="Times New Roman" w:cs="Times New Roman"/>
          <w:sz w:val="28"/>
          <w:szCs w:val="28"/>
        </w:rPr>
      </w:pPr>
      <w:r w:rsidRPr="00F62C18">
        <w:rPr>
          <w:rFonts w:ascii="Times New Roman" w:hAnsi="Times New Roman" w:cs="Times New Roman"/>
          <w:sz w:val="28"/>
          <w:szCs w:val="28"/>
        </w:rPr>
        <w:t>Projektu „” współfinansowanego ze środków Unii Europejskiej w ramach Europejskiego Funduszu Społecznego dla 23 osób bezrobotnych (w tym 17 w ramach szkoleń grupowych),</w:t>
      </w:r>
    </w:p>
    <w:p w:rsidR="00F62C18" w:rsidRPr="00F62C18" w:rsidRDefault="00F62C18" w:rsidP="00F62C18">
      <w:pPr>
        <w:numPr>
          <w:ilvl w:val="0"/>
          <w:numId w:val="17"/>
        </w:numPr>
        <w:spacing w:after="0" w:line="240" w:lineRule="auto"/>
        <w:ind w:left="426" w:hanging="426"/>
        <w:jc w:val="both"/>
        <w:rPr>
          <w:rFonts w:ascii="Times New Roman" w:hAnsi="Times New Roman" w:cs="Times New Roman"/>
          <w:sz w:val="28"/>
          <w:szCs w:val="28"/>
        </w:rPr>
      </w:pPr>
      <w:r w:rsidRPr="00F62C18">
        <w:rPr>
          <w:rFonts w:ascii="Times New Roman" w:hAnsi="Times New Roman" w:cs="Times New Roman"/>
          <w:sz w:val="28"/>
          <w:szCs w:val="28"/>
        </w:rPr>
        <w:t>Funduszu Pracy z rezerwy Ministra Pracy i Polityki Społecznej w ramach programu aktywizacji osób w szczególnej sytuacji na rynku pracy dla 10 osób bezrobotnych.</w:t>
      </w:r>
    </w:p>
    <w:p w:rsidR="00F62C18" w:rsidRDefault="00F62C18" w:rsidP="00F62C18">
      <w:pPr>
        <w:spacing w:after="0" w:line="240" w:lineRule="auto"/>
        <w:jc w:val="both"/>
        <w:rPr>
          <w:rFonts w:ascii="Times New Roman" w:hAnsi="Times New Roman" w:cs="Times New Roman"/>
          <w:sz w:val="28"/>
          <w:szCs w:val="28"/>
        </w:rPr>
      </w:pPr>
    </w:p>
    <w:p w:rsidR="00F62C18" w:rsidRDefault="00F62C18" w:rsidP="00F62C18">
      <w:pPr>
        <w:spacing w:after="0" w:line="240" w:lineRule="auto"/>
        <w:jc w:val="both"/>
        <w:rPr>
          <w:rFonts w:ascii="Times New Roman" w:hAnsi="Times New Roman" w:cs="Times New Roman"/>
          <w:sz w:val="28"/>
          <w:szCs w:val="28"/>
        </w:rPr>
      </w:pPr>
    </w:p>
    <w:p w:rsidR="00EA6928" w:rsidRPr="00F62C18" w:rsidRDefault="00EA6928" w:rsidP="00F62C18">
      <w:pPr>
        <w:spacing w:after="0" w:line="240" w:lineRule="auto"/>
        <w:jc w:val="both"/>
        <w:rPr>
          <w:rFonts w:ascii="Times New Roman" w:hAnsi="Times New Roman" w:cs="Times New Roman"/>
          <w:sz w:val="28"/>
          <w:szCs w:val="28"/>
        </w:rPr>
      </w:pPr>
    </w:p>
    <w:p w:rsidR="00F62C18" w:rsidRDefault="00F62C18" w:rsidP="00F62C18">
      <w:pPr>
        <w:spacing w:after="0" w:line="240" w:lineRule="auto"/>
        <w:rPr>
          <w:rFonts w:ascii="Times New Roman" w:eastAsia="Times New Roman" w:hAnsi="Times New Roman" w:cs="Times New Roman"/>
          <w:sz w:val="28"/>
          <w:szCs w:val="28"/>
          <w:lang w:eastAsia="pl-PL"/>
        </w:rPr>
      </w:pPr>
      <w:r w:rsidRPr="00FB7962">
        <w:rPr>
          <w:rFonts w:ascii="Times New Roman" w:eastAsia="Times New Roman" w:hAnsi="Times New Roman" w:cs="Times New Roman"/>
          <w:sz w:val="28"/>
          <w:szCs w:val="28"/>
          <w:lang w:eastAsia="pl-PL"/>
        </w:rPr>
        <w:lastRenderedPageBreak/>
        <w:t>Liczba absolwentów szkoleń w podziale na poszczególne gminy</w:t>
      </w:r>
    </w:p>
    <w:p w:rsidR="00FB7962" w:rsidRPr="00FB7962" w:rsidRDefault="00FB7962" w:rsidP="00F62C18">
      <w:pPr>
        <w:spacing w:after="0" w:line="240" w:lineRule="auto"/>
        <w:rPr>
          <w:rFonts w:ascii="Times New Roman" w:eastAsia="Times New Roman" w:hAnsi="Times New Roman" w:cs="Times New Roman"/>
          <w:sz w:val="28"/>
          <w:szCs w:val="28"/>
          <w:lang w:eastAsia="pl-PL"/>
        </w:rPr>
      </w:pPr>
    </w:p>
    <w:p w:rsidR="00F62C18" w:rsidRPr="00FB7962" w:rsidRDefault="00FB7962" w:rsidP="00F62C18">
      <w:pPr>
        <w:spacing w:after="0" w:line="240" w:lineRule="auto"/>
        <w:rPr>
          <w:rFonts w:ascii="Times New Roman" w:eastAsia="Times New Roman" w:hAnsi="Times New Roman" w:cs="Times New Roman"/>
          <w:sz w:val="20"/>
          <w:szCs w:val="20"/>
          <w:lang w:eastAsia="pl-PL"/>
        </w:rPr>
      </w:pPr>
      <w:r w:rsidRPr="00FB7962">
        <w:rPr>
          <w:rFonts w:ascii="Times New Roman" w:eastAsia="Times New Roman" w:hAnsi="Times New Roman" w:cs="Times New Roman"/>
          <w:sz w:val="20"/>
          <w:szCs w:val="20"/>
          <w:lang w:eastAsia="pl-PL"/>
        </w:rPr>
        <w:t>Tabela 18</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559"/>
        <w:gridCol w:w="1134"/>
        <w:gridCol w:w="2551"/>
        <w:gridCol w:w="1285"/>
        <w:gridCol w:w="1257"/>
        <w:gridCol w:w="1144"/>
      </w:tblGrid>
      <w:tr w:rsidR="00F62C18" w:rsidRPr="00F62C18" w:rsidTr="00F62C18">
        <w:tc>
          <w:tcPr>
            <w:tcW w:w="710" w:type="dxa"/>
            <w:vAlign w:val="center"/>
          </w:tcPr>
          <w:p w:rsidR="00F62C18" w:rsidRPr="00F62C18" w:rsidRDefault="00F62C18" w:rsidP="00F62C18">
            <w:pPr>
              <w:spacing w:after="0" w:line="240" w:lineRule="auto"/>
              <w:jc w:val="center"/>
              <w:rPr>
                <w:rFonts w:ascii="Times New Roman" w:eastAsia="Times New Roman" w:hAnsi="Times New Roman" w:cs="Times New Roman"/>
                <w:bCs/>
                <w:sz w:val="24"/>
                <w:szCs w:val="24"/>
                <w:lang w:eastAsia="pl-PL"/>
              </w:rPr>
            </w:pPr>
            <w:r w:rsidRPr="00F62C18">
              <w:rPr>
                <w:rFonts w:ascii="Times New Roman" w:eastAsia="Times New Roman" w:hAnsi="Times New Roman" w:cs="Times New Roman"/>
                <w:bCs/>
                <w:sz w:val="24"/>
                <w:szCs w:val="24"/>
                <w:lang w:eastAsia="pl-PL"/>
              </w:rPr>
              <w:t>Lp.</w:t>
            </w:r>
          </w:p>
        </w:tc>
        <w:tc>
          <w:tcPr>
            <w:tcW w:w="1559" w:type="dxa"/>
            <w:vAlign w:val="center"/>
          </w:tcPr>
          <w:p w:rsidR="00F62C18" w:rsidRPr="00F62C18" w:rsidRDefault="00F62C18" w:rsidP="00F62C18">
            <w:pPr>
              <w:spacing w:after="0" w:line="240" w:lineRule="auto"/>
              <w:jc w:val="center"/>
              <w:rPr>
                <w:rFonts w:ascii="Times New Roman" w:eastAsia="Times New Roman" w:hAnsi="Times New Roman" w:cs="Times New Roman"/>
                <w:bCs/>
                <w:sz w:val="24"/>
                <w:szCs w:val="24"/>
                <w:lang w:eastAsia="pl-PL"/>
              </w:rPr>
            </w:pPr>
            <w:r w:rsidRPr="00F62C18">
              <w:rPr>
                <w:rFonts w:ascii="Times New Roman" w:eastAsia="Times New Roman" w:hAnsi="Times New Roman" w:cs="Times New Roman"/>
                <w:bCs/>
                <w:sz w:val="24"/>
                <w:szCs w:val="24"/>
                <w:lang w:eastAsia="pl-PL"/>
              </w:rPr>
              <w:t>Gmina</w:t>
            </w:r>
          </w:p>
        </w:tc>
        <w:tc>
          <w:tcPr>
            <w:tcW w:w="1134" w:type="dxa"/>
            <w:vAlign w:val="center"/>
          </w:tcPr>
          <w:p w:rsidR="00F62C18" w:rsidRPr="00F62C18" w:rsidRDefault="00F62C18" w:rsidP="00F62C18">
            <w:pPr>
              <w:spacing w:after="0" w:line="240" w:lineRule="auto"/>
              <w:jc w:val="center"/>
              <w:rPr>
                <w:rFonts w:ascii="Times New Roman" w:eastAsia="Times New Roman" w:hAnsi="Times New Roman" w:cs="Times New Roman"/>
                <w:bCs/>
                <w:sz w:val="24"/>
                <w:szCs w:val="24"/>
                <w:lang w:eastAsia="pl-PL"/>
              </w:rPr>
            </w:pPr>
            <w:r w:rsidRPr="00F62C18">
              <w:rPr>
                <w:rFonts w:ascii="Times New Roman" w:eastAsia="Times New Roman" w:hAnsi="Times New Roman" w:cs="Times New Roman"/>
                <w:bCs/>
                <w:sz w:val="24"/>
                <w:szCs w:val="24"/>
                <w:lang w:eastAsia="pl-PL"/>
              </w:rPr>
              <w:t>Ogółem</w:t>
            </w:r>
          </w:p>
        </w:tc>
        <w:tc>
          <w:tcPr>
            <w:tcW w:w="2551" w:type="dxa"/>
            <w:vAlign w:val="center"/>
          </w:tcPr>
          <w:p w:rsidR="00F62C18" w:rsidRPr="00F62C18" w:rsidRDefault="00F62C18" w:rsidP="00F62C18">
            <w:pPr>
              <w:spacing w:after="0" w:line="240" w:lineRule="auto"/>
              <w:jc w:val="center"/>
              <w:rPr>
                <w:rFonts w:ascii="Times New Roman" w:eastAsia="Times New Roman" w:hAnsi="Times New Roman" w:cs="Times New Roman"/>
                <w:bCs/>
                <w:sz w:val="24"/>
                <w:szCs w:val="24"/>
                <w:lang w:eastAsia="pl-PL"/>
              </w:rPr>
            </w:pPr>
            <w:r w:rsidRPr="00F62C18">
              <w:rPr>
                <w:rFonts w:ascii="Times New Roman" w:eastAsia="Times New Roman" w:hAnsi="Times New Roman" w:cs="Times New Roman"/>
                <w:bCs/>
                <w:sz w:val="24"/>
                <w:szCs w:val="24"/>
                <w:lang w:eastAsia="pl-PL"/>
              </w:rPr>
              <w:t>w tym niepełnosprawnych</w:t>
            </w:r>
          </w:p>
        </w:tc>
        <w:tc>
          <w:tcPr>
            <w:tcW w:w="1285" w:type="dxa"/>
            <w:vAlign w:val="center"/>
          </w:tcPr>
          <w:p w:rsidR="00F62C18" w:rsidRPr="00F62C18" w:rsidRDefault="00F62C18" w:rsidP="00F62C18">
            <w:pPr>
              <w:spacing w:after="0" w:line="240" w:lineRule="auto"/>
              <w:jc w:val="center"/>
              <w:rPr>
                <w:rFonts w:ascii="Times New Roman" w:eastAsia="Times New Roman" w:hAnsi="Times New Roman" w:cs="Times New Roman"/>
                <w:bCs/>
                <w:sz w:val="24"/>
                <w:szCs w:val="24"/>
                <w:lang w:eastAsia="pl-PL"/>
              </w:rPr>
            </w:pPr>
            <w:r w:rsidRPr="00F62C18">
              <w:rPr>
                <w:rFonts w:ascii="Times New Roman" w:eastAsia="Times New Roman" w:hAnsi="Times New Roman" w:cs="Times New Roman"/>
                <w:bCs/>
                <w:sz w:val="24"/>
                <w:szCs w:val="24"/>
                <w:lang w:eastAsia="pl-PL"/>
              </w:rPr>
              <w:t>w wieku do 30 lat</w:t>
            </w:r>
          </w:p>
        </w:tc>
        <w:tc>
          <w:tcPr>
            <w:tcW w:w="1257" w:type="dxa"/>
            <w:vAlign w:val="center"/>
          </w:tcPr>
          <w:p w:rsidR="00F62C18" w:rsidRPr="00F62C18" w:rsidRDefault="00F62C18" w:rsidP="00F62C18">
            <w:pPr>
              <w:spacing w:after="0" w:line="240" w:lineRule="auto"/>
              <w:jc w:val="center"/>
              <w:rPr>
                <w:rFonts w:ascii="Times New Roman" w:eastAsia="Times New Roman" w:hAnsi="Times New Roman" w:cs="Times New Roman"/>
                <w:bCs/>
                <w:sz w:val="24"/>
                <w:szCs w:val="24"/>
                <w:lang w:eastAsia="pl-PL"/>
              </w:rPr>
            </w:pPr>
            <w:r w:rsidRPr="00F62C18">
              <w:rPr>
                <w:rFonts w:ascii="Times New Roman" w:eastAsia="Times New Roman" w:hAnsi="Times New Roman" w:cs="Times New Roman"/>
                <w:bCs/>
                <w:sz w:val="24"/>
                <w:szCs w:val="24"/>
                <w:lang w:eastAsia="pl-PL"/>
              </w:rPr>
              <w:t>w wieku powyżej 50 lat</w:t>
            </w:r>
          </w:p>
        </w:tc>
        <w:tc>
          <w:tcPr>
            <w:tcW w:w="1144" w:type="dxa"/>
            <w:vAlign w:val="center"/>
          </w:tcPr>
          <w:p w:rsidR="00F62C18" w:rsidRPr="00F62C18" w:rsidRDefault="00F62C18" w:rsidP="00F62C18">
            <w:pPr>
              <w:spacing w:after="0" w:line="240" w:lineRule="auto"/>
              <w:jc w:val="center"/>
              <w:rPr>
                <w:rFonts w:ascii="Times New Roman" w:eastAsia="Times New Roman" w:hAnsi="Times New Roman" w:cs="Times New Roman"/>
                <w:bCs/>
                <w:sz w:val="24"/>
                <w:szCs w:val="24"/>
                <w:lang w:eastAsia="pl-PL"/>
              </w:rPr>
            </w:pPr>
            <w:r w:rsidRPr="00F62C18">
              <w:rPr>
                <w:rFonts w:ascii="Times New Roman" w:eastAsia="Times New Roman" w:hAnsi="Times New Roman" w:cs="Times New Roman"/>
                <w:bCs/>
                <w:sz w:val="24"/>
                <w:szCs w:val="24"/>
                <w:lang w:eastAsia="pl-PL"/>
              </w:rPr>
              <w:t>Pozostali</w:t>
            </w:r>
          </w:p>
        </w:tc>
      </w:tr>
      <w:tr w:rsidR="00F62C18" w:rsidRPr="00F62C18" w:rsidTr="00F62C18">
        <w:tc>
          <w:tcPr>
            <w:tcW w:w="710" w:type="dxa"/>
          </w:tcPr>
          <w:p w:rsidR="00F62C18" w:rsidRPr="00F62C18" w:rsidRDefault="00F62C18" w:rsidP="00F62C18">
            <w:pPr>
              <w:spacing w:after="0" w:line="240" w:lineRule="auto"/>
              <w:rPr>
                <w:rFonts w:ascii="Times New Roman" w:eastAsia="Times New Roman" w:hAnsi="Times New Roman" w:cs="Times New Roman"/>
                <w:sz w:val="28"/>
                <w:szCs w:val="28"/>
                <w:lang w:eastAsia="pl-PL"/>
              </w:rPr>
            </w:pPr>
            <w:r w:rsidRPr="00F62C18">
              <w:rPr>
                <w:rFonts w:ascii="Times New Roman" w:eastAsia="Times New Roman" w:hAnsi="Times New Roman" w:cs="Times New Roman"/>
                <w:sz w:val="28"/>
                <w:szCs w:val="28"/>
                <w:lang w:eastAsia="pl-PL"/>
              </w:rPr>
              <w:t>1.</w:t>
            </w:r>
          </w:p>
        </w:tc>
        <w:tc>
          <w:tcPr>
            <w:tcW w:w="1559" w:type="dxa"/>
          </w:tcPr>
          <w:p w:rsidR="00F62C18" w:rsidRPr="00F62C18" w:rsidRDefault="00F62C18" w:rsidP="00F62C18">
            <w:pPr>
              <w:spacing w:after="0" w:line="240" w:lineRule="auto"/>
              <w:rPr>
                <w:rFonts w:ascii="Times New Roman" w:eastAsia="Times New Roman" w:hAnsi="Times New Roman" w:cs="Times New Roman"/>
                <w:sz w:val="28"/>
                <w:szCs w:val="28"/>
                <w:lang w:eastAsia="pl-PL"/>
              </w:rPr>
            </w:pPr>
            <w:r w:rsidRPr="00F62C18">
              <w:rPr>
                <w:rFonts w:ascii="Times New Roman" w:eastAsia="Times New Roman" w:hAnsi="Times New Roman" w:cs="Times New Roman"/>
                <w:sz w:val="28"/>
                <w:szCs w:val="28"/>
                <w:lang w:eastAsia="pl-PL"/>
              </w:rPr>
              <w:t xml:space="preserve">Choszczno </w:t>
            </w:r>
          </w:p>
        </w:tc>
        <w:tc>
          <w:tcPr>
            <w:tcW w:w="1134" w:type="dxa"/>
          </w:tcPr>
          <w:p w:rsidR="00F62C18" w:rsidRPr="00F62C18" w:rsidRDefault="00F62C18" w:rsidP="00F62C18">
            <w:pPr>
              <w:spacing w:after="0" w:line="240" w:lineRule="auto"/>
              <w:jc w:val="right"/>
              <w:rPr>
                <w:rFonts w:ascii="Times New Roman" w:eastAsia="Times New Roman" w:hAnsi="Times New Roman" w:cs="Times New Roman"/>
                <w:sz w:val="28"/>
                <w:szCs w:val="28"/>
                <w:lang w:eastAsia="pl-PL"/>
              </w:rPr>
            </w:pPr>
            <w:r w:rsidRPr="00F62C18">
              <w:rPr>
                <w:rFonts w:ascii="Times New Roman" w:eastAsia="Times New Roman" w:hAnsi="Times New Roman" w:cs="Times New Roman"/>
                <w:sz w:val="28"/>
                <w:szCs w:val="28"/>
                <w:lang w:eastAsia="pl-PL"/>
              </w:rPr>
              <w:t>45</w:t>
            </w:r>
          </w:p>
        </w:tc>
        <w:tc>
          <w:tcPr>
            <w:tcW w:w="2551" w:type="dxa"/>
          </w:tcPr>
          <w:p w:rsidR="00F62C18" w:rsidRPr="00F62C18" w:rsidRDefault="00F62C18" w:rsidP="00F62C18">
            <w:pPr>
              <w:spacing w:after="0" w:line="240" w:lineRule="auto"/>
              <w:jc w:val="right"/>
              <w:rPr>
                <w:rFonts w:ascii="Times New Roman" w:eastAsia="Times New Roman" w:hAnsi="Times New Roman" w:cs="Times New Roman"/>
                <w:sz w:val="28"/>
                <w:szCs w:val="28"/>
                <w:lang w:eastAsia="pl-PL"/>
              </w:rPr>
            </w:pPr>
            <w:r w:rsidRPr="00F62C18">
              <w:rPr>
                <w:rFonts w:ascii="Times New Roman" w:eastAsia="Times New Roman" w:hAnsi="Times New Roman" w:cs="Times New Roman"/>
                <w:sz w:val="28"/>
                <w:szCs w:val="28"/>
                <w:lang w:eastAsia="pl-PL"/>
              </w:rPr>
              <w:t>0</w:t>
            </w:r>
          </w:p>
        </w:tc>
        <w:tc>
          <w:tcPr>
            <w:tcW w:w="1285" w:type="dxa"/>
          </w:tcPr>
          <w:p w:rsidR="00F62C18" w:rsidRPr="00F62C18" w:rsidRDefault="00F62C18" w:rsidP="00F62C18">
            <w:pPr>
              <w:spacing w:after="0" w:line="240" w:lineRule="auto"/>
              <w:jc w:val="right"/>
              <w:rPr>
                <w:rFonts w:ascii="Times New Roman" w:eastAsia="Times New Roman" w:hAnsi="Times New Roman" w:cs="Times New Roman"/>
                <w:sz w:val="28"/>
                <w:szCs w:val="28"/>
                <w:lang w:eastAsia="pl-PL"/>
              </w:rPr>
            </w:pPr>
            <w:r w:rsidRPr="00F62C18">
              <w:rPr>
                <w:rFonts w:ascii="Times New Roman" w:eastAsia="Times New Roman" w:hAnsi="Times New Roman" w:cs="Times New Roman"/>
                <w:sz w:val="28"/>
                <w:szCs w:val="28"/>
                <w:lang w:eastAsia="pl-PL"/>
              </w:rPr>
              <w:t>19</w:t>
            </w:r>
          </w:p>
        </w:tc>
        <w:tc>
          <w:tcPr>
            <w:tcW w:w="1257" w:type="dxa"/>
          </w:tcPr>
          <w:p w:rsidR="00F62C18" w:rsidRPr="00F62C18" w:rsidRDefault="00F62C18" w:rsidP="00F62C18">
            <w:pPr>
              <w:spacing w:after="0" w:line="240" w:lineRule="auto"/>
              <w:jc w:val="right"/>
              <w:rPr>
                <w:rFonts w:ascii="Times New Roman" w:eastAsia="Times New Roman" w:hAnsi="Times New Roman" w:cs="Times New Roman"/>
                <w:sz w:val="28"/>
                <w:szCs w:val="28"/>
                <w:lang w:eastAsia="pl-PL"/>
              </w:rPr>
            </w:pPr>
            <w:r w:rsidRPr="00F62C18">
              <w:rPr>
                <w:rFonts w:ascii="Times New Roman" w:eastAsia="Times New Roman" w:hAnsi="Times New Roman" w:cs="Times New Roman"/>
                <w:sz w:val="28"/>
                <w:szCs w:val="28"/>
                <w:lang w:eastAsia="pl-PL"/>
              </w:rPr>
              <w:t>4</w:t>
            </w:r>
          </w:p>
        </w:tc>
        <w:tc>
          <w:tcPr>
            <w:tcW w:w="1144" w:type="dxa"/>
          </w:tcPr>
          <w:p w:rsidR="00F62C18" w:rsidRPr="00F62C18" w:rsidRDefault="00F62C18" w:rsidP="00F62C18">
            <w:pPr>
              <w:spacing w:after="0" w:line="240" w:lineRule="auto"/>
              <w:jc w:val="right"/>
              <w:rPr>
                <w:rFonts w:ascii="Times New Roman" w:eastAsia="Times New Roman" w:hAnsi="Times New Roman" w:cs="Times New Roman"/>
                <w:sz w:val="28"/>
                <w:szCs w:val="28"/>
                <w:lang w:eastAsia="pl-PL"/>
              </w:rPr>
            </w:pPr>
            <w:r w:rsidRPr="00F62C18">
              <w:rPr>
                <w:rFonts w:ascii="Times New Roman" w:eastAsia="Times New Roman" w:hAnsi="Times New Roman" w:cs="Times New Roman"/>
                <w:sz w:val="28"/>
                <w:szCs w:val="28"/>
                <w:lang w:eastAsia="pl-PL"/>
              </w:rPr>
              <w:t>22</w:t>
            </w:r>
          </w:p>
        </w:tc>
      </w:tr>
      <w:tr w:rsidR="00F62C18" w:rsidRPr="00F62C18" w:rsidTr="00F62C18">
        <w:tc>
          <w:tcPr>
            <w:tcW w:w="710" w:type="dxa"/>
          </w:tcPr>
          <w:p w:rsidR="00F62C18" w:rsidRPr="00F62C18" w:rsidRDefault="00F62C18" w:rsidP="00F62C18">
            <w:pPr>
              <w:spacing w:after="0" w:line="240" w:lineRule="auto"/>
              <w:rPr>
                <w:rFonts w:ascii="Times New Roman" w:eastAsia="Times New Roman" w:hAnsi="Times New Roman" w:cs="Times New Roman"/>
                <w:sz w:val="28"/>
                <w:szCs w:val="28"/>
                <w:lang w:eastAsia="pl-PL"/>
              </w:rPr>
            </w:pPr>
            <w:r w:rsidRPr="00F62C18">
              <w:rPr>
                <w:rFonts w:ascii="Times New Roman" w:eastAsia="Times New Roman" w:hAnsi="Times New Roman" w:cs="Times New Roman"/>
                <w:sz w:val="28"/>
                <w:szCs w:val="28"/>
                <w:lang w:eastAsia="pl-PL"/>
              </w:rPr>
              <w:t>2.</w:t>
            </w:r>
          </w:p>
        </w:tc>
        <w:tc>
          <w:tcPr>
            <w:tcW w:w="1559" w:type="dxa"/>
          </w:tcPr>
          <w:p w:rsidR="00F62C18" w:rsidRPr="00F62C18" w:rsidRDefault="00F62C18" w:rsidP="00F62C18">
            <w:pPr>
              <w:spacing w:after="0" w:line="240" w:lineRule="auto"/>
              <w:rPr>
                <w:rFonts w:ascii="Times New Roman" w:eastAsia="Times New Roman" w:hAnsi="Times New Roman" w:cs="Times New Roman"/>
                <w:sz w:val="28"/>
                <w:szCs w:val="28"/>
                <w:lang w:eastAsia="pl-PL"/>
              </w:rPr>
            </w:pPr>
            <w:r w:rsidRPr="00F62C18">
              <w:rPr>
                <w:rFonts w:ascii="Times New Roman" w:eastAsia="Times New Roman" w:hAnsi="Times New Roman" w:cs="Times New Roman"/>
                <w:sz w:val="28"/>
                <w:szCs w:val="28"/>
                <w:lang w:eastAsia="pl-PL"/>
              </w:rPr>
              <w:t>Pełczyce</w:t>
            </w:r>
          </w:p>
        </w:tc>
        <w:tc>
          <w:tcPr>
            <w:tcW w:w="1134" w:type="dxa"/>
          </w:tcPr>
          <w:p w:rsidR="00F62C18" w:rsidRPr="00F62C18" w:rsidRDefault="00F62C18" w:rsidP="00F62C18">
            <w:pPr>
              <w:spacing w:after="0" w:line="240" w:lineRule="auto"/>
              <w:jc w:val="right"/>
              <w:rPr>
                <w:rFonts w:ascii="Times New Roman" w:eastAsia="Times New Roman" w:hAnsi="Times New Roman" w:cs="Times New Roman"/>
                <w:sz w:val="28"/>
                <w:szCs w:val="28"/>
                <w:lang w:eastAsia="pl-PL"/>
              </w:rPr>
            </w:pPr>
            <w:r w:rsidRPr="00F62C18">
              <w:rPr>
                <w:rFonts w:ascii="Times New Roman" w:eastAsia="Times New Roman" w:hAnsi="Times New Roman" w:cs="Times New Roman"/>
                <w:sz w:val="28"/>
                <w:szCs w:val="28"/>
                <w:lang w:eastAsia="pl-PL"/>
              </w:rPr>
              <w:t>12</w:t>
            </w:r>
          </w:p>
        </w:tc>
        <w:tc>
          <w:tcPr>
            <w:tcW w:w="2551" w:type="dxa"/>
          </w:tcPr>
          <w:p w:rsidR="00F62C18" w:rsidRPr="00F62C18" w:rsidRDefault="00F62C18" w:rsidP="00F62C18">
            <w:pPr>
              <w:spacing w:after="0" w:line="240" w:lineRule="auto"/>
              <w:jc w:val="right"/>
              <w:rPr>
                <w:rFonts w:ascii="Times New Roman" w:eastAsia="Times New Roman" w:hAnsi="Times New Roman" w:cs="Times New Roman"/>
                <w:sz w:val="28"/>
                <w:szCs w:val="28"/>
                <w:lang w:eastAsia="pl-PL"/>
              </w:rPr>
            </w:pPr>
            <w:r w:rsidRPr="00F62C18">
              <w:rPr>
                <w:rFonts w:ascii="Times New Roman" w:eastAsia="Times New Roman" w:hAnsi="Times New Roman" w:cs="Times New Roman"/>
                <w:sz w:val="28"/>
                <w:szCs w:val="28"/>
                <w:lang w:eastAsia="pl-PL"/>
              </w:rPr>
              <w:t>0</w:t>
            </w:r>
          </w:p>
        </w:tc>
        <w:tc>
          <w:tcPr>
            <w:tcW w:w="1285" w:type="dxa"/>
          </w:tcPr>
          <w:p w:rsidR="00F62C18" w:rsidRPr="00F62C18" w:rsidRDefault="00F62C18" w:rsidP="00F62C18">
            <w:pPr>
              <w:spacing w:after="0" w:line="240" w:lineRule="auto"/>
              <w:jc w:val="right"/>
              <w:rPr>
                <w:rFonts w:ascii="Times New Roman" w:eastAsia="Times New Roman" w:hAnsi="Times New Roman" w:cs="Times New Roman"/>
                <w:sz w:val="28"/>
                <w:szCs w:val="28"/>
                <w:lang w:eastAsia="pl-PL"/>
              </w:rPr>
            </w:pPr>
            <w:r w:rsidRPr="00F62C18">
              <w:rPr>
                <w:rFonts w:ascii="Times New Roman" w:eastAsia="Times New Roman" w:hAnsi="Times New Roman" w:cs="Times New Roman"/>
                <w:sz w:val="28"/>
                <w:szCs w:val="28"/>
                <w:lang w:eastAsia="pl-PL"/>
              </w:rPr>
              <w:t>3</w:t>
            </w:r>
          </w:p>
        </w:tc>
        <w:tc>
          <w:tcPr>
            <w:tcW w:w="1257" w:type="dxa"/>
          </w:tcPr>
          <w:p w:rsidR="00F62C18" w:rsidRPr="00F62C18" w:rsidRDefault="00F62C18" w:rsidP="00F62C18">
            <w:pPr>
              <w:spacing w:after="0" w:line="240" w:lineRule="auto"/>
              <w:jc w:val="right"/>
              <w:rPr>
                <w:rFonts w:ascii="Times New Roman" w:eastAsia="Times New Roman" w:hAnsi="Times New Roman" w:cs="Times New Roman"/>
                <w:sz w:val="28"/>
                <w:szCs w:val="28"/>
                <w:lang w:eastAsia="pl-PL"/>
              </w:rPr>
            </w:pPr>
            <w:r w:rsidRPr="00F62C18">
              <w:rPr>
                <w:rFonts w:ascii="Times New Roman" w:eastAsia="Times New Roman" w:hAnsi="Times New Roman" w:cs="Times New Roman"/>
                <w:sz w:val="28"/>
                <w:szCs w:val="28"/>
                <w:lang w:eastAsia="pl-PL"/>
              </w:rPr>
              <w:t>2</w:t>
            </w:r>
          </w:p>
        </w:tc>
        <w:tc>
          <w:tcPr>
            <w:tcW w:w="1144" w:type="dxa"/>
          </w:tcPr>
          <w:p w:rsidR="00F62C18" w:rsidRPr="00F62C18" w:rsidRDefault="00F62C18" w:rsidP="00F62C18">
            <w:pPr>
              <w:spacing w:after="0" w:line="240" w:lineRule="auto"/>
              <w:jc w:val="right"/>
              <w:rPr>
                <w:rFonts w:ascii="Times New Roman" w:eastAsia="Times New Roman" w:hAnsi="Times New Roman" w:cs="Times New Roman"/>
                <w:sz w:val="28"/>
                <w:szCs w:val="28"/>
                <w:lang w:eastAsia="pl-PL"/>
              </w:rPr>
            </w:pPr>
            <w:r w:rsidRPr="00F62C18">
              <w:rPr>
                <w:rFonts w:ascii="Times New Roman" w:eastAsia="Times New Roman" w:hAnsi="Times New Roman" w:cs="Times New Roman"/>
                <w:sz w:val="28"/>
                <w:szCs w:val="28"/>
                <w:lang w:eastAsia="pl-PL"/>
              </w:rPr>
              <w:t>7</w:t>
            </w:r>
          </w:p>
        </w:tc>
      </w:tr>
      <w:tr w:rsidR="00F62C18" w:rsidRPr="00F62C18" w:rsidTr="00F62C18">
        <w:tc>
          <w:tcPr>
            <w:tcW w:w="710" w:type="dxa"/>
          </w:tcPr>
          <w:p w:rsidR="00F62C18" w:rsidRPr="00F62C18" w:rsidRDefault="00F62C18" w:rsidP="00F62C18">
            <w:pPr>
              <w:spacing w:after="0" w:line="240" w:lineRule="auto"/>
              <w:rPr>
                <w:rFonts w:ascii="Times New Roman" w:eastAsia="Times New Roman" w:hAnsi="Times New Roman" w:cs="Times New Roman"/>
                <w:sz w:val="28"/>
                <w:szCs w:val="28"/>
                <w:lang w:eastAsia="pl-PL"/>
              </w:rPr>
            </w:pPr>
            <w:r w:rsidRPr="00F62C18">
              <w:rPr>
                <w:rFonts w:ascii="Times New Roman" w:eastAsia="Times New Roman" w:hAnsi="Times New Roman" w:cs="Times New Roman"/>
                <w:sz w:val="28"/>
                <w:szCs w:val="28"/>
                <w:lang w:eastAsia="pl-PL"/>
              </w:rPr>
              <w:t>3.</w:t>
            </w:r>
          </w:p>
        </w:tc>
        <w:tc>
          <w:tcPr>
            <w:tcW w:w="1559" w:type="dxa"/>
          </w:tcPr>
          <w:p w:rsidR="00F62C18" w:rsidRPr="00F62C18" w:rsidRDefault="00F62C18" w:rsidP="00F62C18">
            <w:pPr>
              <w:spacing w:after="0" w:line="240" w:lineRule="auto"/>
              <w:rPr>
                <w:rFonts w:ascii="Times New Roman" w:eastAsia="Times New Roman" w:hAnsi="Times New Roman" w:cs="Times New Roman"/>
                <w:sz w:val="28"/>
                <w:szCs w:val="28"/>
                <w:lang w:eastAsia="pl-PL"/>
              </w:rPr>
            </w:pPr>
            <w:r w:rsidRPr="00F62C18">
              <w:rPr>
                <w:rFonts w:ascii="Times New Roman" w:eastAsia="Times New Roman" w:hAnsi="Times New Roman" w:cs="Times New Roman"/>
                <w:sz w:val="28"/>
                <w:szCs w:val="28"/>
                <w:lang w:eastAsia="pl-PL"/>
              </w:rPr>
              <w:t>Recz</w:t>
            </w:r>
          </w:p>
        </w:tc>
        <w:tc>
          <w:tcPr>
            <w:tcW w:w="1134" w:type="dxa"/>
          </w:tcPr>
          <w:p w:rsidR="00F62C18" w:rsidRPr="00F62C18" w:rsidRDefault="00F62C18" w:rsidP="00F62C18">
            <w:pPr>
              <w:spacing w:after="0" w:line="240" w:lineRule="auto"/>
              <w:jc w:val="right"/>
              <w:rPr>
                <w:rFonts w:ascii="Times New Roman" w:eastAsia="Times New Roman" w:hAnsi="Times New Roman" w:cs="Times New Roman"/>
                <w:sz w:val="28"/>
                <w:szCs w:val="28"/>
                <w:lang w:eastAsia="pl-PL"/>
              </w:rPr>
            </w:pPr>
            <w:r w:rsidRPr="00F62C18">
              <w:rPr>
                <w:rFonts w:ascii="Times New Roman" w:eastAsia="Times New Roman" w:hAnsi="Times New Roman" w:cs="Times New Roman"/>
                <w:sz w:val="28"/>
                <w:szCs w:val="28"/>
                <w:lang w:eastAsia="pl-PL"/>
              </w:rPr>
              <w:t>9</w:t>
            </w:r>
          </w:p>
        </w:tc>
        <w:tc>
          <w:tcPr>
            <w:tcW w:w="2551" w:type="dxa"/>
          </w:tcPr>
          <w:p w:rsidR="00F62C18" w:rsidRPr="00F62C18" w:rsidRDefault="00F62C18" w:rsidP="00F62C18">
            <w:pPr>
              <w:spacing w:after="0" w:line="240" w:lineRule="auto"/>
              <w:jc w:val="right"/>
              <w:rPr>
                <w:rFonts w:ascii="Times New Roman" w:eastAsia="Times New Roman" w:hAnsi="Times New Roman" w:cs="Times New Roman"/>
                <w:sz w:val="28"/>
                <w:szCs w:val="28"/>
                <w:lang w:eastAsia="pl-PL"/>
              </w:rPr>
            </w:pPr>
            <w:r w:rsidRPr="00F62C18">
              <w:rPr>
                <w:rFonts w:ascii="Times New Roman" w:eastAsia="Times New Roman" w:hAnsi="Times New Roman" w:cs="Times New Roman"/>
                <w:sz w:val="28"/>
                <w:szCs w:val="28"/>
                <w:lang w:eastAsia="pl-PL"/>
              </w:rPr>
              <w:t>0</w:t>
            </w:r>
          </w:p>
        </w:tc>
        <w:tc>
          <w:tcPr>
            <w:tcW w:w="1285" w:type="dxa"/>
          </w:tcPr>
          <w:p w:rsidR="00F62C18" w:rsidRPr="00F62C18" w:rsidRDefault="00F62C18" w:rsidP="00F62C18">
            <w:pPr>
              <w:spacing w:after="0" w:line="240" w:lineRule="auto"/>
              <w:jc w:val="right"/>
              <w:rPr>
                <w:rFonts w:ascii="Times New Roman" w:eastAsia="Times New Roman" w:hAnsi="Times New Roman" w:cs="Times New Roman"/>
                <w:sz w:val="28"/>
                <w:szCs w:val="28"/>
                <w:lang w:eastAsia="pl-PL"/>
              </w:rPr>
            </w:pPr>
            <w:r w:rsidRPr="00F62C18">
              <w:rPr>
                <w:rFonts w:ascii="Times New Roman" w:eastAsia="Times New Roman" w:hAnsi="Times New Roman" w:cs="Times New Roman"/>
                <w:sz w:val="28"/>
                <w:szCs w:val="28"/>
                <w:lang w:eastAsia="pl-PL"/>
              </w:rPr>
              <w:t>4</w:t>
            </w:r>
          </w:p>
        </w:tc>
        <w:tc>
          <w:tcPr>
            <w:tcW w:w="1257" w:type="dxa"/>
          </w:tcPr>
          <w:p w:rsidR="00F62C18" w:rsidRPr="00F62C18" w:rsidRDefault="00F62C18" w:rsidP="00F62C18">
            <w:pPr>
              <w:spacing w:after="0" w:line="240" w:lineRule="auto"/>
              <w:jc w:val="right"/>
              <w:rPr>
                <w:rFonts w:ascii="Times New Roman" w:eastAsia="Times New Roman" w:hAnsi="Times New Roman" w:cs="Times New Roman"/>
                <w:sz w:val="28"/>
                <w:szCs w:val="28"/>
                <w:lang w:eastAsia="pl-PL"/>
              </w:rPr>
            </w:pPr>
            <w:r w:rsidRPr="00F62C18">
              <w:rPr>
                <w:rFonts w:ascii="Times New Roman" w:eastAsia="Times New Roman" w:hAnsi="Times New Roman" w:cs="Times New Roman"/>
                <w:sz w:val="28"/>
                <w:szCs w:val="28"/>
                <w:lang w:eastAsia="pl-PL"/>
              </w:rPr>
              <w:t>2</w:t>
            </w:r>
          </w:p>
        </w:tc>
        <w:tc>
          <w:tcPr>
            <w:tcW w:w="1144" w:type="dxa"/>
          </w:tcPr>
          <w:p w:rsidR="00F62C18" w:rsidRPr="00F62C18" w:rsidRDefault="00F62C18" w:rsidP="00F62C18">
            <w:pPr>
              <w:spacing w:after="0" w:line="240" w:lineRule="auto"/>
              <w:jc w:val="right"/>
              <w:rPr>
                <w:rFonts w:ascii="Times New Roman" w:eastAsia="Times New Roman" w:hAnsi="Times New Roman" w:cs="Times New Roman"/>
                <w:sz w:val="28"/>
                <w:szCs w:val="28"/>
                <w:lang w:eastAsia="pl-PL"/>
              </w:rPr>
            </w:pPr>
            <w:r w:rsidRPr="00F62C18">
              <w:rPr>
                <w:rFonts w:ascii="Times New Roman" w:eastAsia="Times New Roman" w:hAnsi="Times New Roman" w:cs="Times New Roman"/>
                <w:sz w:val="28"/>
                <w:szCs w:val="28"/>
                <w:lang w:eastAsia="pl-PL"/>
              </w:rPr>
              <w:t>3</w:t>
            </w:r>
          </w:p>
        </w:tc>
      </w:tr>
      <w:tr w:rsidR="00F62C18" w:rsidRPr="00F62C18" w:rsidTr="00F62C18">
        <w:tc>
          <w:tcPr>
            <w:tcW w:w="710" w:type="dxa"/>
          </w:tcPr>
          <w:p w:rsidR="00F62C18" w:rsidRPr="00F62C18" w:rsidRDefault="00F62C18" w:rsidP="00F62C18">
            <w:pPr>
              <w:spacing w:after="0" w:line="240" w:lineRule="auto"/>
              <w:rPr>
                <w:rFonts w:ascii="Times New Roman" w:eastAsia="Times New Roman" w:hAnsi="Times New Roman" w:cs="Times New Roman"/>
                <w:sz w:val="28"/>
                <w:szCs w:val="28"/>
                <w:lang w:eastAsia="pl-PL"/>
              </w:rPr>
            </w:pPr>
            <w:r w:rsidRPr="00F62C18">
              <w:rPr>
                <w:rFonts w:ascii="Times New Roman" w:eastAsia="Times New Roman" w:hAnsi="Times New Roman" w:cs="Times New Roman"/>
                <w:sz w:val="28"/>
                <w:szCs w:val="28"/>
                <w:lang w:eastAsia="pl-PL"/>
              </w:rPr>
              <w:t>4.</w:t>
            </w:r>
          </w:p>
        </w:tc>
        <w:tc>
          <w:tcPr>
            <w:tcW w:w="1559" w:type="dxa"/>
          </w:tcPr>
          <w:p w:rsidR="00F62C18" w:rsidRPr="00F62C18" w:rsidRDefault="00F62C18" w:rsidP="00F62C18">
            <w:pPr>
              <w:spacing w:after="0" w:line="240" w:lineRule="auto"/>
              <w:rPr>
                <w:rFonts w:ascii="Times New Roman" w:eastAsia="Times New Roman" w:hAnsi="Times New Roman" w:cs="Times New Roman"/>
                <w:sz w:val="28"/>
                <w:szCs w:val="28"/>
                <w:lang w:eastAsia="pl-PL"/>
              </w:rPr>
            </w:pPr>
            <w:r w:rsidRPr="00F62C18">
              <w:rPr>
                <w:rFonts w:ascii="Times New Roman" w:eastAsia="Times New Roman" w:hAnsi="Times New Roman" w:cs="Times New Roman"/>
                <w:sz w:val="28"/>
                <w:szCs w:val="28"/>
                <w:lang w:eastAsia="pl-PL"/>
              </w:rPr>
              <w:t>Drawno</w:t>
            </w:r>
          </w:p>
        </w:tc>
        <w:tc>
          <w:tcPr>
            <w:tcW w:w="1134" w:type="dxa"/>
          </w:tcPr>
          <w:p w:rsidR="00F62C18" w:rsidRPr="00F62C18" w:rsidRDefault="00F62C18" w:rsidP="00F62C18">
            <w:pPr>
              <w:spacing w:after="0" w:line="240" w:lineRule="auto"/>
              <w:jc w:val="right"/>
              <w:rPr>
                <w:rFonts w:ascii="Times New Roman" w:eastAsia="Times New Roman" w:hAnsi="Times New Roman" w:cs="Times New Roman"/>
                <w:sz w:val="28"/>
                <w:szCs w:val="28"/>
                <w:lang w:eastAsia="pl-PL"/>
              </w:rPr>
            </w:pPr>
            <w:r w:rsidRPr="00F62C18">
              <w:rPr>
                <w:rFonts w:ascii="Times New Roman" w:eastAsia="Times New Roman" w:hAnsi="Times New Roman" w:cs="Times New Roman"/>
                <w:sz w:val="28"/>
                <w:szCs w:val="28"/>
                <w:lang w:eastAsia="pl-PL"/>
              </w:rPr>
              <w:t>11</w:t>
            </w:r>
          </w:p>
        </w:tc>
        <w:tc>
          <w:tcPr>
            <w:tcW w:w="2551" w:type="dxa"/>
          </w:tcPr>
          <w:p w:rsidR="00F62C18" w:rsidRPr="00F62C18" w:rsidRDefault="00F62C18" w:rsidP="00F62C18">
            <w:pPr>
              <w:spacing w:after="0" w:line="240" w:lineRule="auto"/>
              <w:jc w:val="right"/>
              <w:rPr>
                <w:rFonts w:ascii="Times New Roman" w:eastAsia="Times New Roman" w:hAnsi="Times New Roman" w:cs="Times New Roman"/>
                <w:sz w:val="28"/>
                <w:szCs w:val="28"/>
                <w:lang w:eastAsia="pl-PL"/>
              </w:rPr>
            </w:pPr>
            <w:r w:rsidRPr="00F62C18">
              <w:rPr>
                <w:rFonts w:ascii="Times New Roman" w:eastAsia="Times New Roman" w:hAnsi="Times New Roman" w:cs="Times New Roman"/>
                <w:sz w:val="28"/>
                <w:szCs w:val="28"/>
                <w:lang w:eastAsia="pl-PL"/>
              </w:rPr>
              <w:t>0</w:t>
            </w:r>
          </w:p>
        </w:tc>
        <w:tc>
          <w:tcPr>
            <w:tcW w:w="1285" w:type="dxa"/>
          </w:tcPr>
          <w:p w:rsidR="00F62C18" w:rsidRPr="00F62C18" w:rsidRDefault="00F62C18" w:rsidP="00F62C18">
            <w:pPr>
              <w:spacing w:after="0" w:line="240" w:lineRule="auto"/>
              <w:jc w:val="right"/>
              <w:rPr>
                <w:rFonts w:ascii="Times New Roman" w:eastAsia="Times New Roman" w:hAnsi="Times New Roman" w:cs="Times New Roman"/>
                <w:sz w:val="28"/>
                <w:szCs w:val="28"/>
                <w:lang w:eastAsia="pl-PL"/>
              </w:rPr>
            </w:pPr>
            <w:r w:rsidRPr="00F62C18">
              <w:rPr>
                <w:rFonts w:ascii="Times New Roman" w:eastAsia="Times New Roman" w:hAnsi="Times New Roman" w:cs="Times New Roman"/>
                <w:sz w:val="28"/>
                <w:szCs w:val="28"/>
                <w:lang w:eastAsia="pl-PL"/>
              </w:rPr>
              <w:t>7</w:t>
            </w:r>
          </w:p>
        </w:tc>
        <w:tc>
          <w:tcPr>
            <w:tcW w:w="1257" w:type="dxa"/>
          </w:tcPr>
          <w:p w:rsidR="00F62C18" w:rsidRPr="00F62C18" w:rsidRDefault="00F62C18" w:rsidP="00F62C18">
            <w:pPr>
              <w:spacing w:after="0" w:line="240" w:lineRule="auto"/>
              <w:jc w:val="right"/>
              <w:rPr>
                <w:rFonts w:ascii="Times New Roman" w:eastAsia="Times New Roman" w:hAnsi="Times New Roman" w:cs="Times New Roman"/>
                <w:sz w:val="28"/>
                <w:szCs w:val="28"/>
                <w:lang w:eastAsia="pl-PL"/>
              </w:rPr>
            </w:pPr>
            <w:r w:rsidRPr="00F62C18">
              <w:rPr>
                <w:rFonts w:ascii="Times New Roman" w:eastAsia="Times New Roman" w:hAnsi="Times New Roman" w:cs="Times New Roman"/>
                <w:sz w:val="28"/>
                <w:szCs w:val="28"/>
                <w:lang w:eastAsia="pl-PL"/>
              </w:rPr>
              <w:t>1</w:t>
            </w:r>
          </w:p>
        </w:tc>
        <w:tc>
          <w:tcPr>
            <w:tcW w:w="1144" w:type="dxa"/>
          </w:tcPr>
          <w:p w:rsidR="00F62C18" w:rsidRPr="00F62C18" w:rsidRDefault="00F62C18" w:rsidP="00F62C18">
            <w:pPr>
              <w:spacing w:after="0" w:line="240" w:lineRule="auto"/>
              <w:jc w:val="right"/>
              <w:rPr>
                <w:rFonts w:ascii="Times New Roman" w:eastAsia="Times New Roman" w:hAnsi="Times New Roman" w:cs="Times New Roman"/>
                <w:sz w:val="28"/>
                <w:szCs w:val="28"/>
                <w:lang w:eastAsia="pl-PL"/>
              </w:rPr>
            </w:pPr>
            <w:r w:rsidRPr="00F62C18">
              <w:rPr>
                <w:rFonts w:ascii="Times New Roman" w:eastAsia="Times New Roman" w:hAnsi="Times New Roman" w:cs="Times New Roman"/>
                <w:sz w:val="28"/>
                <w:szCs w:val="28"/>
                <w:lang w:eastAsia="pl-PL"/>
              </w:rPr>
              <w:t>3</w:t>
            </w:r>
          </w:p>
        </w:tc>
      </w:tr>
      <w:tr w:rsidR="00F62C18" w:rsidRPr="00F62C18" w:rsidTr="00F62C18">
        <w:tc>
          <w:tcPr>
            <w:tcW w:w="710" w:type="dxa"/>
          </w:tcPr>
          <w:p w:rsidR="00F62C18" w:rsidRPr="00F62C18" w:rsidRDefault="00F62C18" w:rsidP="00F62C18">
            <w:pPr>
              <w:spacing w:after="0" w:line="240" w:lineRule="auto"/>
              <w:rPr>
                <w:rFonts w:ascii="Times New Roman" w:eastAsia="Times New Roman" w:hAnsi="Times New Roman" w:cs="Times New Roman"/>
                <w:sz w:val="28"/>
                <w:szCs w:val="28"/>
                <w:lang w:eastAsia="pl-PL"/>
              </w:rPr>
            </w:pPr>
            <w:r w:rsidRPr="00F62C18">
              <w:rPr>
                <w:rFonts w:ascii="Times New Roman" w:eastAsia="Times New Roman" w:hAnsi="Times New Roman" w:cs="Times New Roman"/>
                <w:sz w:val="28"/>
                <w:szCs w:val="28"/>
                <w:lang w:eastAsia="pl-PL"/>
              </w:rPr>
              <w:t>5.</w:t>
            </w:r>
          </w:p>
        </w:tc>
        <w:tc>
          <w:tcPr>
            <w:tcW w:w="1559" w:type="dxa"/>
          </w:tcPr>
          <w:p w:rsidR="00F62C18" w:rsidRPr="00F62C18" w:rsidRDefault="00F62C18" w:rsidP="00F62C18">
            <w:pPr>
              <w:spacing w:after="0" w:line="240" w:lineRule="auto"/>
              <w:rPr>
                <w:rFonts w:ascii="Times New Roman" w:eastAsia="Times New Roman" w:hAnsi="Times New Roman" w:cs="Times New Roman"/>
                <w:sz w:val="28"/>
                <w:szCs w:val="28"/>
                <w:lang w:eastAsia="pl-PL"/>
              </w:rPr>
            </w:pPr>
            <w:r w:rsidRPr="00F62C18">
              <w:rPr>
                <w:rFonts w:ascii="Times New Roman" w:eastAsia="Times New Roman" w:hAnsi="Times New Roman" w:cs="Times New Roman"/>
                <w:sz w:val="28"/>
                <w:szCs w:val="28"/>
                <w:lang w:eastAsia="pl-PL"/>
              </w:rPr>
              <w:t xml:space="preserve">Krzęcin </w:t>
            </w:r>
          </w:p>
        </w:tc>
        <w:tc>
          <w:tcPr>
            <w:tcW w:w="1134" w:type="dxa"/>
          </w:tcPr>
          <w:p w:rsidR="00F62C18" w:rsidRPr="00F62C18" w:rsidRDefault="00F62C18" w:rsidP="00F62C18">
            <w:pPr>
              <w:spacing w:after="0" w:line="240" w:lineRule="auto"/>
              <w:jc w:val="right"/>
              <w:rPr>
                <w:rFonts w:ascii="Times New Roman" w:eastAsia="Times New Roman" w:hAnsi="Times New Roman" w:cs="Times New Roman"/>
                <w:sz w:val="28"/>
                <w:szCs w:val="28"/>
                <w:lang w:eastAsia="pl-PL"/>
              </w:rPr>
            </w:pPr>
            <w:r w:rsidRPr="00F62C18">
              <w:rPr>
                <w:rFonts w:ascii="Times New Roman" w:eastAsia="Times New Roman" w:hAnsi="Times New Roman" w:cs="Times New Roman"/>
                <w:sz w:val="28"/>
                <w:szCs w:val="28"/>
                <w:lang w:eastAsia="pl-PL"/>
              </w:rPr>
              <w:t>7</w:t>
            </w:r>
          </w:p>
        </w:tc>
        <w:tc>
          <w:tcPr>
            <w:tcW w:w="2551" w:type="dxa"/>
          </w:tcPr>
          <w:p w:rsidR="00F62C18" w:rsidRPr="00F62C18" w:rsidRDefault="00F62C18" w:rsidP="00F62C18">
            <w:pPr>
              <w:spacing w:after="0" w:line="240" w:lineRule="auto"/>
              <w:jc w:val="right"/>
              <w:rPr>
                <w:rFonts w:ascii="Times New Roman" w:eastAsia="Times New Roman" w:hAnsi="Times New Roman" w:cs="Times New Roman"/>
                <w:sz w:val="28"/>
                <w:szCs w:val="28"/>
                <w:lang w:eastAsia="pl-PL"/>
              </w:rPr>
            </w:pPr>
            <w:r w:rsidRPr="00F62C18">
              <w:rPr>
                <w:rFonts w:ascii="Times New Roman" w:eastAsia="Times New Roman" w:hAnsi="Times New Roman" w:cs="Times New Roman"/>
                <w:sz w:val="28"/>
                <w:szCs w:val="28"/>
                <w:lang w:eastAsia="pl-PL"/>
              </w:rPr>
              <w:t>0</w:t>
            </w:r>
          </w:p>
        </w:tc>
        <w:tc>
          <w:tcPr>
            <w:tcW w:w="1285" w:type="dxa"/>
          </w:tcPr>
          <w:p w:rsidR="00F62C18" w:rsidRPr="00F62C18" w:rsidRDefault="00F62C18" w:rsidP="00F62C18">
            <w:pPr>
              <w:spacing w:after="0" w:line="240" w:lineRule="auto"/>
              <w:jc w:val="right"/>
              <w:rPr>
                <w:rFonts w:ascii="Times New Roman" w:eastAsia="Times New Roman" w:hAnsi="Times New Roman" w:cs="Times New Roman"/>
                <w:sz w:val="28"/>
                <w:szCs w:val="28"/>
                <w:lang w:eastAsia="pl-PL"/>
              </w:rPr>
            </w:pPr>
            <w:r w:rsidRPr="00F62C18">
              <w:rPr>
                <w:rFonts w:ascii="Times New Roman" w:eastAsia="Times New Roman" w:hAnsi="Times New Roman" w:cs="Times New Roman"/>
                <w:sz w:val="28"/>
                <w:szCs w:val="28"/>
                <w:lang w:eastAsia="pl-PL"/>
              </w:rPr>
              <w:t>2</w:t>
            </w:r>
          </w:p>
        </w:tc>
        <w:tc>
          <w:tcPr>
            <w:tcW w:w="1257" w:type="dxa"/>
          </w:tcPr>
          <w:p w:rsidR="00F62C18" w:rsidRPr="00F62C18" w:rsidRDefault="00F62C18" w:rsidP="00F62C18">
            <w:pPr>
              <w:spacing w:after="0" w:line="240" w:lineRule="auto"/>
              <w:jc w:val="right"/>
              <w:rPr>
                <w:rFonts w:ascii="Times New Roman" w:eastAsia="Times New Roman" w:hAnsi="Times New Roman" w:cs="Times New Roman"/>
                <w:sz w:val="28"/>
                <w:szCs w:val="28"/>
                <w:lang w:eastAsia="pl-PL"/>
              </w:rPr>
            </w:pPr>
            <w:r w:rsidRPr="00F62C18">
              <w:rPr>
                <w:rFonts w:ascii="Times New Roman" w:eastAsia="Times New Roman" w:hAnsi="Times New Roman" w:cs="Times New Roman"/>
                <w:sz w:val="28"/>
                <w:szCs w:val="28"/>
                <w:lang w:eastAsia="pl-PL"/>
              </w:rPr>
              <w:t>1</w:t>
            </w:r>
          </w:p>
        </w:tc>
        <w:tc>
          <w:tcPr>
            <w:tcW w:w="1144" w:type="dxa"/>
          </w:tcPr>
          <w:p w:rsidR="00F62C18" w:rsidRPr="00F62C18" w:rsidRDefault="00F62C18" w:rsidP="00F62C18">
            <w:pPr>
              <w:spacing w:after="0" w:line="240" w:lineRule="auto"/>
              <w:jc w:val="right"/>
              <w:rPr>
                <w:rFonts w:ascii="Times New Roman" w:eastAsia="Times New Roman" w:hAnsi="Times New Roman" w:cs="Times New Roman"/>
                <w:sz w:val="28"/>
                <w:szCs w:val="28"/>
                <w:lang w:eastAsia="pl-PL"/>
              </w:rPr>
            </w:pPr>
            <w:r w:rsidRPr="00F62C18">
              <w:rPr>
                <w:rFonts w:ascii="Times New Roman" w:eastAsia="Times New Roman" w:hAnsi="Times New Roman" w:cs="Times New Roman"/>
                <w:sz w:val="28"/>
                <w:szCs w:val="28"/>
                <w:lang w:eastAsia="pl-PL"/>
              </w:rPr>
              <w:t>4</w:t>
            </w:r>
          </w:p>
        </w:tc>
      </w:tr>
      <w:tr w:rsidR="00F62C18" w:rsidRPr="00F62C18" w:rsidTr="00F62C18">
        <w:tc>
          <w:tcPr>
            <w:tcW w:w="710" w:type="dxa"/>
          </w:tcPr>
          <w:p w:rsidR="00F62C18" w:rsidRPr="00F62C18" w:rsidRDefault="00F62C18" w:rsidP="00F62C18">
            <w:pPr>
              <w:spacing w:after="0" w:line="240" w:lineRule="auto"/>
              <w:rPr>
                <w:rFonts w:ascii="Times New Roman" w:eastAsia="Times New Roman" w:hAnsi="Times New Roman" w:cs="Times New Roman"/>
                <w:sz w:val="28"/>
                <w:szCs w:val="28"/>
                <w:lang w:eastAsia="pl-PL"/>
              </w:rPr>
            </w:pPr>
            <w:r w:rsidRPr="00F62C18">
              <w:rPr>
                <w:rFonts w:ascii="Times New Roman" w:eastAsia="Times New Roman" w:hAnsi="Times New Roman" w:cs="Times New Roman"/>
                <w:sz w:val="28"/>
                <w:szCs w:val="28"/>
                <w:lang w:eastAsia="pl-PL"/>
              </w:rPr>
              <w:t xml:space="preserve">6. </w:t>
            </w:r>
          </w:p>
        </w:tc>
        <w:tc>
          <w:tcPr>
            <w:tcW w:w="1559" w:type="dxa"/>
          </w:tcPr>
          <w:p w:rsidR="00F62C18" w:rsidRPr="00F62C18" w:rsidRDefault="00F62C18" w:rsidP="00F62C18">
            <w:pPr>
              <w:spacing w:after="0" w:line="240" w:lineRule="auto"/>
              <w:rPr>
                <w:rFonts w:ascii="Times New Roman" w:eastAsia="Times New Roman" w:hAnsi="Times New Roman" w:cs="Times New Roman"/>
                <w:sz w:val="28"/>
                <w:szCs w:val="28"/>
                <w:lang w:eastAsia="pl-PL"/>
              </w:rPr>
            </w:pPr>
            <w:r w:rsidRPr="00F62C18">
              <w:rPr>
                <w:rFonts w:ascii="Times New Roman" w:eastAsia="Times New Roman" w:hAnsi="Times New Roman" w:cs="Times New Roman"/>
                <w:sz w:val="28"/>
                <w:szCs w:val="28"/>
                <w:lang w:eastAsia="pl-PL"/>
              </w:rPr>
              <w:t xml:space="preserve">Bierzwnik </w:t>
            </w:r>
          </w:p>
        </w:tc>
        <w:tc>
          <w:tcPr>
            <w:tcW w:w="1134" w:type="dxa"/>
          </w:tcPr>
          <w:p w:rsidR="00F62C18" w:rsidRPr="00F62C18" w:rsidRDefault="00F62C18" w:rsidP="00F62C18">
            <w:pPr>
              <w:spacing w:after="0" w:line="240" w:lineRule="auto"/>
              <w:jc w:val="right"/>
              <w:rPr>
                <w:rFonts w:ascii="Times New Roman" w:eastAsia="Times New Roman" w:hAnsi="Times New Roman" w:cs="Times New Roman"/>
                <w:sz w:val="28"/>
                <w:szCs w:val="28"/>
                <w:lang w:eastAsia="pl-PL"/>
              </w:rPr>
            </w:pPr>
            <w:r w:rsidRPr="00F62C18">
              <w:rPr>
                <w:rFonts w:ascii="Times New Roman" w:eastAsia="Times New Roman" w:hAnsi="Times New Roman" w:cs="Times New Roman"/>
                <w:sz w:val="28"/>
                <w:szCs w:val="28"/>
                <w:lang w:eastAsia="pl-PL"/>
              </w:rPr>
              <w:t>12</w:t>
            </w:r>
          </w:p>
        </w:tc>
        <w:tc>
          <w:tcPr>
            <w:tcW w:w="2551" w:type="dxa"/>
          </w:tcPr>
          <w:p w:rsidR="00F62C18" w:rsidRPr="00F62C18" w:rsidRDefault="00F62C18" w:rsidP="00F62C18">
            <w:pPr>
              <w:spacing w:after="0" w:line="240" w:lineRule="auto"/>
              <w:jc w:val="right"/>
              <w:rPr>
                <w:rFonts w:ascii="Times New Roman" w:eastAsia="Times New Roman" w:hAnsi="Times New Roman" w:cs="Times New Roman"/>
                <w:sz w:val="28"/>
                <w:szCs w:val="28"/>
                <w:lang w:eastAsia="pl-PL"/>
              </w:rPr>
            </w:pPr>
            <w:r w:rsidRPr="00F62C18">
              <w:rPr>
                <w:rFonts w:ascii="Times New Roman" w:eastAsia="Times New Roman" w:hAnsi="Times New Roman" w:cs="Times New Roman"/>
                <w:sz w:val="28"/>
                <w:szCs w:val="28"/>
                <w:lang w:eastAsia="pl-PL"/>
              </w:rPr>
              <w:t>1</w:t>
            </w:r>
          </w:p>
        </w:tc>
        <w:tc>
          <w:tcPr>
            <w:tcW w:w="1285" w:type="dxa"/>
          </w:tcPr>
          <w:p w:rsidR="00F62C18" w:rsidRPr="00F62C18" w:rsidRDefault="00F62C18" w:rsidP="00F62C18">
            <w:pPr>
              <w:spacing w:after="0" w:line="240" w:lineRule="auto"/>
              <w:jc w:val="right"/>
              <w:rPr>
                <w:rFonts w:ascii="Times New Roman" w:eastAsia="Times New Roman" w:hAnsi="Times New Roman" w:cs="Times New Roman"/>
                <w:sz w:val="28"/>
                <w:szCs w:val="28"/>
                <w:lang w:eastAsia="pl-PL"/>
              </w:rPr>
            </w:pPr>
            <w:r w:rsidRPr="00F62C18">
              <w:rPr>
                <w:rFonts w:ascii="Times New Roman" w:eastAsia="Times New Roman" w:hAnsi="Times New Roman" w:cs="Times New Roman"/>
                <w:sz w:val="28"/>
                <w:szCs w:val="28"/>
                <w:lang w:eastAsia="pl-PL"/>
              </w:rPr>
              <w:t>6</w:t>
            </w:r>
          </w:p>
        </w:tc>
        <w:tc>
          <w:tcPr>
            <w:tcW w:w="1257" w:type="dxa"/>
          </w:tcPr>
          <w:p w:rsidR="00F62C18" w:rsidRPr="00F62C18" w:rsidRDefault="00F62C18" w:rsidP="00F62C18">
            <w:pPr>
              <w:spacing w:after="0" w:line="240" w:lineRule="auto"/>
              <w:jc w:val="right"/>
              <w:rPr>
                <w:rFonts w:ascii="Times New Roman" w:eastAsia="Times New Roman" w:hAnsi="Times New Roman" w:cs="Times New Roman"/>
                <w:sz w:val="28"/>
                <w:szCs w:val="28"/>
                <w:lang w:eastAsia="pl-PL"/>
              </w:rPr>
            </w:pPr>
            <w:r w:rsidRPr="00F62C18">
              <w:rPr>
                <w:rFonts w:ascii="Times New Roman" w:eastAsia="Times New Roman" w:hAnsi="Times New Roman" w:cs="Times New Roman"/>
                <w:sz w:val="28"/>
                <w:szCs w:val="28"/>
                <w:lang w:eastAsia="pl-PL"/>
              </w:rPr>
              <w:t>2</w:t>
            </w:r>
          </w:p>
        </w:tc>
        <w:tc>
          <w:tcPr>
            <w:tcW w:w="1144" w:type="dxa"/>
          </w:tcPr>
          <w:p w:rsidR="00F62C18" w:rsidRPr="00F62C18" w:rsidRDefault="00F62C18" w:rsidP="00F62C18">
            <w:pPr>
              <w:spacing w:after="0" w:line="240" w:lineRule="auto"/>
              <w:jc w:val="right"/>
              <w:rPr>
                <w:rFonts w:ascii="Times New Roman" w:eastAsia="Times New Roman" w:hAnsi="Times New Roman" w:cs="Times New Roman"/>
                <w:sz w:val="28"/>
                <w:szCs w:val="28"/>
                <w:lang w:eastAsia="pl-PL"/>
              </w:rPr>
            </w:pPr>
            <w:r w:rsidRPr="00F62C18">
              <w:rPr>
                <w:rFonts w:ascii="Times New Roman" w:eastAsia="Times New Roman" w:hAnsi="Times New Roman" w:cs="Times New Roman"/>
                <w:sz w:val="28"/>
                <w:szCs w:val="28"/>
                <w:lang w:eastAsia="pl-PL"/>
              </w:rPr>
              <w:t>4</w:t>
            </w:r>
          </w:p>
        </w:tc>
      </w:tr>
      <w:tr w:rsidR="00F62C18" w:rsidRPr="00F62C18" w:rsidTr="00F62C18">
        <w:tc>
          <w:tcPr>
            <w:tcW w:w="2269" w:type="dxa"/>
            <w:gridSpan w:val="2"/>
          </w:tcPr>
          <w:p w:rsidR="00F62C18" w:rsidRPr="00F62C18" w:rsidRDefault="00F62C18" w:rsidP="00F62C18">
            <w:pPr>
              <w:spacing w:after="0" w:line="240" w:lineRule="auto"/>
              <w:jc w:val="center"/>
              <w:rPr>
                <w:rFonts w:ascii="Times New Roman" w:eastAsia="Times New Roman" w:hAnsi="Times New Roman" w:cs="Times New Roman"/>
                <w:b/>
                <w:bCs/>
                <w:sz w:val="28"/>
                <w:szCs w:val="28"/>
                <w:lang w:eastAsia="pl-PL"/>
              </w:rPr>
            </w:pPr>
            <w:r w:rsidRPr="00F62C18">
              <w:rPr>
                <w:rFonts w:ascii="Times New Roman" w:eastAsia="Times New Roman" w:hAnsi="Times New Roman" w:cs="Times New Roman"/>
                <w:b/>
                <w:bCs/>
                <w:sz w:val="28"/>
                <w:szCs w:val="28"/>
                <w:lang w:eastAsia="pl-PL"/>
              </w:rPr>
              <w:t>Ogółem</w:t>
            </w:r>
          </w:p>
        </w:tc>
        <w:tc>
          <w:tcPr>
            <w:tcW w:w="1134" w:type="dxa"/>
          </w:tcPr>
          <w:p w:rsidR="00F62C18" w:rsidRPr="00F62C18" w:rsidRDefault="00F62C18" w:rsidP="00F62C18">
            <w:pPr>
              <w:spacing w:after="0" w:line="240" w:lineRule="auto"/>
              <w:jc w:val="right"/>
              <w:rPr>
                <w:rFonts w:ascii="Times New Roman" w:eastAsia="Times New Roman" w:hAnsi="Times New Roman" w:cs="Times New Roman"/>
                <w:b/>
                <w:bCs/>
                <w:sz w:val="28"/>
                <w:szCs w:val="28"/>
                <w:lang w:eastAsia="pl-PL"/>
              </w:rPr>
            </w:pPr>
            <w:r w:rsidRPr="00F62C18">
              <w:rPr>
                <w:rFonts w:ascii="Times New Roman" w:eastAsia="Times New Roman" w:hAnsi="Times New Roman" w:cs="Times New Roman"/>
                <w:b/>
                <w:bCs/>
                <w:sz w:val="28"/>
                <w:szCs w:val="28"/>
                <w:lang w:eastAsia="pl-PL"/>
              </w:rPr>
              <w:t>96</w:t>
            </w:r>
          </w:p>
        </w:tc>
        <w:tc>
          <w:tcPr>
            <w:tcW w:w="2551" w:type="dxa"/>
          </w:tcPr>
          <w:p w:rsidR="00F62C18" w:rsidRPr="00F62C18" w:rsidRDefault="00F62C18" w:rsidP="00F62C18">
            <w:pPr>
              <w:spacing w:after="0" w:line="240" w:lineRule="auto"/>
              <w:jc w:val="right"/>
              <w:rPr>
                <w:rFonts w:ascii="Times New Roman" w:eastAsia="Times New Roman" w:hAnsi="Times New Roman" w:cs="Times New Roman"/>
                <w:b/>
                <w:bCs/>
                <w:sz w:val="28"/>
                <w:szCs w:val="28"/>
                <w:lang w:eastAsia="pl-PL"/>
              </w:rPr>
            </w:pPr>
            <w:r w:rsidRPr="00F62C18">
              <w:rPr>
                <w:rFonts w:ascii="Times New Roman" w:eastAsia="Times New Roman" w:hAnsi="Times New Roman" w:cs="Times New Roman"/>
                <w:b/>
                <w:bCs/>
                <w:sz w:val="28"/>
                <w:szCs w:val="28"/>
                <w:lang w:eastAsia="pl-PL"/>
              </w:rPr>
              <w:t>1</w:t>
            </w:r>
          </w:p>
        </w:tc>
        <w:tc>
          <w:tcPr>
            <w:tcW w:w="1285" w:type="dxa"/>
          </w:tcPr>
          <w:p w:rsidR="00F62C18" w:rsidRPr="00F62C18" w:rsidRDefault="00F62C18" w:rsidP="00F62C18">
            <w:pPr>
              <w:spacing w:after="0" w:line="240" w:lineRule="auto"/>
              <w:jc w:val="right"/>
              <w:rPr>
                <w:rFonts w:ascii="Times New Roman" w:eastAsia="Times New Roman" w:hAnsi="Times New Roman" w:cs="Times New Roman"/>
                <w:b/>
                <w:bCs/>
                <w:sz w:val="28"/>
                <w:szCs w:val="28"/>
                <w:lang w:eastAsia="pl-PL"/>
              </w:rPr>
            </w:pPr>
            <w:r w:rsidRPr="00F62C18">
              <w:rPr>
                <w:rFonts w:ascii="Times New Roman" w:eastAsia="Times New Roman" w:hAnsi="Times New Roman" w:cs="Times New Roman"/>
                <w:b/>
                <w:bCs/>
                <w:sz w:val="28"/>
                <w:szCs w:val="28"/>
                <w:lang w:eastAsia="pl-PL"/>
              </w:rPr>
              <w:t>41</w:t>
            </w:r>
          </w:p>
        </w:tc>
        <w:tc>
          <w:tcPr>
            <w:tcW w:w="1257" w:type="dxa"/>
          </w:tcPr>
          <w:p w:rsidR="00F62C18" w:rsidRPr="00F62C18" w:rsidRDefault="00F62C18" w:rsidP="00F62C18">
            <w:pPr>
              <w:spacing w:after="0" w:line="240" w:lineRule="auto"/>
              <w:jc w:val="right"/>
              <w:rPr>
                <w:rFonts w:ascii="Times New Roman" w:eastAsia="Times New Roman" w:hAnsi="Times New Roman" w:cs="Times New Roman"/>
                <w:b/>
                <w:bCs/>
                <w:sz w:val="28"/>
                <w:szCs w:val="28"/>
                <w:lang w:eastAsia="pl-PL"/>
              </w:rPr>
            </w:pPr>
            <w:r w:rsidRPr="00F62C18">
              <w:rPr>
                <w:rFonts w:ascii="Times New Roman" w:eastAsia="Times New Roman" w:hAnsi="Times New Roman" w:cs="Times New Roman"/>
                <w:b/>
                <w:bCs/>
                <w:sz w:val="28"/>
                <w:szCs w:val="28"/>
                <w:lang w:eastAsia="pl-PL"/>
              </w:rPr>
              <w:t>12</w:t>
            </w:r>
          </w:p>
        </w:tc>
        <w:tc>
          <w:tcPr>
            <w:tcW w:w="1144" w:type="dxa"/>
          </w:tcPr>
          <w:p w:rsidR="00F62C18" w:rsidRPr="00F62C18" w:rsidRDefault="00F62C18" w:rsidP="00F62C18">
            <w:pPr>
              <w:spacing w:after="0" w:line="240" w:lineRule="auto"/>
              <w:jc w:val="right"/>
              <w:rPr>
                <w:rFonts w:ascii="Times New Roman" w:eastAsia="Times New Roman" w:hAnsi="Times New Roman" w:cs="Times New Roman"/>
                <w:b/>
                <w:bCs/>
                <w:sz w:val="28"/>
                <w:szCs w:val="28"/>
                <w:lang w:eastAsia="pl-PL"/>
              </w:rPr>
            </w:pPr>
            <w:r w:rsidRPr="00F62C18">
              <w:rPr>
                <w:rFonts w:ascii="Times New Roman" w:eastAsia="Times New Roman" w:hAnsi="Times New Roman" w:cs="Times New Roman"/>
                <w:b/>
                <w:bCs/>
                <w:sz w:val="28"/>
                <w:szCs w:val="28"/>
                <w:lang w:eastAsia="pl-PL"/>
              </w:rPr>
              <w:t>43</w:t>
            </w:r>
          </w:p>
        </w:tc>
      </w:tr>
    </w:tbl>
    <w:p w:rsidR="00F62C18" w:rsidRPr="00F62C18" w:rsidRDefault="00F62C18" w:rsidP="00F62C18">
      <w:pPr>
        <w:tabs>
          <w:tab w:val="left" w:pos="1830"/>
          <w:tab w:val="center" w:pos="4536"/>
        </w:tabs>
        <w:spacing w:after="0" w:line="240" w:lineRule="auto"/>
        <w:rPr>
          <w:rFonts w:ascii="Times New Roman" w:hAnsi="Times New Roman" w:cs="Times New Roman"/>
          <w:b/>
          <w:sz w:val="28"/>
          <w:szCs w:val="28"/>
        </w:rPr>
      </w:pPr>
    </w:p>
    <w:p w:rsidR="00F62C18" w:rsidRPr="00F62C18" w:rsidRDefault="00F62C18" w:rsidP="00F62C18">
      <w:pPr>
        <w:spacing w:after="0" w:line="240" w:lineRule="auto"/>
        <w:jc w:val="both"/>
        <w:rPr>
          <w:rFonts w:ascii="Times New Roman" w:eastAsia="Times New Roman" w:hAnsi="Times New Roman" w:cs="Times New Roman"/>
          <w:sz w:val="28"/>
          <w:szCs w:val="28"/>
          <w:lang w:eastAsia="pl-PL"/>
        </w:rPr>
      </w:pPr>
      <w:r w:rsidRPr="00F62C18">
        <w:rPr>
          <w:rFonts w:ascii="Times New Roman" w:eastAsia="Times New Roman" w:hAnsi="Times New Roman" w:cs="Times New Roman"/>
          <w:sz w:val="28"/>
          <w:szCs w:val="28"/>
          <w:lang w:eastAsia="pl-PL"/>
        </w:rPr>
        <w:t xml:space="preserve">1 osoba bezrobotna podjęła studia podyplomowe na kierunku </w:t>
      </w:r>
      <w:r w:rsidRPr="00F62C18">
        <w:rPr>
          <w:rFonts w:ascii="Times New Roman" w:eastAsia="Times New Roman" w:hAnsi="Times New Roman" w:cs="Times New Roman"/>
          <w:i/>
          <w:sz w:val="28"/>
          <w:szCs w:val="28"/>
          <w:lang w:eastAsia="pl-PL"/>
        </w:rPr>
        <w:t>matematyka z elementami informatyki.</w:t>
      </w:r>
      <w:r w:rsidRPr="00F62C18">
        <w:rPr>
          <w:rFonts w:ascii="Times New Roman" w:eastAsia="Times New Roman" w:hAnsi="Times New Roman" w:cs="Times New Roman"/>
          <w:sz w:val="28"/>
          <w:szCs w:val="28"/>
          <w:lang w:eastAsia="pl-PL"/>
        </w:rPr>
        <w:t xml:space="preserve"> Studia te finansowane są ze środków Funduszu Pracy. Osoba podjęła zatrudnienie. Zakończenie nastąpi w lutym 2017r.</w:t>
      </w:r>
    </w:p>
    <w:p w:rsidR="00F62C18" w:rsidRPr="00F62C18" w:rsidRDefault="00F62C18" w:rsidP="00F62C18">
      <w:pPr>
        <w:tabs>
          <w:tab w:val="left" w:pos="1830"/>
          <w:tab w:val="center" w:pos="4536"/>
        </w:tabs>
        <w:spacing w:after="0" w:line="240" w:lineRule="auto"/>
        <w:rPr>
          <w:rFonts w:ascii="Times New Roman" w:hAnsi="Times New Roman" w:cs="Times New Roman"/>
          <w:b/>
          <w:sz w:val="28"/>
          <w:szCs w:val="28"/>
        </w:rPr>
      </w:pPr>
    </w:p>
    <w:p w:rsidR="00F62C18" w:rsidRDefault="00F62C18" w:rsidP="00F62C18">
      <w:pPr>
        <w:tabs>
          <w:tab w:val="left" w:pos="1830"/>
          <w:tab w:val="center" w:pos="4536"/>
        </w:tabs>
        <w:spacing w:after="0" w:line="240" w:lineRule="auto"/>
        <w:rPr>
          <w:rFonts w:ascii="Arial Narrow" w:hAnsi="Arial Narrow"/>
          <w:b/>
          <w:sz w:val="24"/>
          <w:szCs w:val="24"/>
        </w:rPr>
      </w:pPr>
    </w:p>
    <w:p w:rsidR="00F62C18" w:rsidRDefault="00F62C18" w:rsidP="00F62C18">
      <w:pPr>
        <w:tabs>
          <w:tab w:val="left" w:pos="1830"/>
          <w:tab w:val="center" w:pos="4536"/>
        </w:tabs>
        <w:spacing w:after="0" w:line="240" w:lineRule="auto"/>
        <w:rPr>
          <w:rFonts w:ascii="Arial Narrow" w:hAnsi="Arial Narrow"/>
          <w:b/>
          <w:sz w:val="24"/>
          <w:szCs w:val="24"/>
        </w:rPr>
      </w:pPr>
    </w:p>
    <w:p w:rsidR="00F62C18" w:rsidRDefault="00F62C18" w:rsidP="00F62C18">
      <w:pPr>
        <w:tabs>
          <w:tab w:val="left" w:pos="1830"/>
          <w:tab w:val="center" w:pos="4536"/>
        </w:tabs>
        <w:spacing w:after="0" w:line="240" w:lineRule="auto"/>
        <w:rPr>
          <w:rFonts w:ascii="Arial Narrow" w:hAnsi="Arial Narrow"/>
          <w:b/>
          <w:sz w:val="24"/>
          <w:szCs w:val="24"/>
        </w:rPr>
      </w:pPr>
      <w:r>
        <w:rPr>
          <w:rFonts w:ascii="Arial Narrow" w:hAnsi="Arial Narrow"/>
          <w:b/>
          <w:noProof/>
          <w:sz w:val="24"/>
          <w:szCs w:val="24"/>
          <w:lang w:eastAsia="pl-PL"/>
        </w:rPr>
        <w:drawing>
          <wp:anchor distT="0" distB="0" distL="114300" distR="114300" simplePos="0" relativeHeight="251660288" behindDoc="1" locked="0" layoutInCell="1" allowOverlap="1" wp14:anchorId="0FF50218" wp14:editId="455E11CF">
            <wp:simplePos x="0" y="0"/>
            <wp:positionH relativeFrom="column">
              <wp:posOffset>-233045</wp:posOffset>
            </wp:positionH>
            <wp:positionV relativeFrom="paragraph">
              <wp:posOffset>100330</wp:posOffset>
            </wp:positionV>
            <wp:extent cx="1628775" cy="695325"/>
            <wp:effectExtent l="0" t="0" r="9525" b="952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28775" cy="695325"/>
                    </a:xfrm>
                    <a:prstGeom prst="rect">
                      <a:avLst/>
                    </a:prstGeom>
                    <a:noFill/>
                  </pic:spPr>
                </pic:pic>
              </a:graphicData>
            </a:graphic>
            <wp14:sizeRelH relativeFrom="page">
              <wp14:pctWidth>0</wp14:pctWidth>
            </wp14:sizeRelH>
            <wp14:sizeRelV relativeFrom="page">
              <wp14:pctHeight>0</wp14:pctHeight>
            </wp14:sizeRelV>
          </wp:anchor>
        </w:drawing>
      </w:r>
    </w:p>
    <w:p w:rsidR="00F62C18" w:rsidRDefault="00F62C18" w:rsidP="00F62C18">
      <w:pPr>
        <w:tabs>
          <w:tab w:val="left" w:pos="1830"/>
          <w:tab w:val="center" w:pos="4536"/>
        </w:tabs>
        <w:spacing w:after="0" w:line="240" w:lineRule="auto"/>
        <w:rPr>
          <w:rFonts w:ascii="Arial Narrow" w:hAnsi="Arial Narrow"/>
          <w:b/>
          <w:sz w:val="24"/>
          <w:szCs w:val="24"/>
        </w:rPr>
      </w:pPr>
    </w:p>
    <w:p w:rsidR="00F62C18" w:rsidRDefault="00F62C18" w:rsidP="00F62C18">
      <w:pPr>
        <w:tabs>
          <w:tab w:val="left" w:pos="1830"/>
          <w:tab w:val="center" w:pos="4536"/>
        </w:tabs>
        <w:spacing w:after="0" w:line="240" w:lineRule="auto"/>
        <w:rPr>
          <w:rFonts w:ascii="Arial Narrow" w:hAnsi="Arial Narrow"/>
          <w:b/>
          <w:sz w:val="24"/>
          <w:szCs w:val="24"/>
        </w:rPr>
      </w:pPr>
    </w:p>
    <w:p w:rsidR="00F62C18" w:rsidRDefault="00F62C18" w:rsidP="00F62C18">
      <w:pPr>
        <w:tabs>
          <w:tab w:val="left" w:pos="1830"/>
          <w:tab w:val="center" w:pos="4536"/>
        </w:tabs>
        <w:spacing w:after="0" w:line="240" w:lineRule="auto"/>
        <w:jc w:val="center"/>
        <w:rPr>
          <w:rFonts w:ascii="Arial Narrow" w:hAnsi="Arial Narrow"/>
          <w:b/>
          <w:sz w:val="24"/>
          <w:szCs w:val="24"/>
        </w:rPr>
      </w:pPr>
    </w:p>
    <w:p w:rsidR="00F62C18" w:rsidRDefault="00F62C18" w:rsidP="00F62C18">
      <w:pPr>
        <w:tabs>
          <w:tab w:val="left" w:pos="1830"/>
          <w:tab w:val="center" w:pos="4536"/>
        </w:tabs>
        <w:spacing w:after="0" w:line="240" w:lineRule="auto"/>
        <w:jc w:val="center"/>
        <w:rPr>
          <w:rFonts w:ascii="Arial Narrow" w:hAnsi="Arial Narrow"/>
          <w:b/>
          <w:sz w:val="24"/>
          <w:szCs w:val="24"/>
        </w:rPr>
      </w:pPr>
    </w:p>
    <w:p w:rsidR="00F62C18" w:rsidRPr="00F62C18" w:rsidRDefault="00F62C18" w:rsidP="00F62C18">
      <w:pPr>
        <w:tabs>
          <w:tab w:val="left" w:pos="1830"/>
          <w:tab w:val="center" w:pos="4536"/>
        </w:tabs>
        <w:spacing w:after="0" w:line="240" w:lineRule="auto"/>
        <w:jc w:val="center"/>
        <w:rPr>
          <w:rFonts w:ascii="Times New Roman" w:hAnsi="Times New Roman" w:cs="Times New Roman"/>
          <w:sz w:val="28"/>
          <w:szCs w:val="28"/>
        </w:rPr>
      </w:pPr>
      <w:r w:rsidRPr="00F62C18">
        <w:rPr>
          <w:rFonts w:ascii="Times New Roman" w:hAnsi="Times New Roman" w:cs="Times New Roman"/>
          <w:sz w:val="28"/>
          <w:szCs w:val="28"/>
        </w:rPr>
        <w:t>KRAJOWY FUNDUSZ SZKOLENIOWY (KFS)</w:t>
      </w:r>
    </w:p>
    <w:p w:rsidR="00F62C18" w:rsidRPr="00F62C18" w:rsidRDefault="00F62C18" w:rsidP="00F62C18">
      <w:pPr>
        <w:spacing w:after="0" w:line="240" w:lineRule="auto"/>
        <w:jc w:val="both"/>
        <w:rPr>
          <w:rFonts w:ascii="Times New Roman" w:hAnsi="Times New Roman" w:cs="Times New Roman"/>
          <w:sz w:val="28"/>
          <w:szCs w:val="28"/>
        </w:rPr>
      </w:pPr>
    </w:p>
    <w:p w:rsidR="00F62C18" w:rsidRPr="00F62C18" w:rsidRDefault="00F62C18" w:rsidP="00F62C18">
      <w:pPr>
        <w:autoSpaceDE w:val="0"/>
        <w:autoSpaceDN w:val="0"/>
        <w:adjustRightInd w:val="0"/>
        <w:spacing w:after="0" w:line="240" w:lineRule="auto"/>
        <w:jc w:val="both"/>
        <w:rPr>
          <w:rFonts w:ascii="Times New Roman" w:hAnsi="Times New Roman" w:cs="Times New Roman"/>
          <w:sz w:val="28"/>
          <w:szCs w:val="28"/>
          <w:lang w:eastAsia="pl-PL"/>
        </w:rPr>
      </w:pPr>
      <w:bookmarkStart w:id="1" w:name="OLE_LINK6"/>
      <w:bookmarkStart w:id="2" w:name="OLE_LINK5"/>
      <w:r w:rsidRPr="00F62C18">
        <w:rPr>
          <w:rFonts w:ascii="Times New Roman" w:hAnsi="Times New Roman" w:cs="Times New Roman"/>
          <w:sz w:val="28"/>
          <w:szCs w:val="28"/>
          <w:lang w:eastAsia="pl-PL"/>
        </w:rPr>
        <w:t>W 2015r. pracodawcy zainteresowani uzyskaniem środków na finansowanie kosztów kształcenia ustawicznego mogli ubiegać się o wsparcie w ramach Krajowego Funduszu Szkoleniowego.</w:t>
      </w:r>
    </w:p>
    <w:p w:rsidR="00F62C18" w:rsidRPr="00F62C18" w:rsidRDefault="00F62C18" w:rsidP="00F62C18">
      <w:pPr>
        <w:autoSpaceDE w:val="0"/>
        <w:autoSpaceDN w:val="0"/>
        <w:adjustRightInd w:val="0"/>
        <w:spacing w:after="0" w:line="240" w:lineRule="auto"/>
        <w:jc w:val="both"/>
        <w:rPr>
          <w:rFonts w:ascii="Times New Roman" w:hAnsi="Times New Roman" w:cs="Times New Roman"/>
          <w:sz w:val="28"/>
          <w:szCs w:val="28"/>
          <w:lang w:eastAsia="pl-PL"/>
        </w:rPr>
      </w:pPr>
      <w:r w:rsidRPr="00F62C18">
        <w:rPr>
          <w:rFonts w:ascii="Times New Roman" w:hAnsi="Times New Roman" w:cs="Times New Roman"/>
          <w:sz w:val="28"/>
          <w:szCs w:val="28"/>
          <w:lang w:eastAsia="pl-PL"/>
        </w:rPr>
        <w:t>Wsparcie skierowane było do pracowników i pracodawców powyżej 45 roku życia.</w:t>
      </w:r>
    </w:p>
    <w:p w:rsidR="00F62C18" w:rsidRPr="00F62C18" w:rsidRDefault="00F62C18" w:rsidP="00F62C18">
      <w:pPr>
        <w:autoSpaceDE w:val="0"/>
        <w:autoSpaceDN w:val="0"/>
        <w:adjustRightInd w:val="0"/>
        <w:spacing w:after="0" w:line="240" w:lineRule="auto"/>
        <w:jc w:val="both"/>
        <w:rPr>
          <w:rFonts w:ascii="Times New Roman" w:hAnsi="Times New Roman" w:cs="Times New Roman"/>
          <w:sz w:val="28"/>
          <w:szCs w:val="28"/>
        </w:rPr>
      </w:pPr>
      <w:r w:rsidRPr="00F62C18">
        <w:rPr>
          <w:rFonts w:ascii="Times New Roman" w:hAnsi="Times New Roman" w:cs="Times New Roman"/>
          <w:sz w:val="28"/>
          <w:szCs w:val="28"/>
          <w:lang w:eastAsia="pl-PL"/>
        </w:rPr>
        <w:t xml:space="preserve">Środki te </w:t>
      </w:r>
      <w:r w:rsidRPr="00F62C18">
        <w:rPr>
          <w:rFonts w:ascii="Times New Roman" w:hAnsi="Times New Roman" w:cs="Times New Roman"/>
          <w:color w:val="000000"/>
          <w:sz w:val="28"/>
          <w:szCs w:val="28"/>
        </w:rPr>
        <w:t>mogły zostać przeznaczone m. in. na:</w:t>
      </w:r>
    </w:p>
    <w:p w:rsidR="00F62C18" w:rsidRPr="00F62C18" w:rsidRDefault="00F62C18" w:rsidP="00F62C18">
      <w:pPr>
        <w:numPr>
          <w:ilvl w:val="0"/>
          <w:numId w:val="13"/>
        </w:numPr>
        <w:spacing w:after="0" w:line="240" w:lineRule="auto"/>
        <w:ind w:left="426" w:hanging="426"/>
        <w:jc w:val="both"/>
        <w:rPr>
          <w:rFonts w:ascii="Times New Roman" w:eastAsia="Times New Roman" w:hAnsi="Times New Roman" w:cs="Times New Roman"/>
          <w:color w:val="000000"/>
          <w:sz w:val="28"/>
          <w:szCs w:val="28"/>
          <w:lang w:eastAsia="pl-PL"/>
        </w:rPr>
      </w:pPr>
      <w:r w:rsidRPr="00F62C18">
        <w:rPr>
          <w:rFonts w:ascii="Times New Roman" w:eastAsia="Times New Roman" w:hAnsi="Times New Roman" w:cs="Times New Roman"/>
          <w:color w:val="000000"/>
          <w:sz w:val="28"/>
          <w:szCs w:val="28"/>
          <w:lang w:eastAsia="pl-PL"/>
        </w:rPr>
        <w:t>kursy i studia podyplomowe realizowane z inicjatywy pracodawcy lub za jego zgodą;</w:t>
      </w:r>
    </w:p>
    <w:p w:rsidR="00F62C18" w:rsidRPr="00F62C18" w:rsidRDefault="00F62C18" w:rsidP="00F62C18">
      <w:pPr>
        <w:numPr>
          <w:ilvl w:val="0"/>
          <w:numId w:val="13"/>
        </w:numPr>
        <w:spacing w:after="0" w:line="240" w:lineRule="auto"/>
        <w:ind w:left="426" w:hanging="426"/>
        <w:jc w:val="both"/>
        <w:rPr>
          <w:rFonts w:ascii="Times New Roman" w:eastAsia="Times New Roman" w:hAnsi="Times New Roman" w:cs="Times New Roman"/>
          <w:color w:val="000000"/>
          <w:sz w:val="28"/>
          <w:szCs w:val="28"/>
          <w:lang w:eastAsia="pl-PL"/>
        </w:rPr>
      </w:pPr>
      <w:r w:rsidRPr="00F62C18">
        <w:rPr>
          <w:rFonts w:ascii="Times New Roman" w:eastAsia="Times New Roman" w:hAnsi="Times New Roman" w:cs="Times New Roman"/>
          <w:color w:val="000000"/>
          <w:sz w:val="28"/>
          <w:szCs w:val="28"/>
          <w:lang w:eastAsia="pl-PL"/>
        </w:rPr>
        <w:t>egzaminy umożliwiające uzyskanie dokumentów potwierdzających nabycie umiejętności, kwalifikacji lub uprawnień zawodowych,</w:t>
      </w:r>
    </w:p>
    <w:p w:rsidR="00F62C18" w:rsidRPr="00F62C18" w:rsidRDefault="00F62C18" w:rsidP="00F62C18">
      <w:pPr>
        <w:numPr>
          <w:ilvl w:val="0"/>
          <w:numId w:val="13"/>
        </w:numPr>
        <w:spacing w:after="0" w:line="240" w:lineRule="auto"/>
        <w:ind w:left="426" w:hanging="426"/>
        <w:jc w:val="both"/>
        <w:rPr>
          <w:rFonts w:ascii="Times New Roman" w:eastAsia="Times New Roman" w:hAnsi="Times New Roman" w:cs="Times New Roman"/>
          <w:color w:val="000000"/>
          <w:sz w:val="28"/>
          <w:szCs w:val="28"/>
          <w:lang w:eastAsia="pl-PL"/>
        </w:rPr>
      </w:pPr>
      <w:r w:rsidRPr="00F62C18">
        <w:rPr>
          <w:rFonts w:ascii="Times New Roman" w:eastAsia="Times New Roman" w:hAnsi="Times New Roman" w:cs="Times New Roman"/>
          <w:color w:val="000000"/>
          <w:sz w:val="28"/>
          <w:szCs w:val="28"/>
          <w:lang w:eastAsia="pl-PL"/>
        </w:rPr>
        <w:t>badania lekarskie i psychologiczne wymagane do podjęcia kształcenia lub pracy zawodowej po ukończonym kształceniu,</w:t>
      </w:r>
    </w:p>
    <w:p w:rsidR="00F62C18" w:rsidRPr="00F62C18" w:rsidRDefault="00F62C18" w:rsidP="00F62C18">
      <w:pPr>
        <w:numPr>
          <w:ilvl w:val="0"/>
          <w:numId w:val="13"/>
        </w:numPr>
        <w:spacing w:after="0" w:line="240" w:lineRule="auto"/>
        <w:ind w:left="426" w:hanging="426"/>
        <w:jc w:val="both"/>
        <w:rPr>
          <w:rFonts w:ascii="Times New Roman" w:eastAsia="Times New Roman" w:hAnsi="Times New Roman" w:cs="Times New Roman"/>
          <w:color w:val="000000"/>
          <w:sz w:val="28"/>
          <w:szCs w:val="28"/>
          <w:lang w:eastAsia="pl-PL"/>
        </w:rPr>
      </w:pPr>
      <w:r w:rsidRPr="00F62C18">
        <w:rPr>
          <w:rFonts w:ascii="Times New Roman" w:eastAsia="Times New Roman" w:hAnsi="Times New Roman" w:cs="Times New Roman"/>
          <w:color w:val="000000"/>
          <w:sz w:val="28"/>
          <w:szCs w:val="28"/>
          <w:lang w:eastAsia="pl-PL"/>
        </w:rPr>
        <w:t>ubezpieczenia od następstw nieszczęśliwych wypadków w związku z podjętym kształceniem.</w:t>
      </w:r>
    </w:p>
    <w:p w:rsidR="00F62C18" w:rsidRPr="00F62C18" w:rsidRDefault="00F62C18" w:rsidP="00F62C18">
      <w:pPr>
        <w:autoSpaceDE w:val="0"/>
        <w:autoSpaceDN w:val="0"/>
        <w:adjustRightInd w:val="0"/>
        <w:spacing w:after="0" w:line="240" w:lineRule="auto"/>
        <w:jc w:val="both"/>
        <w:rPr>
          <w:rFonts w:ascii="Times New Roman" w:hAnsi="Times New Roman" w:cs="Times New Roman"/>
          <w:sz w:val="28"/>
          <w:szCs w:val="28"/>
          <w:lang w:eastAsia="pl-PL"/>
        </w:rPr>
      </w:pPr>
    </w:p>
    <w:bookmarkEnd w:id="1"/>
    <w:bookmarkEnd w:id="2"/>
    <w:p w:rsidR="00F62C18" w:rsidRPr="00F62C18" w:rsidRDefault="00F62C18" w:rsidP="00F62C18">
      <w:pPr>
        <w:spacing w:after="0" w:line="240" w:lineRule="auto"/>
        <w:jc w:val="both"/>
        <w:rPr>
          <w:rFonts w:ascii="Times New Roman" w:hAnsi="Times New Roman" w:cs="Times New Roman"/>
          <w:sz w:val="28"/>
          <w:szCs w:val="28"/>
        </w:rPr>
      </w:pPr>
      <w:r w:rsidRPr="00F62C18">
        <w:rPr>
          <w:rFonts w:ascii="Times New Roman" w:hAnsi="Times New Roman" w:cs="Times New Roman"/>
          <w:sz w:val="28"/>
          <w:szCs w:val="28"/>
        </w:rPr>
        <w:t xml:space="preserve">W ramach środków </w:t>
      </w:r>
      <w:r w:rsidR="001C3071">
        <w:rPr>
          <w:rFonts w:ascii="Times New Roman" w:hAnsi="Times New Roman" w:cs="Times New Roman"/>
          <w:sz w:val="28"/>
          <w:szCs w:val="28"/>
        </w:rPr>
        <w:t>z Krajowego Funduszu Szkoleniowego</w:t>
      </w:r>
      <w:r w:rsidRPr="00F62C18">
        <w:rPr>
          <w:rFonts w:ascii="Times New Roman" w:hAnsi="Times New Roman" w:cs="Times New Roman"/>
          <w:sz w:val="28"/>
          <w:szCs w:val="28"/>
        </w:rPr>
        <w:t xml:space="preserve"> w 2015</w:t>
      </w:r>
      <w:r w:rsidR="001C3071">
        <w:rPr>
          <w:rFonts w:ascii="Times New Roman" w:hAnsi="Times New Roman" w:cs="Times New Roman"/>
          <w:sz w:val="28"/>
          <w:szCs w:val="28"/>
        </w:rPr>
        <w:t xml:space="preserve"> </w:t>
      </w:r>
      <w:r w:rsidRPr="00F62C18">
        <w:rPr>
          <w:rFonts w:ascii="Times New Roman" w:hAnsi="Times New Roman" w:cs="Times New Roman"/>
          <w:sz w:val="28"/>
          <w:szCs w:val="28"/>
        </w:rPr>
        <w:t>r. wydatkowano 52 712,60 zł.</w:t>
      </w:r>
    </w:p>
    <w:p w:rsidR="00F62C18" w:rsidRDefault="00F62C18" w:rsidP="00F62C18">
      <w:pPr>
        <w:spacing w:after="0" w:line="240" w:lineRule="auto"/>
        <w:jc w:val="both"/>
        <w:rPr>
          <w:rFonts w:ascii="Times New Roman" w:hAnsi="Times New Roman" w:cs="Times New Roman"/>
          <w:sz w:val="28"/>
          <w:szCs w:val="28"/>
        </w:rPr>
      </w:pPr>
      <w:r w:rsidRPr="00F62C18">
        <w:rPr>
          <w:rFonts w:ascii="Times New Roman" w:hAnsi="Times New Roman" w:cs="Times New Roman"/>
          <w:sz w:val="28"/>
          <w:szCs w:val="28"/>
        </w:rPr>
        <w:lastRenderedPageBreak/>
        <w:t>Wykaz podmiotów, które otrzymały dofinansowanie w ramach KFS:</w:t>
      </w:r>
    </w:p>
    <w:p w:rsidR="00FB7962" w:rsidRDefault="00FB7962" w:rsidP="00F62C18">
      <w:pPr>
        <w:spacing w:after="0" w:line="240" w:lineRule="auto"/>
        <w:jc w:val="both"/>
        <w:rPr>
          <w:rFonts w:ascii="Times New Roman" w:hAnsi="Times New Roman" w:cs="Times New Roman"/>
          <w:sz w:val="28"/>
          <w:szCs w:val="28"/>
        </w:rPr>
      </w:pPr>
    </w:p>
    <w:p w:rsidR="00F62C18" w:rsidRPr="00FB7962" w:rsidRDefault="00FB7962" w:rsidP="00F62C1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Tabela 19</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4223"/>
        <w:gridCol w:w="3679"/>
        <w:gridCol w:w="1247"/>
      </w:tblGrid>
      <w:tr w:rsidR="00F62C18" w:rsidRPr="00F62C18" w:rsidTr="00F62C18">
        <w:tc>
          <w:tcPr>
            <w:tcW w:w="598" w:type="dxa"/>
            <w:shd w:val="clear" w:color="auto" w:fill="auto"/>
            <w:vAlign w:val="center"/>
          </w:tcPr>
          <w:p w:rsidR="00F62C18" w:rsidRPr="00F62C18" w:rsidRDefault="00F62C18" w:rsidP="00F62C18">
            <w:pPr>
              <w:spacing w:after="0" w:line="240" w:lineRule="auto"/>
              <w:jc w:val="center"/>
              <w:rPr>
                <w:rFonts w:ascii="Times New Roman" w:hAnsi="Times New Roman" w:cs="Times New Roman"/>
                <w:sz w:val="28"/>
                <w:szCs w:val="28"/>
              </w:rPr>
            </w:pPr>
            <w:r w:rsidRPr="00F62C18">
              <w:rPr>
                <w:rFonts w:ascii="Times New Roman" w:hAnsi="Times New Roman" w:cs="Times New Roman"/>
                <w:sz w:val="28"/>
                <w:szCs w:val="28"/>
              </w:rPr>
              <w:t>Lp.</w:t>
            </w:r>
          </w:p>
        </w:tc>
        <w:tc>
          <w:tcPr>
            <w:tcW w:w="4223" w:type="dxa"/>
            <w:shd w:val="clear" w:color="auto" w:fill="auto"/>
          </w:tcPr>
          <w:p w:rsidR="00F62C18" w:rsidRPr="00F62C18" w:rsidRDefault="00F62C18" w:rsidP="00F62C18">
            <w:pPr>
              <w:spacing w:after="0" w:line="240" w:lineRule="auto"/>
              <w:rPr>
                <w:rFonts w:ascii="Times New Roman" w:hAnsi="Times New Roman" w:cs="Times New Roman"/>
                <w:sz w:val="28"/>
                <w:szCs w:val="28"/>
              </w:rPr>
            </w:pPr>
            <w:r w:rsidRPr="00F62C18">
              <w:rPr>
                <w:rFonts w:ascii="Times New Roman" w:hAnsi="Times New Roman" w:cs="Times New Roman"/>
                <w:sz w:val="28"/>
                <w:szCs w:val="28"/>
              </w:rPr>
              <w:t>Nazwa podmiotu, który złożył wniosek</w:t>
            </w:r>
          </w:p>
        </w:tc>
        <w:tc>
          <w:tcPr>
            <w:tcW w:w="3679" w:type="dxa"/>
          </w:tcPr>
          <w:p w:rsidR="00F62C18" w:rsidRPr="00F62C18" w:rsidRDefault="00F62C18" w:rsidP="00F62C18">
            <w:pPr>
              <w:spacing w:after="0" w:line="240" w:lineRule="auto"/>
              <w:rPr>
                <w:rFonts w:ascii="Times New Roman" w:hAnsi="Times New Roman" w:cs="Times New Roman"/>
                <w:sz w:val="28"/>
                <w:szCs w:val="28"/>
              </w:rPr>
            </w:pPr>
            <w:r w:rsidRPr="00F62C18">
              <w:rPr>
                <w:rFonts w:ascii="Times New Roman" w:hAnsi="Times New Roman" w:cs="Times New Roman"/>
                <w:sz w:val="28"/>
                <w:szCs w:val="28"/>
              </w:rPr>
              <w:t>Rodzaj szkolenia</w:t>
            </w:r>
          </w:p>
        </w:tc>
        <w:tc>
          <w:tcPr>
            <w:tcW w:w="1247" w:type="dxa"/>
            <w:vAlign w:val="center"/>
          </w:tcPr>
          <w:p w:rsidR="00F62C18" w:rsidRPr="00F62C18" w:rsidRDefault="00F62C18" w:rsidP="00F62C18">
            <w:pPr>
              <w:spacing w:after="0" w:line="240" w:lineRule="auto"/>
              <w:jc w:val="center"/>
              <w:rPr>
                <w:rFonts w:ascii="Times New Roman" w:hAnsi="Times New Roman" w:cs="Times New Roman"/>
                <w:sz w:val="28"/>
                <w:szCs w:val="28"/>
              </w:rPr>
            </w:pPr>
            <w:r w:rsidRPr="00F62C18">
              <w:rPr>
                <w:rFonts w:ascii="Times New Roman" w:hAnsi="Times New Roman" w:cs="Times New Roman"/>
                <w:sz w:val="28"/>
                <w:szCs w:val="28"/>
              </w:rPr>
              <w:t>Liczba osób</w:t>
            </w:r>
          </w:p>
        </w:tc>
      </w:tr>
      <w:tr w:rsidR="00F62C18" w:rsidRPr="00F62C18" w:rsidTr="00F62C18">
        <w:tc>
          <w:tcPr>
            <w:tcW w:w="598" w:type="dxa"/>
            <w:shd w:val="clear" w:color="auto" w:fill="auto"/>
            <w:vAlign w:val="center"/>
          </w:tcPr>
          <w:p w:rsidR="00F62C18" w:rsidRPr="00F62C18" w:rsidRDefault="00F62C18" w:rsidP="00F62C18">
            <w:pPr>
              <w:spacing w:after="0" w:line="240" w:lineRule="auto"/>
              <w:jc w:val="center"/>
              <w:rPr>
                <w:rFonts w:ascii="Times New Roman" w:hAnsi="Times New Roman" w:cs="Times New Roman"/>
                <w:sz w:val="28"/>
                <w:szCs w:val="28"/>
              </w:rPr>
            </w:pPr>
            <w:r w:rsidRPr="00F62C18">
              <w:rPr>
                <w:rFonts w:ascii="Times New Roman" w:hAnsi="Times New Roman" w:cs="Times New Roman"/>
                <w:sz w:val="28"/>
                <w:szCs w:val="28"/>
              </w:rPr>
              <w:t>1.</w:t>
            </w:r>
          </w:p>
        </w:tc>
        <w:tc>
          <w:tcPr>
            <w:tcW w:w="4223" w:type="dxa"/>
            <w:shd w:val="clear" w:color="auto" w:fill="auto"/>
          </w:tcPr>
          <w:p w:rsidR="00F62C18" w:rsidRPr="00F62C18" w:rsidRDefault="00F62C18" w:rsidP="00F62C18">
            <w:pPr>
              <w:spacing w:after="0" w:line="240" w:lineRule="auto"/>
              <w:rPr>
                <w:rFonts w:ascii="Times New Roman" w:hAnsi="Times New Roman" w:cs="Times New Roman"/>
                <w:sz w:val="28"/>
                <w:szCs w:val="28"/>
              </w:rPr>
            </w:pPr>
            <w:r w:rsidRPr="00F62C18">
              <w:rPr>
                <w:rFonts w:ascii="Times New Roman" w:hAnsi="Times New Roman" w:cs="Times New Roman"/>
                <w:sz w:val="28"/>
                <w:szCs w:val="28"/>
              </w:rPr>
              <w:t xml:space="preserve">Gospodarczy Bank Spółdzielczy </w:t>
            </w:r>
          </w:p>
          <w:p w:rsidR="00F62C18" w:rsidRPr="00F62C18" w:rsidRDefault="00F62C18" w:rsidP="00F62C18">
            <w:pPr>
              <w:spacing w:after="0" w:line="240" w:lineRule="auto"/>
              <w:rPr>
                <w:rFonts w:ascii="Times New Roman" w:hAnsi="Times New Roman" w:cs="Times New Roman"/>
                <w:sz w:val="28"/>
                <w:szCs w:val="28"/>
              </w:rPr>
            </w:pPr>
            <w:r w:rsidRPr="00F62C18">
              <w:rPr>
                <w:rFonts w:ascii="Times New Roman" w:hAnsi="Times New Roman" w:cs="Times New Roman"/>
                <w:sz w:val="28"/>
                <w:szCs w:val="28"/>
              </w:rPr>
              <w:t>ul. Rynek 6</w:t>
            </w:r>
          </w:p>
          <w:p w:rsidR="00F62C18" w:rsidRPr="00F62C18" w:rsidRDefault="00F62C18" w:rsidP="00F62C18">
            <w:pPr>
              <w:spacing w:after="0" w:line="240" w:lineRule="auto"/>
              <w:rPr>
                <w:rFonts w:ascii="Times New Roman" w:hAnsi="Times New Roman" w:cs="Times New Roman"/>
                <w:sz w:val="28"/>
                <w:szCs w:val="28"/>
              </w:rPr>
            </w:pPr>
            <w:r w:rsidRPr="00F62C18">
              <w:rPr>
                <w:rFonts w:ascii="Times New Roman" w:hAnsi="Times New Roman" w:cs="Times New Roman"/>
                <w:sz w:val="28"/>
                <w:szCs w:val="28"/>
              </w:rPr>
              <w:t>73-200 Choszczno</w:t>
            </w:r>
          </w:p>
        </w:tc>
        <w:tc>
          <w:tcPr>
            <w:tcW w:w="3679" w:type="dxa"/>
            <w:vAlign w:val="center"/>
          </w:tcPr>
          <w:p w:rsidR="00F62C18" w:rsidRPr="00F62C18" w:rsidRDefault="00F62C18" w:rsidP="00F62C18">
            <w:pPr>
              <w:spacing w:after="0" w:line="240" w:lineRule="auto"/>
              <w:rPr>
                <w:rFonts w:ascii="Times New Roman" w:hAnsi="Times New Roman" w:cs="Times New Roman"/>
                <w:sz w:val="28"/>
                <w:szCs w:val="28"/>
              </w:rPr>
            </w:pPr>
            <w:r w:rsidRPr="00F62C18">
              <w:rPr>
                <w:rFonts w:ascii="Times New Roman" w:hAnsi="Times New Roman" w:cs="Times New Roman"/>
                <w:sz w:val="28"/>
                <w:szCs w:val="28"/>
              </w:rPr>
              <w:t xml:space="preserve">„Aktywna sprzedaż” </w:t>
            </w:r>
          </w:p>
        </w:tc>
        <w:tc>
          <w:tcPr>
            <w:tcW w:w="1247" w:type="dxa"/>
            <w:vAlign w:val="center"/>
          </w:tcPr>
          <w:p w:rsidR="00F62C18" w:rsidRPr="00F62C18" w:rsidRDefault="00F62C18" w:rsidP="00F62C18">
            <w:pPr>
              <w:spacing w:after="0" w:line="240" w:lineRule="auto"/>
              <w:jc w:val="center"/>
              <w:rPr>
                <w:rFonts w:ascii="Times New Roman" w:hAnsi="Times New Roman" w:cs="Times New Roman"/>
                <w:sz w:val="28"/>
                <w:szCs w:val="28"/>
              </w:rPr>
            </w:pPr>
            <w:r w:rsidRPr="00F62C18">
              <w:rPr>
                <w:rFonts w:ascii="Times New Roman" w:hAnsi="Times New Roman" w:cs="Times New Roman"/>
                <w:sz w:val="28"/>
                <w:szCs w:val="28"/>
              </w:rPr>
              <w:t>10</w:t>
            </w:r>
          </w:p>
        </w:tc>
      </w:tr>
      <w:tr w:rsidR="00F62C18" w:rsidRPr="00F62C18" w:rsidTr="00F62C18">
        <w:tc>
          <w:tcPr>
            <w:tcW w:w="598" w:type="dxa"/>
            <w:shd w:val="clear" w:color="auto" w:fill="auto"/>
            <w:vAlign w:val="center"/>
          </w:tcPr>
          <w:p w:rsidR="00F62C18" w:rsidRPr="00F62C18" w:rsidRDefault="00F62C18" w:rsidP="00F62C18">
            <w:pPr>
              <w:spacing w:after="0" w:line="240" w:lineRule="auto"/>
              <w:jc w:val="center"/>
              <w:rPr>
                <w:rFonts w:ascii="Times New Roman" w:hAnsi="Times New Roman" w:cs="Times New Roman"/>
                <w:sz w:val="28"/>
                <w:szCs w:val="28"/>
              </w:rPr>
            </w:pPr>
            <w:r w:rsidRPr="00F62C18">
              <w:rPr>
                <w:rFonts w:ascii="Times New Roman" w:hAnsi="Times New Roman" w:cs="Times New Roman"/>
                <w:sz w:val="28"/>
                <w:szCs w:val="28"/>
              </w:rPr>
              <w:t>2.</w:t>
            </w:r>
          </w:p>
        </w:tc>
        <w:tc>
          <w:tcPr>
            <w:tcW w:w="4223" w:type="dxa"/>
            <w:shd w:val="clear" w:color="auto" w:fill="auto"/>
          </w:tcPr>
          <w:p w:rsidR="00F62C18" w:rsidRPr="00F62C18" w:rsidRDefault="00F62C18" w:rsidP="00F62C18">
            <w:pPr>
              <w:spacing w:after="0" w:line="240" w:lineRule="auto"/>
              <w:rPr>
                <w:rFonts w:ascii="Times New Roman" w:hAnsi="Times New Roman" w:cs="Times New Roman"/>
                <w:sz w:val="28"/>
                <w:szCs w:val="28"/>
              </w:rPr>
            </w:pPr>
            <w:r w:rsidRPr="00F62C18">
              <w:rPr>
                <w:rFonts w:ascii="Times New Roman" w:hAnsi="Times New Roman" w:cs="Times New Roman"/>
                <w:sz w:val="28"/>
                <w:szCs w:val="28"/>
              </w:rPr>
              <w:t>Miejsko-Gminny Ośrodek Pomocy Społecznej</w:t>
            </w:r>
          </w:p>
          <w:p w:rsidR="00F62C18" w:rsidRPr="00F62C18" w:rsidRDefault="00F62C18" w:rsidP="00F62C18">
            <w:pPr>
              <w:spacing w:after="0" w:line="240" w:lineRule="auto"/>
              <w:rPr>
                <w:rFonts w:ascii="Times New Roman" w:hAnsi="Times New Roman" w:cs="Times New Roman"/>
                <w:sz w:val="28"/>
                <w:szCs w:val="28"/>
              </w:rPr>
            </w:pPr>
            <w:r w:rsidRPr="00F62C18">
              <w:rPr>
                <w:rFonts w:ascii="Times New Roman" w:hAnsi="Times New Roman" w:cs="Times New Roman"/>
                <w:sz w:val="28"/>
                <w:szCs w:val="28"/>
              </w:rPr>
              <w:t>ul. Starogrodzka 12</w:t>
            </w:r>
          </w:p>
          <w:p w:rsidR="00F62C18" w:rsidRPr="00F62C18" w:rsidRDefault="00F62C18" w:rsidP="00F62C18">
            <w:pPr>
              <w:spacing w:after="0" w:line="240" w:lineRule="auto"/>
              <w:rPr>
                <w:rFonts w:ascii="Times New Roman" w:hAnsi="Times New Roman" w:cs="Times New Roman"/>
                <w:sz w:val="28"/>
                <w:szCs w:val="28"/>
              </w:rPr>
            </w:pPr>
            <w:r w:rsidRPr="00F62C18">
              <w:rPr>
                <w:rFonts w:ascii="Times New Roman" w:hAnsi="Times New Roman" w:cs="Times New Roman"/>
                <w:sz w:val="28"/>
                <w:szCs w:val="28"/>
              </w:rPr>
              <w:t>73-260 Pełczyce</w:t>
            </w:r>
          </w:p>
        </w:tc>
        <w:tc>
          <w:tcPr>
            <w:tcW w:w="3679" w:type="dxa"/>
            <w:vAlign w:val="center"/>
          </w:tcPr>
          <w:p w:rsidR="00F62C18" w:rsidRPr="00F62C18" w:rsidRDefault="00F62C18" w:rsidP="00F62C18">
            <w:pPr>
              <w:spacing w:after="0" w:line="240" w:lineRule="auto"/>
              <w:rPr>
                <w:rFonts w:ascii="Times New Roman" w:hAnsi="Times New Roman" w:cs="Times New Roman"/>
                <w:sz w:val="28"/>
                <w:szCs w:val="28"/>
              </w:rPr>
            </w:pPr>
            <w:r w:rsidRPr="00F62C18">
              <w:rPr>
                <w:rFonts w:ascii="Times New Roman" w:hAnsi="Times New Roman" w:cs="Times New Roman"/>
                <w:sz w:val="28"/>
                <w:szCs w:val="28"/>
              </w:rPr>
              <w:t>„Organizacja pomocy społecznej”</w:t>
            </w:r>
          </w:p>
        </w:tc>
        <w:tc>
          <w:tcPr>
            <w:tcW w:w="1247" w:type="dxa"/>
            <w:vAlign w:val="center"/>
          </w:tcPr>
          <w:p w:rsidR="00F62C18" w:rsidRPr="00F62C18" w:rsidRDefault="00F62C18" w:rsidP="00F62C18">
            <w:pPr>
              <w:spacing w:after="0" w:line="240" w:lineRule="auto"/>
              <w:jc w:val="center"/>
              <w:rPr>
                <w:rFonts w:ascii="Times New Roman" w:hAnsi="Times New Roman" w:cs="Times New Roman"/>
                <w:sz w:val="28"/>
                <w:szCs w:val="28"/>
              </w:rPr>
            </w:pPr>
            <w:r w:rsidRPr="00F62C18">
              <w:rPr>
                <w:rFonts w:ascii="Times New Roman" w:hAnsi="Times New Roman" w:cs="Times New Roman"/>
                <w:sz w:val="28"/>
                <w:szCs w:val="28"/>
              </w:rPr>
              <w:t>1</w:t>
            </w:r>
          </w:p>
        </w:tc>
      </w:tr>
      <w:tr w:rsidR="00F62C18" w:rsidRPr="00F62C18" w:rsidTr="00F62C18">
        <w:tc>
          <w:tcPr>
            <w:tcW w:w="598" w:type="dxa"/>
            <w:shd w:val="clear" w:color="auto" w:fill="auto"/>
            <w:vAlign w:val="center"/>
          </w:tcPr>
          <w:p w:rsidR="00F62C18" w:rsidRPr="00F62C18" w:rsidRDefault="00F62C18" w:rsidP="00F62C18">
            <w:pPr>
              <w:spacing w:after="0" w:line="240" w:lineRule="auto"/>
              <w:jc w:val="center"/>
              <w:rPr>
                <w:rFonts w:ascii="Times New Roman" w:hAnsi="Times New Roman" w:cs="Times New Roman"/>
                <w:sz w:val="28"/>
                <w:szCs w:val="28"/>
              </w:rPr>
            </w:pPr>
            <w:r w:rsidRPr="00F62C18">
              <w:rPr>
                <w:rFonts w:ascii="Times New Roman" w:hAnsi="Times New Roman" w:cs="Times New Roman"/>
                <w:sz w:val="28"/>
                <w:szCs w:val="28"/>
              </w:rPr>
              <w:t>3.</w:t>
            </w:r>
          </w:p>
        </w:tc>
        <w:tc>
          <w:tcPr>
            <w:tcW w:w="4223" w:type="dxa"/>
            <w:shd w:val="clear" w:color="auto" w:fill="auto"/>
          </w:tcPr>
          <w:p w:rsidR="00F62C18" w:rsidRPr="00F62C18" w:rsidRDefault="00F62C18" w:rsidP="00F62C18">
            <w:pPr>
              <w:spacing w:after="0" w:line="240" w:lineRule="auto"/>
              <w:rPr>
                <w:rFonts w:ascii="Times New Roman" w:hAnsi="Times New Roman" w:cs="Times New Roman"/>
                <w:sz w:val="28"/>
                <w:szCs w:val="28"/>
              </w:rPr>
            </w:pPr>
            <w:r w:rsidRPr="00F62C18">
              <w:rPr>
                <w:rFonts w:ascii="Times New Roman" w:hAnsi="Times New Roman" w:cs="Times New Roman"/>
                <w:sz w:val="28"/>
                <w:szCs w:val="28"/>
              </w:rPr>
              <w:t>Publiczne Przedszkole nr 5 z Grupą Żłobkową</w:t>
            </w:r>
          </w:p>
          <w:p w:rsidR="00F62C18" w:rsidRPr="00F62C18" w:rsidRDefault="00F62C18" w:rsidP="00F62C18">
            <w:pPr>
              <w:spacing w:after="0" w:line="240" w:lineRule="auto"/>
              <w:rPr>
                <w:rFonts w:ascii="Times New Roman" w:hAnsi="Times New Roman" w:cs="Times New Roman"/>
                <w:sz w:val="28"/>
                <w:szCs w:val="28"/>
              </w:rPr>
            </w:pPr>
            <w:r w:rsidRPr="00F62C18">
              <w:rPr>
                <w:rFonts w:ascii="Times New Roman" w:hAnsi="Times New Roman" w:cs="Times New Roman"/>
                <w:sz w:val="28"/>
                <w:szCs w:val="28"/>
              </w:rPr>
              <w:t>ul. Energetyków 7</w:t>
            </w:r>
          </w:p>
          <w:p w:rsidR="00F62C18" w:rsidRPr="00F62C18" w:rsidRDefault="00F62C18" w:rsidP="00F62C18">
            <w:pPr>
              <w:spacing w:after="0" w:line="240" w:lineRule="auto"/>
              <w:rPr>
                <w:rFonts w:ascii="Times New Roman" w:hAnsi="Times New Roman" w:cs="Times New Roman"/>
                <w:sz w:val="28"/>
                <w:szCs w:val="28"/>
              </w:rPr>
            </w:pPr>
            <w:r w:rsidRPr="00F62C18">
              <w:rPr>
                <w:rFonts w:ascii="Times New Roman" w:hAnsi="Times New Roman" w:cs="Times New Roman"/>
                <w:sz w:val="28"/>
                <w:szCs w:val="28"/>
              </w:rPr>
              <w:t>73-200 Choszczno</w:t>
            </w:r>
          </w:p>
        </w:tc>
        <w:tc>
          <w:tcPr>
            <w:tcW w:w="3679" w:type="dxa"/>
            <w:vAlign w:val="center"/>
          </w:tcPr>
          <w:p w:rsidR="00F62C18" w:rsidRPr="00F62C18" w:rsidRDefault="00F62C18" w:rsidP="00F62C18">
            <w:pPr>
              <w:spacing w:after="0" w:line="240" w:lineRule="auto"/>
              <w:rPr>
                <w:rFonts w:ascii="Times New Roman" w:hAnsi="Times New Roman" w:cs="Times New Roman"/>
                <w:sz w:val="28"/>
                <w:szCs w:val="28"/>
              </w:rPr>
            </w:pPr>
            <w:r w:rsidRPr="00F62C18">
              <w:rPr>
                <w:rFonts w:ascii="Times New Roman" w:hAnsi="Times New Roman" w:cs="Times New Roman"/>
                <w:sz w:val="28"/>
                <w:szCs w:val="28"/>
              </w:rPr>
              <w:t>„Kurs doskonalący z języka angielskiego”</w:t>
            </w:r>
          </w:p>
        </w:tc>
        <w:tc>
          <w:tcPr>
            <w:tcW w:w="1247" w:type="dxa"/>
            <w:vAlign w:val="center"/>
          </w:tcPr>
          <w:p w:rsidR="00F62C18" w:rsidRPr="00F62C18" w:rsidRDefault="00F62C18" w:rsidP="00F62C18">
            <w:pPr>
              <w:spacing w:after="0" w:line="240" w:lineRule="auto"/>
              <w:jc w:val="center"/>
              <w:rPr>
                <w:rFonts w:ascii="Times New Roman" w:hAnsi="Times New Roman" w:cs="Times New Roman"/>
                <w:sz w:val="28"/>
                <w:szCs w:val="28"/>
              </w:rPr>
            </w:pPr>
            <w:r w:rsidRPr="00F62C18">
              <w:rPr>
                <w:rFonts w:ascii="Times New Roman" w:hAnsi="Times New Roman" w:cs="Times New Roman"/>
                <w:sz w:val="28"/>
                <w:szCs w:val="28"/>
              </w:rPr>
              <w:t>6</w:t>
            </w:r>
          </w:p>
        </w:tc>
      </w:tr>
      <w:tr w:rsidR="00F62C18" w:rsidRPr="00F62C18" w:rsidTr="00F62C18">
        <w:tc>
          <w:tcPr>
            <w:tcW w:w="598" w:type="dxa"/>
            <w:shd w:val="clear" w:color="auto" w:fill="auto"/>
            <w:vAlign w:val="center"/>
          </w:tcPr>
          <w:p w:rsidR="00F62C18" w:rsidRPr="00F62C18" w:rsidRDefault="00F62C18" w:rsidP="00F62C18">
            <w:pPr>
              <w:spacing w:after="0" w:line="240" w:lineRule="auto"/>
              <w:jc w:val="center"/>
              <w:rPr>
                <w:rFonts w:ascii="Times New Roman" w:hAnsi="Times New Roman" w:cs="Times New Roman"/>
                <w:sz w:val="28"/>
                <w:szCs w:val="28"/>
              </w:rPr>
            </w:pPr>
            <w:r w:rsidRPr="00F62C18">
              <w:rPr>
                <w:rFonts w:ascii="Times New Roman" w:hAnsi="Times New Roman" w:cs="Times New Roman"/>
                <w:sz w:val="28"/>
                <w:szCs w:val="28"/>
              </w:rPr>
              <w:t>4.</w:t>
            </w:r>
          </w:p>
        </w:tc>
        <w:tc>
          <w:tcPr>
            <w:tcW w:w="4223" w:type="dxa"/>
            <w:shd w:val="clear" w:color="auto" w:fill="auto"/>
          </w:tcPr>
          <w:p w:rsidR="00F62C18" w:rsidRPr="00F62C18" w:rsidRDefault="00F62C18" w:rsidP="00F62C18">
            <w:pPr>
              <w:spacing w:after="0" w:line="240" w:lineRule="auto"/>
              <w:rPr>
                <w:rFonts w:ascii="Times New Roman" w:hAnsi="Times New Roman" w:cs="Times New Roman"/>
                <w:sz w:val="28"/>
                <w:szCs w:val="28"/>
              </w:rPr>
            </w:pPr>
            <w:proofErr w:type="spellStart"/>
            <w:r w:rsidRPr="00F62C18">
              <w:rPr>
                <w:rFonts w:ascii="Times New Roman" w:hAnsi="Times New Roman" w:cs="Times New Roman"/>
                <w:sz w:val="28"/>
                <w:szCs w:val="28"/>
              </w:rPr>
              <w:t>Borelas</w:t>
            </w:r>
            <w:proofErr w:type="spellEnd"/>
            <w:r w:rsidRPr="00F62C18">
              <w:rPr>
                <w:rFonts w:ascii="Times New Roman" w:hAnsi="Times New Roman" w:cs="Times New Roman"/>
                <w:sz w:val="28"/>
                <w:szCs w:val="28"/>
              </w:rPr>
              <w:t xml:space="preserve"> sp. z o.o.</w:t>
            </w:r>
          </w:p>
          <w:p w:rsidR="00F62C18" w:rsidRPr="00F62C18" w:rsidRDefault="00F62C18" w:rsidP="00F62C18">
            <w:pPr>
              <w:spacing w:after="0" w:line="240" w:lineRule="auto"/>
              <w:rPr>
                <w:rFonts w:ascii="Times New Roman" w:hAnsi="Times New Roman" w:cs="Times New Roman"/>
                <w:sz w:val="28"/>
                <w:szCs w:val="28"/>
              </w:rPr>
            </w:pPr>
            <w:r w:rsidRPr="00F62C18">
              <w:rPr>
                <w:rFonts w:ascii="Times New Roman" w:hAnsi="Times New Roman" w:cs="Times New Roman"/>
                <w:sz w:val="28"/>
                <w:szCs w:val="28"/>
              </w:rPr>
              <w:t>ul. 23 Lutego 4</w:t>
            </w:r>
          </w:p>
          <w:p w:rsidR="00F62C18" w:rsidRPr="00F62C18" w:rsidRDefault="00F62C18" w:rsidP="00F62C18">
            <w:pPr>
              <w:spacing w:after="0" w:line="240" w:lineRule="auto"/>
              <w:rPr>
                <w:rFonts w:ascii="Times New Roman" w:hAnsi="Times New Roman" w:cs="Times New Roman"/>
                <w:sz w:val="28"/>
                <w:szCs w:val="28"/>
              </w:rPr>
            </w:pPr>
            <w:r w:rsidRPr="00F62C18">
              <w:rPr>
                <w:rFonts w:ascii="Times New Roman" w:hAnsi="Times New Roman" w:cs="Times New Roman"/>
                <w:sz w:val="28"/>
                <w:szCs w:val="28"/>
              </w:rPr>
              <w:t>73-200 Choszczno</w:t>
            </w:r>
          </w:p>
        </w:tc>
        <w:tc>
          <w:tcPr>
            <w:tcW w:w="3679" w:type="dxa"/>
            <w:vAlign w:val="center"/>
          </w:tcPr>
          <w:p w:rsidR="00F62C18" w:rsidRPr="00F62C18" w:rsidRDefault="00F62C18" w:rsidP="00F62C18">
            <w:pPr>
              <w:spacing w:after="0" w:line="240" w:lineRule="auto"/>
              <w:rPr>
                <w:rFonts w:ascii="Times New Roman" w:hAnsi="Times New Roman" w:cs="Times New Roman"/>
                <w:sz w:val="28"/>
                <w:szCs w:val="28"/>
              </w:rPr>
            </w:pPr>
            <w:r w:rsidRPr="00F62C18">
              <w:rPr>
                <w:rFonts w:ascii="Times New Roman" w:hAnsi="Times New Roman" w:cs="Times New Roman"/>
                <w:sz w:val="28"/>
                <w:szCs w:val="28"/>
              </w:rPr>
              <w:t>„Dobra praktyka produkcyjna, Dobra praktyka Higieniczna jako wymogi HACCP”</w:t>
            </w:r>
          </w:p>
        </w:tc>
        <w:tc>
          <w:tcPr>
            <w:tcW w:w="1247" w:type="dxa"/>
            <w:vAlign w:val="center"/>
          </w:tcPr>
          <w:p w:rsidR="00F62C18" w:rsidRPr="00F62C18" w:rsidRDefault="00F62C18" w:rsidP="00F62C18">
            <w:pPr>
              <w:spacing w:after="0" w:line="240" w:lineRule="auto"/>
              <w:jc w:val="center"/>
              <w:rPr>
                <w:rFonts w:ascii="Times New Roman" w:hAnsi="Times New Roman" w:cs="Times New Roman"/>
                <w:sz w:val="28"/>
                <w:szCs w:val="28"/>
              </w:rPr>
            </w:pPr>
            <w:r w:rsidRPr="00F62C18">
              <w:rPr>
                <w:rFonts w:ascii="Times New Roman" w:hAnsi="Times New Roman" w:cs="Times New Roman"/>
                <w:sz w:val="28"/>
                <w:szCs w:val="28"/>
              </w:rPr>
              <w:t>5</w:t>
            </w:r>
          </w:p>
        </w:tc>
      </w:tr>
      <w:tr w:rsidR="00F62C18" w:rsidRPr="00F62C18" w:rsidTr="00F62C18">
        <w:tc>
          <w:tcPr>
            <w:tcW w:w="598" w:type="dxa"/>
            <w:shd w:val="clear" w:color="auto" w:fill="auto"/>
            <w:vAlign w:val="center"/>
          </w:tcPr>
          <w:p w:rsidR="00F62C18" w:rsidRPr="00F62C18" w:rsidRDefault="00F62C18" w:rsidP="00F62C18">
            <w:pPr>
              <w:spacing w:after="0" w:line="240" w:lineRule="auto"/>
              <w:jc w:val="center"/>
              <w:rPr>
                <w:rFonts w:ascii="Times New Roman" w:hAnsi="Times New Roman" w:cs="Times New Roman"/>
                <w:sz w:val="28"/>
                <w:szCs w:val="28"/>
              </w:rPr>
            </w:pPr>
            <w:r w:rsidRPr="00F62C18">
              <w:rPr>
                <w:rFonts w:ascii="Times New Roman" w:hAnsi="Times New Roman" w:cs="Times New Roman"/>
                <w:sz w:val="28"/>
                <w:szCs w:val="28"/>
              </w:rPr>
              <w:t>5.</w:t>
            </w:r>
          </w:p>
        </w:tc>
        <w:tc>
          <w:tcPr>
            <w:tcW w:w="4223" w:type="dxa"/>
            <w:shd w:val="clear" w:color="auto" w:fill="auto"/>
          </w:tcPr>
          <w:p w:rsidR="00F62C18" w:rsidRPr="00F62C18" w:rsidRDefault="00F62C18" w:rsidP="00F62C18">
            <w:pPr>
              <w:spacing w:after="0" w:line="240" w:lineRule="auto"/>
              <w:rPr>
                <w:rFonts w:ascii="Times New Roman" w:hAnsi="Times New Roman" w:cs="Times New Roman"/>
                <w:sz w:val="28"/>
                <w:szCs w:val="28"/>
              </w:rPr>
            </w:pPr>
            <w:r w:rsidRPr="00F62C18">
              <w:rPr>
                <w:rFonts w:ascii="Times New Roman" w:hAnsi="Times New Roman" w:cs="Times New Roman"/>
                <w:sz w:val="28"/>
                <w:szCs w:val="28"/>
              </w:rPr>
              <w:t>Publiczne Przedszkole nr 2 „Tęczowa Kraina”</w:t>
            </w:r>
          </w:p>
          <w:p w:rsidR="00F62C18" w:rsidRPr="00F62C18" w:rsidRDefault="00F62C18" w:rsidP="00F62C18">
            <w:pPr>
              <w:spacing w:after="0" w:line="240" w:lineRule="auto"/>
              <w:rPr>
                <w:rFonts w:ascii="Times New Roman" w:hAnsi="Times New Roman" w:cs="Times New Roman"/>
                <w:sz w:val="28"/>
                <w:szCs w:val="28"/>
              </w:rPr>
            </w:pPr>
            <w:r w:rsidRPr="00F62C18">
              <w:rPr>
                <w:rFonts w:ascii="Times New Roman" w:hAnsi="Times New Roman" w:cs="Times New Roman"/>
                <w:sz w:val="28"/>
                <w:szCs w:val="28"/>
              </w:rPr>
              <w:t>ul. Sucharskiego 9</w:t>
            </w:r>
          </w:p>
          <w:p w:rsidR="00F62C18" w:rsidRPr="00F62C18" w:rsidRDefault="00F62C18" w:rsidP="00F62C18">
            <w:pPr>
              <w:spacing w:after="0" w:line="240" w:lineRule="auto"/>
              <w:rPr>
                <w:rFonts w:ascii="Times New Roman" w:hAnsi="Times New Roman" w:cs="Times New Roman"/>
                <w:sz w:val="28"/>
                <w:szCs w:val="28"/>
              </w:rPr>
            </w:pPr>
            <w:r w:rsidRPr="00F62C18">
              <w:rPr>
                <w:rFonts w:ascii="Times New Roman" w:hAnsi="Times New Roman" w:cs="Times New Roman"/>
                <w:sz w:val="28"/>
                <w:szCs w:val="28"/>
              </w:rPr>
              <w:t>73-200 Choszczno</w:t>
            </w:r>
          </w:p>
        </w:tc>
        <w:tc>
          <w:tcPr>
            <w:tcW w:w="3679" w:type="dxa"/>
            <w:vAlign w:val="center"/>
          </w:tcPr>
          <w:p w:rsidR="00F62C18" w:rsidRPr="00F62C18" w:rsidRDefault="00F62C18" w:rsidP="00F62C18">
            <w:pPr>
              <w:spacing w:after="0" w:line="240" w:lineRule="auto"/>
              <w:rPr>
                <w:rFonts w:ascii="Times New Roman" w:hAnsi="Times New Roman" w:cs="Times New Roman"/>
                <w:sz w:val="28"/>
                <w:szCs w:val="28"/>
              </w:rPr>
            </w:pPr>
            <w:r w:rsidRPr="00F62C18">
              <w:rPr>
                <w:rFonts w:ascii="Times New Roman" w:hAnsi="Times New Roman" w:cs="Times New Roman"/>
                <w:sz w:val="28"/>
                <w:szCs w:val="28"/>
              </w:rPr>
              <w:t>„Kurs doskonalący z języka angielskiego”</w:t>
            </w:r>
          </w:p>
        </w:tc>
        <w:tc>
          <w:tcPr>
            <w:tcW w:w="1247" w:type="dxa"/>
            <w:vAlign w:val="center"/>
          </w:tcPr>
          <w:p w:rsidR="00F62C18" w:rsidRPr="00F62C18" w:rsidRDefault="00F62C18" w:rsidP="00F62C18">
            <w:pPr>
              <w:spacing w:after="0" w:line="240" w:lineRule="auto"/>
              <w:jc w:val="center"/>
              <w:rPr>
                <w:rFonts w:ascii="Times New Roman" w:hAnsi="Times New Roman" w:cs="Times New Roman"/>
                <w:sz w:val="28"/>
                <w:szCs w:val="28"/>
              </w:rPr>
            </w:pPr>
            <w:r w:rsidRPr="00F62C18">
              <w:rPr>
                <w:rFonts w:ascii="Times New Roman" w:hAnsi="Times New Roman" w:cs="Times New Roman"/>
                <w:sz w:val="28"/>
                <w:szCs w:val="28"/>
              </w:rPr>
              <w:t>7</w:t>
            </w:r>
          </w:p>
        </w:tc>
      </w:tr>
      <w:tr w:rsidR="00F62C18" w:rsidRPr="00F62C18" w:rsidTr="00F62C18">
        <w:tc>
          <w:tcPr>
            <w:tcW w:w="598" w:type="dxa"/>
            <w:shd w:val="clear" w:color="auto" w:fill="auto"/>
            <w:vAlign w:val="center"/>
          </w:tcPr>
          <w:p w:rsidR="00F62C18" w:rsidRPr="00F62C18" w:rsidRDefault="00F62C18" w:rsidP="00F62C18">
            <w:pPr>
              <w:spacing w:after="0" w:line="240" w:lineRule="auto"/>
              <w:jc w:val="center"/>
              <w:rPr>
                <w:rFonts w:ascii="Times New Roman" w:hAnsi="Times New Roman" w:cs="Times New Roman"/>
                <w:sz w:val="28"/>
                <w:szCs w:val="28"/>
              </w:rPr>
            </w:pPr>
            <w:r w:rsidRPr="00F62C18">
              <w:rPr>
                <w:rFonts w:ascii="Times New Roman" w:hAnsi="Times New Roman" w:cs="Times New Roman"/>
                <w:sz w:val="28"/>
                <w:szCs w:val="28"/>
              </w:rPr>
              <w:t>6.</w:t>
            </w:r>
          </w:p>
        </w:tc>
        <w:tc>
          <w:tcPr>
            <w:tcW w:w="4223" w:type="dxa"/>
            <w:shd w:val="clear" w:color="auto" w:fill="auto"/>
          </w:tcPr>
          <w:p w:rsidR="00F62C18" w:rsidRPr="00F62C18" w:rsidRDefault="00F62C18" w:rsidP="00F62C18">
            <w:pPr>
              <w:spacing w:after="0" w:line="240" w:lineRule="auto"/>
              <w:rPr>
                <w:rFonts w:ascii="Times New Roman" w:hAnsi="Times New Roman" w:cs="Times New Roman"/>
                <w:sz w:val="28"/>
                <w:szCs w:val="28"/>
              </w:rPr>
            </w:pPr>
            <w:r w:rsidRPr="00F62C18">
              <w:rPr>
                <w:rFonts w:ascii="Times New Roman" w:hAnsi="Times New Roman" w:cs="Times New Roman"/>
                <w:sz w:val="28"/>
                <w:szCs w:val="28"/>
              </w:rPr>
              <w:t>Miejsko-Gminne Przedszkole</w:t>
            </w:r>
          </w:p>
          <w:p w:rsidR="00F62C18" w:rsidRPr="00F62C18" w:rsidRDefault="00F62C18" w:rsidP="00F62C18">
            <w:pPr>
              <w:spacing w:after="0" w:line="240" w:lineRule="auto"/>
              <w:rPr>
                <w:rFonts w:ascii="Times New Roman" w:hAnsi="Times New Roman" w:cs="Times New Roman"/>
                <w:sz w:val="28"/>
                <w:szCs w:val="28"/>
              </w:rPr>
            </w:pPr>
            <w:r w:rsidRPr="00F62C18">
              <w:rPr>
                <w:rFonts w:ascii="Times New Roman" w:hAnsi="Times New Roman" w:cs="Times New Roman"/>
                <w:sz w:val="28"/>
                <w:szCs w:val="28"/>
              </w:rPr>
              <w:t>ul. Chrobrego 17</w:t>
            </w:r>
          </w:p>
          <w:p w:rsidR="00F62C18" w:rsidRPr="00F62C18" w:rsidRDefault="00F62C18" w:rsidP="00F62C18">
            <w:pPr>
              <w:spacing w:after="0" w:line="240" w:lineRule="auto"/>
              <w:rPr>
                <w:rFonts w:ascii="Times New Roman" w:hAnsi="Times New Roman" w:cs="Times New Roman"/>
                <w:sz w:val="28"/>
                <w:szCs w:val="28"/>
              </w:rPr>
            </w:pPr>
            <w:r w:rsidRPr="00F62C18">
              <w:rPr>
                <w:rFonts w:ascii="Times New Roman" w:hAnsi="Times New Roman" w:cs="Times New Roman"/>
                <w:sz w:val="28"/>
                <w:szCs w:val="28"/>
              </w:rPr>
              <w:t>73-260 Pełczyce</w:t>
            </w:r>
          </w:p>
        </w:tc>
        <w:tc>
          <w:tcPr>
            <w:tcW w:w="3679" w:type="dxa"/>
            <w:vAlign w:val="center"/>
          </w:tcPr>
          <w:p w:rsidR="00F62C18" w:rsidRPr="00F62C18" w:rsidRDefault="00F62C18" w:rsidP="00F62C18">
            <w:pPr>
              <w:spacing w:after="0" w:line="240" w:lineRule="auto"/>
              <w:rPr>
                <w:rFonts w:ascii="Times New Roman" w:hAnsi="Times New Roman" w:cs="Times New Roman"/>
                <w:sz w:val="28"/>
                <w:szCs w:val="28"/>
              </w:rPr>
            </w:pPr>
            <w:r w:rsidRPr="00F62C18">
              <w:rPr>
                <w:rFonts w:ascii="Times New Roman" w:hAnsi="Times New Roman" w:cs="Times New Roman"/>
                <w:sz w:val="28"/>
                <w:szCs w:val="28"/>
              </w:rPr>
              <w:t>„Kurs doskonalący z języka angielskiego”</w:t>
            </w:r>
          </w:p>
        </w:tc>
        <w:tc>
          <w:tcPr>
            <w:tcW w:w="1247" w:type="dxa"/>
            <w:vAlign w:val="center"/>
          </w:tcPr>
          <w:p w:rsidR="00F62C18" w:rsidRPr="00F62C18" w:rsidRDefault="00F62C18" w:rsidP="00F62C18">
            <w:pPr>
              <w:spacing w:after="0" w:line="240" w:lineRule="auto"/>
              <w:jc w:val="center"/>
              <w:rPr>
                <w:rFonts w:ascii="Times New Roman" w:hAnsi="Times New Roman" w:cs="Times New Roman"/>
                <w:sz w:val="28"/>
                <w:szCs w:val="28"/>
              </w:rPr>
            </w:pPr>
            <w:r w:rsidRPr="00F62C18">
              <w:rPr>
                <w:rFonts w:ascii="Times New Roman" w:hAnsi="Times New Roman" w:cs="Times New Roman"/>
                <w:sz w:val="28"/>
                <w:szCs w:val="28"/>
              </w:rPr>
              <w:t>2</w:t>
            </w:r>
          </w:p>
        </w:tc>
      </w:tr>
      <w:tr w:rsidR="00F62C18" w:rsidRPr="00F62C18" w:rsidTr="00F62C18">
        <w:tc>
          <w:tcPr>
            <w:tcW w:w="598" w:type="dxa"/>
            <w:shd w:val="clear" w:color="auto" w:fill="auto"/>
            <w:vAlign w:val="center"/>
          </w:tcPr>
          <w:p w:rsidR="00F62C18" w:rsidRPr="00F62C18" w:rsidRDefault="00F62C18" w:rsidP="00F62C18">
            <w:pPr>
              <w:spacing w:after="0" w:line="240" w:lineRule="auto"/>
              <w:jc w:val="center"/>
              <w:rPr>
                <w:rFonts w:ascii="Times New Roman" w:hAnsi="Times New Roman" w:cs="Times New Roman"/>
                <w:sz w:val="28"/>
                <w:szCs w:val="28"/>
              </w:rPr>
            </w:pPr>
            <w:r w:rsidRPr="00F62C18">
              <w:rPr>
                <w:rFonts w:ascii="Times New Roman" w:hAnsi="Times New Roman" w:cs="Times New Roman"/>
                <w:sz w:val="28"/>
                <w:szCs w:val="28"/>
              </w:rPr>
              <w:t>7.</w:t>
            </w:r>
          </w:p>
        </w:tc>
        <w:tc>
          <w:tcPr>
            <w:tcW w:w="4223" w:type="dxa"/>
            <w:shd w:val="clear" w:color="auto" w:fill="auto"/>
          </w:tcPr>
          <w:p w:rsidR="00F62C18" w:rsidRPr="00F62C18" w:rsidRDefault="00F62C18" w:rsidP="00F62C18">
            <w:pPr>
              <w:spacing w:after="0" w:line="240" w:lineRule="auto"/>
              <w:rPr>
                <w:rFonts w:ascii="Times New Roman" w:hAnsi="Times New Roman" w:cs="Times New Roman"/>
                <w:sz w:val="28"/>
                <w:szCs w:val="28"/>
              </w:rPr>
            </w:pPr>
            <w:r w:rsidRPr="00F62C18">
              <w:rPr>
                <w:rFonts w:ascii="Times New Roman" w:hAnsi="Times New Roman" w:cs="Times New Roman"/>
                <w:sz w:val="28"/>
                <w:szCs w:val="28"/>
              </w:rPr>
              <w:t xml:space="preserve">Studio Fryzjerskie Halina </w:t>
            </w:r>
            <w:proofErr w:type="spellStart"/>
            <w:r w:rsidRPr="00F62C18">
              <w:rPr>
                <w:rFonts w:ascii="Times New Roman" w:hAnsi="Times New Roman" w:cs="Times New Roman"/>
                <w:sz w:val="28"/>
                <w:szCs w:val="28"/>
              </w:rPr>
              <w:t>Biłyk</w:t>
            </w:r>
            <w:proofErr w:type="spellEnd"/>
          </w:p>
          <w:p w:rsidR="00F62C18" w:rsidRPr="00F62C18" w:rsidRDefault="00F62C18" w:rsidP="00F62C18">
            <w:pPr>
              <w:spacing w:after="0" w:line="240" w:lineRule="auto"/>
              <w:rPr>
                <w:rFonts w:ascii="Times New Roman" w:hAnsi="Times New Roman" w:cs="Times New Roman"/>
                <w:sz w:val="28"/>
                <w:szCs w:val="28"/>
              </w:rPr>
            </w:pPr>
            <w:r w:rsidRPr="00F62C18">
              <w:rPr>
                <w:rFonts w:ascii="Times New Roman" w:hAnsi="Times New Roman" w:cs="Times New Roman"/>
                <w:sz w:val="28"/>
                <w:szCs w:val="28"/>
              </w:rPr>
              <w:t>ul. Rynek 2</w:t>
            </w:r>
          </w:p>
          <w:p w:rsidR="00F62C18" w:rsidRPr="00F62C18" w:rsidRDefault="00F62C18" w:rsidP="00F62C18">
            <w:pPr>
              <w:spacing w:after="0" w:line="240" w:lineRule="auto"/>
              <w:rPr>
                <w:rFonts w:ascii="Times New Roman" w:hAnsi="Times New Roman" w:cs="Times New Roman"/>
                <w:sz w:val="28"/>
                <w:szCs w:val="28"/>
              </w:rPr>
            </w:pPr>
            <w:r w:rsidRPr="00F62C18">
              <w:rPr>
                <w:rFonts w:ascii="Times New Roman" w:hAnsi="Times New Roman" w:cs="Times New Roman"/>
                <w:sz w:val="28"/>
                <w:szCs w:val="28"/>
              </w:rPr>
              <w:t>73-200 Choszczno</w:t>
            </w:r>
          </w:p>
        </w:tc>
        <w:tc>
          <w:tcPr>
            <w:tcW w:w="3679" w:type="dxa"/>
            <w:vAlign w:val="center"/>
          </w:tcPr>
          <w:p w:rsidR="00F62C18" w:rsidRPr="00F62C18" w:rsidRDefault="00F62C18" w:rsidP="00F62C18">
            <w:pPr>
              <w:spacing w:after="0" w:line="240" w:lineRule="auto"/>
              <w:rPr>
                <w:rFonts w:ascii="Times New Roman" w:hAnsi="Times New Roman" w:cs="Times New Roman"/>
                <w:sz w:val="28"/>
                <w:szCs w:val="28"/>
              </w:rPr>
            </w:pPr>
            <w:r w:rsidRPr="00F62C18">
              <w:rPr>
                <w:rFonts w:ascii="Times New Roman" w:hAnsi="Times New Roman" w:cs="Times New Roman"/>
                <w:sz w:val="28"/>
                <w:szCs w:val="28"/>
              </w:rPr>
              <w:t>„Step by Step Premium”</w:t>
            </w:r>
          </w:p>
        </w:tc>
        <w:tc>
          <w:tcPr>
            <w:tcW w:w="1247" w:type="dxa"/>
            <w:vAlign w:val="center"/>
          </w:tcPr>
          <w:p w:rsidR="00F62C18" w:rsidRPr="00F62C18" w:rsidRDefault="00F62C18" w:rsidP="00F62C18">
            <w:pPr>
              <w:spacing w:after="0" w:line="240" w:lineRule="auto"/>
              <w:jc w:val="center"/>
              <w:rPr>
                <w:rFonts w:ascii="Times New Roman" w:hAnsi="Times New Roman" w:cs="Times New Roman"/>
                <w:sz w:val="28"/>
                <w:szCs w:val="28"/>
              </w:rPr>
            </w:pPr>
            <w:r w:rsidRPr="00F62C18">
              <w:rPr>
                <w:rFonts w:ascii="Times New Roman" w:hAnsi="Times New Roman" w:cs="Times New Roman"/>
                <w:sz w:val="28"/>
                <w:szCs w:val="28"/>
              </w:rPr>
              <w:t>1</w:t>
            </w:r>
          </w:p>
        </w:tc>
      </w:tr>
      <w:tr w:rsidR="00F62C18" w:rsidRPr="00F62C18" w:rsidTr="00F62C18">
        <w:tc>
          <w:tcPr>
            <w:tcW w:w="598" w:type="dxa"/>
            <w:shd w:val="clear" w:color="auto" w:fill="auto"/>
            <w:vAlign w:val="center"/>
          </w:tcPr>
          <w:p w:rsidR="00F62C18" w:rsidRPr="00F62C18" w:rsidRDefault="00F62C18" w:rsidP="00F62C18">
            <w:pPr>
              <w:spacing w:after="0" w:line="240" w:lineRule="auto"/>
              <w:jc w:val="center"/>
              <w:rPr>
                <w:rFonts w:ascii="Times New Roman" w:hAnsi="Times New Roman" w:cs="Times New Roman"/>
                <w:sz w:val="28"/>
                <w:szCs w:val="28"/>
              </w:rPr>
            </w:pPr>
            <w:r w:rsidRPr="00F62C18">
              <w:rPr>
                <w:rFonts w:ascii="Times New Roman" w:hAnsi="Times New Roman" w:cs="Times New Roman"/>
                <w:sz w:val="28"/>
                <w:szCs w:val="28"/>
              </w:rPr>
              <w:t>8.</w:t>
            </w:r>
          </w:p>
        </w:tc>
        <w:tc>
          <w:tcPr>
            <w:tcW w:w="4223" w:type="dxa"/>
            <w:shd w:val="clear" w:color="auto" w:fill="auto"/>
          </w:tcPr>
          <w:p w:rsidR="00F62C18" w:rsidRPr="00F62C18" w:rsidRDefault="00F62C18" w:rsidP="00F62C18">
            <w:pPr>
              <w:spacing w:after="0" w:line="240" w:lineRule="auto"/>
              <w:rPr>
                <w:rFonts w:ascii="Times New Roman" w:hAnsi="Times New Roman" w:cs="Times New Roman"/>
                <w:sz w:val="28"/>
                <w:szCs w:val="28"/>
              </w:rPr>
            </w:pPr>
            <w:r w:rsidRPr="00F62C18">
              <w:rPr>
                <w:rFonts w:ascii="Times New Roman" w:hAnsi="Times New Roman" w:cs="Times New Roman"/>
                <w:sz w:val="28"/>
                <w:szCs w:val="28"/>
              </w:rPr>
              <w:t>Zakład Fryzjerski Ewa Kawka</w:t>
            </w:r>
          </w:p>
          <w:p w:rsidR="00F62C18" w:rsidRPr="00F62C18" w:rsidRDefault="00F62C18" w:rsidP="00F62C18">
            <w:pPr>
              <w:spacing w:after="0" w:line="240" w:lineRule="auto"/>
              <w:rPr>
                <w:rFonts w:ascii="Times New Roman" w:hAnsi="Times New Roman" w:cs="Times New Roman"/>
                <w:sz w:val="28"/>
                <w:szCs w:val="28"/>
              </w:rPr>
            </w:pPr>
            <w:r w:rsidRPr="00F62C18">
              <w:rPr>
                <w:rFonts w:ascii="Times New Roman" w:hAnsi="Times New Roman" w:cs="Times New Roman"/>
                <w:sz w:val="28"/>
                <w:szCs w:val="28"/>
              </w:rPr>
              <w:t>ul. Magnoliowa 3</w:t>
            </w:r>
          </w:p>
          <w:p w:rsidR="00F62C18" w:rsidRPr="00F62C18" w:rsidRDefault="00F62C18" w:rsidP="00F62C18">
            <w:pPr>
              <w:spacing w:after="0" w:line="240" w:lineRule="auto"/>
              <w:rPr>
                <w:rFonts w:ascii="Times New Roman" w:hAnsi="Times New Roman" w:cs="Times New Roman"/>
                <w:sz w:val="28"/>
                <w:szCs w:val="28"/>
              </w:rPr>
            </w:pPr>
            <w:r w:rsidRPr="00F62C18">
              <w:rPr>
                <w:rFonts w:ascii="Times New Roman" w:hAnsi="Times New Roman" w:cs="Times New Roman"/>
                <w:sz w:val="28"/>
                <w:szCs w:val="28"/>
              </w:rPr>
              <w:t>73-200 Choszczno</w:t>
            </w:r>
          </w:p>
        </w:tc>
        <w:tc>
          <w:tcPr>
            <w:tcW w:w="3679" w:type="dxa"/>
            <w:vAlign w:val="center"/>
          </w:tcPr>
          <w:p w:rsidR="00F62C18" w:rsidRPr="00F62C18" w:rsidRDefault="00F62C18" w:rsidP="00F62C18">
            <w:pPr>
              <w:spacing w:after="0" w:line="240" w:lineRule="auto"/>
              <w:rPr>
                <w:rFonts w:ascii="Times New Roman" w:hAnsi="Times New Roman" w:cs="Times New Roman"/>
                <w:sz w:val="28"/>
                <w:szCs w:val="28"/>
              </w:rPr>
            </w:pPr>
            <w:r w:rsidRPr="00F62C18">
              <w:rPr>
                <w:rFonts w:ascii="Times New Roman" w:hAnsi="Times New Roman" w:cs="Times New Roman"/>
                <w:sz w:val="28"/>
                <w:szCs w:val="28"/>
              </w:rPr>
              <w:t xml:space="preserve">„Marketing produktów fryzjerskich </w:t>
            </w:r>
            <w:proofErr w:type="spellStart"/>
            <w:r w:rsidRPr="00F62C18">
              <w:rPr>
                <w:rFonts w:ascii="Times New Roman" w:hAnsi="Times New Roman" w:cs="Times New Roman"/>
                <w:sz w:val="28"/>
                <w:szCs w:val="28"/>
              </w:rPr>
              <w:t>Farouk</w:t>
            </w:r>
            <w:proofErr w:type="spellEnd"/>
            <w:r w:rsidRPr="00F62C18">
              <w:rPr>
                <w:rFonts w:ascii="Times New Roman" w:hAnsi="Times New Roman" w:cs="Times New Roman"/>
                <w:sz w:val="28"/>
                <w:szCs w:val="28"/>
              </w:rPr>
              <w:t xml:space="preserve"> Systems Polska-warsztaty praktyczne”</w:t>
            </w:r>
          </w:p>
        </w:tc>
        <w:tc>
          <w:tcPr>
            <w:tcW w:w="1247" w:type="dxa"/>
            <w:vAlign w:val="center"/>
          </w:tcPr>
          <w:p w:rsidR="00F62C18" w:rsidRPr="00F62C18" w:rsidRDefault="00F62C18" w:rsidP="00F62C18">
            <w:pPr>
              <w:spacing w:after="0" w:line="240" w:lineRule="auto"/>
              <w:jc w:val="center"/>
              <w:rPr>
                <w:rFonts w:ascii="Times New Roman" w:hAnsi="Times New Roman" w:cs="Times New Roman"/>
                <w:sz w:val="28"/>
                <w:szCs w:val="28"/>
              </w:rPr>
            </w:pPr>
            <w:r w:rsidRPr="00F62C18">
              <w:rPr>
                <w:rFonts w:ascii="Times New Roman" w:hAnsi="Times New Roman" w:cs="Times New Roman"/>
                <w:sz w:val="28"/>
                <w:szCs w:val="28"/>
              </w:rPr>
              <w:t>1</w:t>
            </w:r>
          </w:p>
        </w:tc>
      </w:tr>
      <w:tr w:rsidR="00F62C18" w:rsidRPr="00F62C18" w:rsidTr="00F62C18">
        <w:tc>
          <w:tcPr>
            <w:tcW w:w="598" w:type="dxa"/>
            <w:shd w:val="clear" w:color="auto" w:fill="auto"/>
            <w:vAlign w:val="center"/>
          </w:tcPr>
          <w:p w:rsidR="00F62C18" w:rsidRPr="00F62C18" w:rsidRDefault="00F62C18" w:rsidP="00F62C18">
            <w:pPr>
              <w:spacing w:after="0" w:line="240" w:lineRule="auto"/>
              <w:jc w:val="center"/>
              <w:rPr>
                <w:rFonts w:ascii="Times New Roman" w:hAnsi="Times New Roman" w:cs="Times New Roman"/>
                <w:sz w:val="28"/>
                <w:szCs w:val="28"/>
              </w:rPr>
            </w:pPr>
            <w:r w:rsidRPr="00F62C18">
              <w:rPr>
                <w:rFonts w:ascii="Times New Roman" w:hAnsi="Times New Roman" w:cs="Times New Roman"/>
                <w:sz w:val="28"/>
                <w:szCs w:val="28"/>
              </w:rPr>
              <w:t>9.</w:t>
            </w:r>
          </w:p>
        </w:tc>
        <w:tc>
          <w:tcPr>
            <w:tcW w:w="4223" w:type="dxa"/>
            <w:shd w:val="clear" w:color="auto" w:fill="auto"/>
          </w:tcPr>
          <w:p w:rsidR="00F62C18" w:rsidRPr="00F62C18" w:rsidRDefault="00F62C18" w:rsidP="00F62C18">
            <w:pPr>
              <w:spacing w:after="0" w:line="240" w:lineRule="auto"/>
              <w:rPr>
                <w:rFonts w:ascii="Times New Roman" w:hAnsi="Times New Roman" w:cs="Times New Roman"/>
                <w:sz w:val="28"/>
                <w:szCs w:val="28"/>
              </w:rPr>
            </w:pPr>
            <w:r w:rsidRPr="00F62C18">
              <w:rPr>
                <w:rFonts w:ascii="Times New Roman" w:hAnsi="Times New Roman" w:cs="Times New Roman"/>
                <w:sz w:val="28"/>
                <w:szCs w:val="28"/>
              </w:rPr>
              <w:t>Biuro Usług Księgowych Zuzanna Banaszak</w:t>
            </w:r>
          </w:p>
          <w:p w:rsidR="00F62C18" w:rsidRPr="00F62C18" w:rsidRDefault="00F62C18" w:rsidP="00F62C18">
            <w:pPr>
              <w:spacing w:after="0" w:line="240" w:lineRule="auto"/>
              <w:rPr>
                <w:rFonts w:ascii="Times New Roman" w:hAnsi="Times New Roman" w:cs="Times New Roman"/>
                <w:sz w:val="28"/>
                <w:szCs w:val="28"/>
              </w:rPr>
            </w:pPr>
            <w:r w:rsidRPr="00F62C18">
              <w:rPr>
                <w:rFonts w:ascii="Times New Roman" w:hAnsi="Times New Roman" w:cs="Times New Roman"/>
                <w:sz w:val="28"/>
                <w:szCs w:val="28"/>
              </w:rPr>
              <w:t>ul. Wolności 1</w:t>
            </w:r>
          </w:p>
          <w:p w:rsidR="00F62C18" w:rsidRPr="00F62C18" w:rsidRDefault="00F62C18" w:rsidP="00F62C18">
            <w:pPr>
              <w:spacing w:after="0" w:line="240" w:lineRule="auto"/>
              <w:rPr>
                <w:rFonts w:ascii="Times New Roman" w:hAnsi="Times New Roman" w:cs="Times New Roman"/>
                <w:sz w:val="28"/>
                <w:szCs w:val="28"/>
              </w:rPr>
            </w:pPr>
            <w:r w:rsidRPr="00F62C18">
              <w:rPr>
                <w:rFonts w:ascii="Times New Roman" w:hAnsi="Times New Roman" w:cs="Times New Roman"/>
                <w:sz w:val="28"/>
                <w:szCs w:val="28"/>
              </w:rPr>
              <w:t>73-200 Choszczno</w:t>
            </w:r>
          </w:p>
        </w:tc>
        <w:tc>
          <w:tcPr>
            <w:tcW w:w="3679" w:type="dxa"/>
            <w:vAlign w:val="center"/>
          </w:tcPr>
          <w:p w:rsidR="00F62C18" w:rsidRPr="00F62C18" w:rsidRDefault="00F62C18" w:rsidP="00F62C18">
            <w:pPr>
              <w:spacing w:after="0" w:line="240" w:lineRule="auto"/>
              <w:rPr>
                <w:rFonts w:ascii="Times New Roman" w:hAnsi="Times New Roman" w:cs="Times New Roman"/>
                <w:sz w:val="28"/>
                <w:szCs w:val="28"/>
              </w:rPr>
            </w:pPr>
            <w:r w:rsidRPr="00F62C18">
              <w:rPr>
                <w:rFonts w:ascii="Times New Roman" w:hAnsi="Times New Roman" w:cs="Times New Roman"/>
                <w:sz w:val="28"/>
                <w:szCs w:val="28"/>
              </w:rPr>
              <w:t>„Aktualna praktyka rozliczeń finansowych”</w:t>
            </w:r>
          </w:p>
        </w:tc>
        <w:tc>
          <w:tcPr>
            <w:tcW w:w="1247" w:type="dxa"/>
            <w:vAlign w:val="center"/>
          </w:tcPr>
          <w:p w:rsidR="00F62C18" w:rsidRPr="00F62C18" w:rsidRDefault="00F62C18" w:rsidP="00F62C18">
            <w:pPr>
              <w:spacing w:after="0" w:line="240" w:lineRule="auto"/>
              <w:jc w:val="center"/>
              <w:rPr>
                <w:rFonts w:ascii="Times New Roman" w:hAnsi="Times New Roman" w:cs="Times New Roman"/>
                <w:sz w:val="28"/>
                <w:szCs w:val="28"/>
              </w:rPr>
            </w:pPr>
            <w:r w:rsidRPr="00F62C18">
              <w:rPr>
                <w:rFonts w:ascii="Times New Roman" w:hAnsi="Times New Roman" w:cs="Times New Roman"/>
                <w:sz w:val="28"/>
                <w:szCs w:val="28"/>
              </w:rPr>
              <w:t>1</w:t>
            </w:r>
          </w:p>
        </w:tc>
      </w:tr>
      <w:tr w:rsidR="00F62C18" w:rsidRPr="00F62C18" w:rsidTr="00F62C18">
        <w:tc>
          <w:tcPr>
            <w:tcW w:w="598" w:type="dxa"/>
            <w:shd w:val="clear" w:color="auto" w:fill="auto"/>
            <w:vAlign w:val="center"/>
          </w:tcPr>
          <w:p w:rsidR="00F62C18" w:rsidRPr="00F62C18" w:rsidRDefault="00F62C18" w:rsidP="00F62C18">
            <w:pPr>
              <w:spacing w:after="0" w:line="240" w:lineRule="auto"/>
              <w:jc w:val="center"/>
              <w:rPr>
                <w:rFonts w:ascii="Times New Roman" w:hAnsi="Times New Roman" w:cs="Times New Roman"/>
                <w:sz w:val="28"/>
                <w:szCs w:val="28"/>
              </w:rPr>
            </w:pPr>
            <w:r w:rsidRPr="00F62C18">
              <w:rPr>
                <w:rFonts w:ascii="Times New Roman" w:hAnsi="Times New Roman" w:cs="Times New Roman"/>
                <w:sz w:val="28"/>
                <w:szCs w:val="28"/>
              </w:rPr>
              <w:t>10.</w:t>
            </w:r>
          </w:p>
        </w:tc>
        <w:tc>
          <w:tcPr>
            <w:tcW w:w="4223" w:type="dxa"/>
            <w:shd w:val="clear" w:color="auto" w:fill="auto"/>
          </w:tcPr>
          <w:p w:rsidR="00F62C18" w:rsidRPr="00F62C18" w:rsidRDefault="00F62C18" w:rsidP="00F62C18">
            <w:pPr>
              <w:spacing w:after="0" w:line="240" w:lineRule="auto"/>
              <w:rPr>
                <w:rFonts w:ascii="Times New Roman" w:hAnsi="Times New Roman" w:cs="Times New Roman"/>
                <w:sz w:val="28"/>
                <w:szCs w:val="28"/>
              </w:rPr>
            </w:pPr>
            <w:r w:rsidRPr="00F62C18">
              <w:rPr>
                <w:rFonts w:ascii="Times New Roman" w:hAnsi="Times New Roman" w:cs="Times New Roman"/>
                <w:sz w:val="28"/>
                <w:szCs w:val="28"/>
              </w:rPr>
              <w:t>Miejsko-Gminny Ośrodek Pomocy Społecznej</w:t>
            </w:r>
          </w:p>
          <w:p w:rsidR="00F62C18" w:rsidRPr="00F62C18" w:rsidRDefault="00F62C18" w:rsidP="00F62C18">
            <w:pPr>
              <w:spacing w:after="0" w:line="240" w:lineRule="auto"/>
              <w:rPr>
                <w:rFonts w:ascii="Times New Roman" w:hAnsi="Times New Roman" w:cs="Times New Roman"/>
                <w:sz w:val="28"/>
                <w:szCs w:val="28"/>
              </w:rPr>
            </w:pPr>
            <w:r w:rsidRPr="00F62C18">
              <w:rPr>
                <w:rFonts w:ascii="Times New Roman" w:hAnsi="Times New Roman" w:cs="Times New Roman"/>
                <w:sz w:val="28"/>
                <w:szCs w:val="28"/>
              </w:rPr>
              <w:t>ul. Starogrodzka 12</w:t>
            </w:r>
          </w:p>
          <w:p w:rsidR="00F62C18" w:rsidRPr="00F62C18" w:rsidRDefault="00F62C18" w:rsidP="00F62C18">
            <w:pPr>
              <w:spacing w:after="0" w:line="240" w:lineRule="auto"/>
              <w:rPr>
                <w:rFonts w:ascii="Times New Roman" w:hAnsi="Times New Roman" w:cs="Times New Roman"/>
                <w:sz w:val="28"/>
                <w:szCs w:val="28"/>
              </w:rPr>
            </w:pPr>
            <w:r w:rsidRPr="00F62C18">
              <w:rPr>
                <w:rFonts w:ascii="Times New Roman" w:hAnsi="Times New Roman" w:cs="Times New Roman"/>
                <w:sz w:val="28"/>
                <w:szCs w:val="28"/>
              </w:rPr>
              <w:t>73-260 Pełczyce</w:t>
            </w:r>
          </w:p>
        </w:tc>
        <w:tc>
          <w:tcPr>
            <w:tcW w:w="3679" w:type="dxa"/>
            <w:vAlign w:val="center"/>
          </w:tcPr>
          <w:p w:rsidR="00F62C18" w:rsidRPr="00F62C18" w:rsidRDefault="00F62C18" w:rsidP="00F62C18">
            <w:pPr>
              <w:spacing w:after="0" w:line="240" w:lineRule="auto"/>
              <w:rPr>
                <w:rFonts w:ascii="Times New Roman" w:hAnsi="Times New Roman" w:cs="Times New Roman"/>
                <w:sz w:val="28"/>
                <w:szCs w:val="28"/>
              </w:rPr>
            </w:pPr>
            <w:r w:rsidRPr="00F62C18">
              <w:rPr>
                <w:rFonts w:ascii="Times New Roman" w:hAnsi="Times New Roman" w:cs="Times New Roman"/>
                <w:sz w:val="28"/>
                <w:szCs w:val="28"/>
              </w:rPr>
              <w:t>„Ustawa o pomocy społecznej - nowelizacja”</w:t>
            </w:r>
          </w:p>
        </w:tc>
        <w:tc>
          <w:tcPr>
            <w:tcW w:w="1247" w:type="dxa"/>
            <w:vAlign w:val="center"/>
          </w:tcPr>
          <w:p w:rsidR="00F62C18" w:rsidRPr="00F62C18" w:rsidRDefault="00F62C18" w:rsidP="00F62C18">
            <w:pPr>
              <w:spacing w:after="0" w:line="240" w:lineRule="auto"/>
              <w:jc w:val="center"/>
              <w:rPr>
                <w:rFonts w:ascii="Times New Roman" w:hAnsi="Times New Roman" w:cs="Times New Roman"/>
                <w:sz w:val="28"/>
                <w:szCs w:val="28"/>
              </w:rPr>
            </w:pPr>
            <w:r w:rsidRPr="00F62C18">
              <w:rPr>
                <w:rFonts w:ascii="Times New Roman" w:hAnsi="Times New Roman" w:cs="Times New Roman"/>
                <w:sz w:val="28"/>
                <w:szCs w:val="28"/>
              </w:rPr>
              <w:t>3</w:t>
            </w:r>
          </w:p>
        </w:tc>
      </w:tr>
    </w:tbl>
    <w:p w:rsidR="00F62C18" w:rsidRPr="00F62C18" w:rsidRDefault="00F62C18" w:rsidP="00F62C18">
      <w:pPr>
        <w:spacing w:after="0" w:line="240" w:lineRule="auto"/>
        <w:rPr>
          <w:rFonts w:ascii="Times New Roman" w:hAnsi="Times New Roman" w:cs="Times New Roman"/>
          <w:b/>
          <w:sz w:val="28"/>
          <w:szCs w:val="28"/>
        </w:rPr>
      </w:pPr>
    </w:p>
    <w:p w:rsidR="00F62C18" w:rsidRPr="00F62C18" w:rsidRDefault="00F62C18" w:rsidP="00F62C18">
      <w:pPr>
        <w:spacing w:after="0" w:line="240" w:lineRule="auto"/>
        <w:rPr>
          <w:rFonts w:ascii="Times New Roman" w:hAnsi="Times New Roman" w:cs="Times New Roman"/>
          <w:sz w:val="28"/>
          <w:szCs w:val="28"/>
        </w:rPr>
      </w:pPr>
      <w:r w:rsidRPr="00F62C18">
        <w:rPr>
          <w:rFonts w:ascii="Times New Roman" w:hAnsi="Times New Roman" w:cs="Times New Roman"/>
          <w:sz w:val="28"/>
          <w:szCs w:val="28"/>
        </w:rPr>
        <w:t>Łącznie w 2015r. w ramach KFS przeszkolono 36 osób spośród 9 ww. podmiotów.</w:t>
      </w:r>
    </w:p>
    <w:p w:rsidR="003F144D" w:rsidRPr="00997007" w:rsidRDefault="009F0281" w:rsidP="00997007">
      <w:pPr>
        <w:jc w:val="center"/>
        <w:rPr>
          <w:rFonts w:ascii="Times New Roman" w:hAnsi="Times New Roman"/>
          <w:sz w:val="28"/>
          <w:szCs w:val="28"/>
        </w:rPr>
      </w:pPr>
      <w:r w:rsidRPr="00FB7962">
        <w:rPr>
          <w:rFonts w:ascii="Times New Roman" w:hAnsi="Times New Roman"/>
          <w:sz w:val="28"/>
          <w:szCs w:val="28"/>
        </w:rPr>
        <w:lastRenderedPageBreak/>
        <w:t>PORADNICTWO  ZAWODOWE</w:t>
      </w:r>
    </w:p>
    <w:p w:rsidR="003F144D" w:rsidRPr="00997007" w:rsidRDefault="003F144D" w:rsidP="00997007">
      <w:pPr>
        <w:spacing w:after="0"/>
        <w:ind w:firstLine="709"/>
        <w:jc w:val="both"/>
        <w:rPr>
          <w:rFonts w:ascii="Times New Roman" w:hAnsi="Times New Roman"/>
          <w:sz w:val="28"/>
          <w:szCs w:val="28"/>
        </w:rPr>
      </w:pPr>
      <w:r w:rsidRPr="00997007">
        <w:rPr>
          <w:rFonts w:ascii="Times New Roman" w:hAnsi="Times New Roman"/>
          <w:sz w:val="28"/>
          <w:szCs w:val="28"/>
        </w:rPr>
        <w:t>Jedną z usług rynku pracy jest poradnictwo zawodowe w zakres, którego wchodzi:</w:t>
      </w:r>
    </w:p>
    <w:p w:rsidR="003F144D" w:rsidRPr="00997007" w:rsidRDefault="003F144D" w:rsidP="00997007">
      <w:pPr>
        <w:numPr>
          <w:ilvl w:val="0"/>
          <w:numId w:val="21"/>
        </w:numPr>
        <w:spacing w:after="0" w:line="276" w:lineRule="auto"/>
        <w:jc w:val="both"/>
        <w:rPr>
          <w:rFonts w:ascii="Times New Roman" w:hAnsi="Times New Roman"/>
          <w:sz w:val="28"/>
          <w:szCs w:val="28"/>
        </w:rPr>
      </w:pPr>
      <w:r w:rsidRPr="00997007">
        <w:rPr>
          <w:rFonts w:ascii="Times New Roman" w:hAnsi="Times New Roman"/>
          <w:sz w:val="28"/>
          <w:szCs w:val="28"/>
        </w:rPr>
        <w:t>porada indywidualna</w:t>
      </w:r>
    </w:p>
    <w:p w:rsidR="003F144D" w:rsidRPr="00997007" w:rsidRDefault="003F144D" w:rsidP="00997007">
      <w:pPr>
        <w:numPr>
          <w:ilvl w:val="0"/>
          <w:numId w:val="21"/>
        </w:numPr>
        <w:spacing w:after="0" w:line="276" w:lineRule="auto"/>
        <w:jc w:val="both"/>
        <w:rPr>
          <w:rFonts w:ascii="Times New Roman" w:hAnsi="Times New Roman"/>
          <w:sz w:val="28"/>
          <w:szCs w:val="28"/>
        </w:rPr>
      </w:pPr>
      <w:r w:rsidRPr="00997007">
        <w:rPr>
          <w:rFonts w:ascii="Times New Roman" w:hAnsi="Times New Roman"/>
          <w:sz w:val="28"/>
          <w:szCs w:val="28"/>
        </w:rPr>
        <w:t>porada grupowa</w:t>
      </w:r>
    </w:p>
    <w:p w:rsidR="003F144D" w:rsidRPr="00997007" w:rsidRDefault="003F144D" w:rsidP="00997007">
      <w:pPr>
        <w:numPr>
          <w:ilvl w:val="0"/>
          <w:numId w:val="21"/>
        </w:numPr>
        <w:spacing w:after="0" w:line="276" w:lineRule="auto"/>
        <w:jc w:val="both"/>
        <w:rPr>
          <w:rFonts w:ascii="Times New Roman" w:hAnsi="Times New Roman"/>
          <w:sz w:val="28"/>
          <w:szCs w:val="28"/>
        </w:rPr>
      </w:pPr>
      <w:r w:rsidRPr="00997007">
        <w:rPr>
          <w:rFonts w:ascii="Times New Roman" w:hAnsi="Times New Roman"/>
          <w:sz w:val="28"/>
          <w:szCs w:val="28"/>
        </w:rPr>
        <w:t>informacja zawodowa indywidualna</w:t>
      </w:r>
    </w:p>
    <w:p w:rsidR="003F144D" w:rsidRPr="00997007" w:rsidRDefault="003F144D" w:rsidP="00997007">
      <w:pPr>
        <w:numPr>
          <w:ilvl w:val="0"/>
          <w:numId w:val="21"/>
        </w:numPr>
        <w:spacing w:after="0" w:line="276" w:lineRule="auto"/>
        <w:jc w:val="both"/>
        <w:rPr>
          <w:rFonts w:ascii="Times New Roman" w:hAnsi="Times New Roman"/>
          <w:sz w:val="28"/>
          <w:szCs w:val="28"/>
        </w:rPr>
      </w:pPr>
      <w:r w:rsidRPr="00997007">
        <w:rPr>
          <w:rFonts w:ascii="Times New Roman" w:hAnsi="Times New Roman"/>
          <w:sz w:val="28"/>
          <w:szCs w:val="28"/>
        </w:rPr>
        <w:t>informacja grupowa</w:t>
      </w:r>
    </w:p>
    <w:p w:rsidR="003F144D" w:rsidRPr="00997007" w:rsidRDefault="003F144D" w:rsidP="00997007">
      <w:pPr>
        <w:spacing w:after="0"/>
        <w:jc w:val="both"/>
        <w:rPr>
          <w:rFonts w:ascii="Times New Roman" w:hAnsi="Times New Roman"/>
          <w:sz w:val="28"/>
          <w:szCs w:val="28"/>
        </w:rPr>
      </w:pPr>
      <w:r w:rsidRPr="00997007">
        <w:rPr>
          <w:rFonts w:ascii="Times New Roman" w:hAnsi="Times New Roman"/>
          <w:sz w:val="28"/>
          <w:szCs w:val="28"/>
        </w:rPr>
        <w:t>W roku 2015  usługą poradnictwa zawodowego objęto ogółem 38</w:t>
      </w:r>
      <w:r w:rsidR="00997007">
        <w:rPr>
          <w:rFonts w:ascii="Times New Roman" w:hAnsi="Times New Roman"/>
          <w:sz w:val="28"/>
          <w:szCs w:val="28"/>
        </w:rPr>
        <w:t>41 osób  bezrobotnych</w:t>
      </w:r>
      <w:r w:rsidRPr="00997007">
        <w:rPr>
          <w:rFonts w:ascii="Times New Roman" w:hAnsi="Times New Roman"/>
          <w:sz w:val="28"/>
          <w:szCs w:val="28"/>
        </w:rPr>
        <w:t xml:space="preserve"> i poszukujących pracy. </w:t>
      </w:r>
    </w:p>
    <w:p w:rsidR="003F144D" w:rsidRPr="00997007" w:rsidRDefault="003F144D" w:rsidP="00997007">
      <w:pPr>
        <w:spacing w:after="0"/>
        <w:jc w:val="both"/>
        <w:rPr>
          <w:rFonts w:ascii="Times New Roman" w:hAnsi="Times New Roman"/>
          <w:sz w:val="28"/>
          <w:szCs w:val="28"/>
        </w:rPr>
      </w:pPr>
      <w:r w:rsidRPr="00997007">
        <w:rPr>
          <w:rFonts w:ascii="Times New Roman" w:hAnsi="Times New Roman"/>
          <w:sz w:val="28"/>
          <w:szCs w:val="28"/>
        </w:rPr>
        <w:t xml:space="preserve">Doradcy zawodowi </w:t>
      </w:r>
      <w:r w:rsidRPr="00997007">
        <w:rPr>
          <w:rFonts w:ascii="Times New Roman" w:hAnsi="Times New Roman"/>
          <w:b/>
          <w:sz w:val="28"/>
          <w:szCs w:val="28"/>
        </w:rPr>
        <w:t>w ramach wizyty u  doradcy klienta</w:t>
      </w:r>
      <w:r w:rsidRPr="00997007">
        <w:rPr>
          <w:rFonts w:ascii="Times New Roman" w:hAnsi="Times New Roman"/>
          <w:sz w:val="28"/>
          <w:szCs w:val="28"/>
        </w:rPr>
        <w:t xml:space="preserve">  objęli pomocą 7779 osób co daje łączną liczbę 11 606 bezrobotnych korzystających z porad. Zgodnie z </w:t>
      </w:r>
      <w:r w:rsidR="00997007">
        <w:rPr>
          <w:rFonts w:ascii="Times New Roman" w:hAnsi="Times New Roman"/>
          <w:sz w:val="28"/>
          <w:szCs w:val="28"/>
        </w:rPr>
        <w:t xml:space="preserve">rozporządzeniem </w:t>
      </w:r>
      <w:r w:rsidRPr="00997007">
        <w:rPr>
          <w:rFonts w:ascii="Times New Roman" w:hAnsi="Times New Roman"/>
          <w:sz w:val="28"/>
          <w:szCs w:val="28"/>
        </w:rPr>
        <w:t>w sprawie szczegółowych warunków realizacji oraz trybu i sposobów prowadzenia usług rynku pracy  doradcy zawodowi, pełniący funkcję, doradców klienta udzielali pomocy osobom zarejestrowanym w tut. Urzędzie  w zakresie:</w:t>
      </w:r>
    </w:p>
    <w:p w:rsidR="003F144D" w:rsidRPr="00997007" w:rsidRDefault="003F144D" w:rsidP="00997007">
      <w:pPr>
        <w:numPr>
          <w:ilvl w:val="0"/>
          <w:numId w:val="20"/>
        </w:numPr>
        <w:spacing w:after="0" w:line="276" w:lineRule="auto"/>
        <w:jc w:val="both"/>
        <w:rPr>
          <w:rFonts w:ascii="Times New Roman" w:hAnsi="Times New Roman"/>
          <w:sz w:val="28"/>
          <w:szCs w:val="28"/>
        </w:rPr>
      </w:pPr>
      <w:r w:rsidRPr="00997007">
        <w:rPr>
          <w:rFonts w:ascii="Times New Roman" w:hAnsi="Times New Roman"/>
          <w:sz w:val="28"/>
          <w:szCs w:val="28"/>
        </w:rPr>
        <w:t xml:space="preserve">  trudności z wyborem lub zmianą zawodu, </w:t>
      </w:r>
    </w:p>
    <w:p w:rsidR="003F144D" w:rsidRPr="00997007" w:rsidRDefault="003F144D" w:rsidP="00997007">
      <w:pPr>
        <w:numPr>
          <w:ilvl w:val="0"/>
          <w:numId w:val="20"/>
        </w:numPr>
        <w:spacing w:after="0" w:line="276" w:lineRule="auto"/>
        <w:jc w:val="both"/>
        <w:rPr>
          <w:rFonts w:ascii="Times New Roman" w:hAnsi="Times New Roman"/>
          <w:sz w:val="28"/>
          <w:szCs w:val="28"/>
        </w:rPr>
      </w:pPr>
      <w:r w:rsidRPr="00997007">
        <w:rPr>
          <w:rFonts w:ascii="Times New Roman" w:hAnsi="Times New Roman"/>
          <w:sz w:val="28"/>
          <w:szCs w:val="28"/>
        </w:rPr>
        <w:t xml:space="preserve"> wyborem miejsca pracy, </w:t>
      </w:r>
    </w:p>
    <w:p w:rsidR="003F144D" w:rsidRPr="00997007" w:rsidRDefault="003F144D" w:rsidP="00997007">
      <w:pPr>
        <w:numPr>
          <w:ilvl w:val="0"/>
          <w:numId w:val="20"/>
        </w:numPr>
        <w:spacing w:after="0" w:line="276" w:lineRule="auto"/>
        <w:jc w:val="both"/>
        <w:rPr>
          <w:rFonts w:ascii="Times New Roman" w:hAnsi="Times New Roman"/>
          <w:sz w:val="28"/>
          <w:szCs w:val="28"/>
        </w:rPr>
      </w:pPr>
      <w:r w:rsidRPr="00997007">
        <w:rPr>
          <w:rFonts w:ascii="Times New Roman" w:hAnsi="Times New Roman"/>
          <w:sz w:val="28"/>
          <w:szCs w:val="28"/>
        </w:rPr>
        <w:t xml:space="preserve">planowaniem rozwoju zawodowego, </w:t>
      </w:r>
    </w:p>
    <w:p w:rsidR="003F144D" w:rsidRPr="00997007" w:rsidRDefault="003F144D" w:rsidP="00997007">
      <w:pPr>
        <w:numPr>
          <w:ilvl w:val="0"/>
          <w:numId w:val="20"/>
        </w:numPr>
        <w:spacing w:after="0" w:line="276" w:lineRule="auto"/>
        <w:jc w:val="both"/>
        <w:rPr>
          <w:rFonts w:ascii="Times New Roman" w:hAnsi="Times New Roman"/>
          <w:sz w:val="28"/>
          <w:szCs w:val="28"/>
        </w:rPr>
      </w:pPr>
      <w:r w:rsidRPr="00997007">
        <w:rPr>
          <w:rFonts w:ascii="Times New Roman" w:hAnsi="Times New Roman"/>
          <w:sz w:val="28"/>
          <w:szCs w:val="28"/>
        </w:rPr>
        <w:t xml:space="preserve"> wyborem kierunku kształcenia lub szkolenia, a także </w:t>
      </w:r>
    </w:p>
    <w:p w:rsidR="003F144D" w:rsidRPr="00997007" w:rsidRDefault="003F144D" w:rsidP="00997007">
      <w:pPr>
        <w:numPr>
          <w:ilvl w:val="0"/>
          <w:numId w:val="20"/>
        </w:numPr>
        <w:spacing w:after="0" w:line="276" w:lineRule="auto"/>
        <w:jc w:val="both"/>
        <w:rPr>
          <w:rFonts w:ascii="Times New Roman" w:hAnsi="Times New Roman"/>
          <w:sz w:val="28"/>
          <w:szCs w:val="28"/>
        </w:rPr>
      </w:pPr>
      <w:r w:rsidRPr="00997007">
        <w:rPr>
          <w:rFonts w:ascii="Times New Roman" w:hAnsi="Times New Roman"/>
          <w:sz w:val="28"/>
          <w:szCs w:val="28"/>
        </w:rPr>
        <w:t xml:space="preserve">braku umiejętności w poszukiwaniu pracy oraz obniżonej motywacji w zakresie aktywności zawodowej. </w:t>
      </w:r>
    </w:p>
    <w:p w:rsidR="003F144D" w:rsidRPr="00997007" w:rsidRDefault="003F144D" w:rsidP="00997007">
      <w:pPr>
        <w:spacing w:after="0"/>
        <w:jc w:val="both"/>
        <w:rPr>
          <w:rFonts w:ascii="Times New Roman" w:hAnsi="Times New Roman"/>
          <w:sz w:val="28"/>
          <w:szCs w:val="28"/>
        </w:rPr>
      </w:pPr>
      <w:r w:rsidRPr="00997007">
        <w:rPr>
          <w:rFonts w:ascii="Times New Roman" w:hAnsi="Times New Roman"/>
          <w:b/>
          <w:sz w:val="28"/>
          <w:szCs w:val="28"/>
        </w:rPr>
        <w:t>Indywidualnym poradnictwem zawodowym</w:t>
      </w:r>
      <w:r w:rsidRPr="00997007">
        <w:rPr>
          <w:rFonts w:ascii="Times New Roman" w:hAnsi="Times New Roman"/>
          <w:sz w:val="28"/>
          <w:szCs w:val="28"/>
        </w:rPr>
        <w:t xml:space="preserve"> w omawianym okresie objęto 1818 osób bezrobotnych  ( w tym 932 kobiety). Wśród nich dominowały:</w:t>
      </w:r>
    </w:p>
    <w:p w:rsidR="003F144D" w:rsidRPr="00997007" w:rsidRDefault="003F144D" w:rsidP="00997007">
      <w:pPr>
        <w:numPr>
          <w:ilvl w:val="0"/>
          <w:numId w:val="18"/>
        </w:numPr>
        <w:spacing w:after="0" w:line="276" w:lineRule="auto"/>
        <w:jc w:val="both"/>
        <w:rPr>
          <w:rFonts w:ascii="Times New Roman" w:hAnsi="Times New Roman"/>
          <w:sz w:val="28"/>
          <w:szCs w:val="28"/>
        </w:rPr>
      </w:pPr>
      <w:r w:rsidRPr="00997007">
        <w:rPr>
          <w:rFonts w:ascii="Times New Roman" w:hAnsi="Times New Roman"/>
          <w:sz w:val="28"/>
          <w:szCs w:val="28"/>
        </w:rPr>
        <w:t xml:space="preserve">osoby bezrobotne do 6 miesięcy  773 osoby  (tj. 42,5%), </w:t>
      </w:r>
    </w:p>
    <w:p w:rsidR="003F144D" w:rsidRPr="00997007" w:rsidRDefault="003F144D" w:rsidP="00997007">
      <w:pPr>
        <w:numPr>
          <w:ilvl w:val="0"/>
          <w:numId w:val="18"/>
        </w:numPr>
        <w:spacing w:after="0" w:line="276" w:lineRule="auto"/>
        <w:jc w:val="both"/>
        <w:rPr>
          <w:rFonts w:ascii="Times New Roman" w:hAnsi="Times New Roman"/>
          <w:sz w:val="28"/>
          <w:szCs w:val="28"/>
        </w:rPr>
      </w:pPr>
      <w:r w:rsidRPr="00997007">
        <w:rPr>
          <w:rFonts w:ascii="Times New Roman" w:hAnsi="Times New Roman"/>
          <w:sz w:val="28"/>
          <w:szCs w:val="28"/>
        </w:rPr>
        <w:t xml:space="preserve">bezrobotni zamieszkali na wsi – 738 osób (tj.40,6%) oraz  </w:t>
      </w:r>
    </w:p>
    <w:p w:rsidR="003F144D" w:rsidRPr="00997007" w:rsidRDefault="003F144D" w:rsidP="00997007">
      <w:pPr>
        <w:numPr>
          <w:ilvl w:val="0"/>
          <w:numId w:val="18"/>
        </w:numPr>
        <w:spacing w:after="0" w:line="276" w:lineRule="auto"/>
        <w:jc w:val="both"/>
        <w:rPr>
          <w:rFonts w:ascii="Times New Roman" w:hAnsi="Times New Roman"/>
          <w:sz w:val="28"/>
          <w:szCs w:val="28"/>
        </w:rPr>
      </w:pPr>
      <w:r w:rsidRPr="00997007">
        <w:rPr>
          <w:rFonts w:ascii="Times New Roman" w:hAnsi="Times New Roman"/>
          <w:sz w:val="28"/>
          <w:szCs w:val="28"/>
        </w:rPr>
        <w:t xml:space="preserve">długotrwale bezrobotni,  – 599 osób (tj.33%). </w:t>
      </w:r>
    </w:p>
    <w:p w:rsidR="003F144D" w:rsidRPr="00997007" w:rsidRDefault="003F144D" w:rsidP="00997007">
      <w:pPr>
        <w:spacing w:after="0"/>
        <w:ind w:left="420"/>
        <w:jc w:val="both"/>
        <w:rPr>
          <w:rFonts w:ascii="Times New Roman" w:hAnsi="Times New Roman"/>
          <w:sz w:val="28"/>
          <w:szCs w:val="28"/>
        </w:rPr>
      </w:pPr>
      <w:r w:rsidRPr="00997007">
        <w:rPr>
          <w:rFonts w:ascii="Times New Roman" w:hAnsi="Times New Roman"/>
          <w:sz w:val="28"/>
          <w:szCs w:val="28"/>
        </w:rPr>
        <w:t>Liczną grupę bezrobotnych zgłaszających się do doradcy zawodowego stanowiły osoby:</w:t>
      </w:r>
    </w:p>
    <w:p w:rsidR="003F144D" w:rsidRPr="00997007" w:rsidRDefault="00997007" w:rsidP="00997007">
      <w:pPr>
        <w:numPr>
          <w:ilvl w:val="0"/>
          <w:numId w:val="19"/>
        </w:numPr>
        <w:spacing w:after="0" w:line="276" w:lineRule="auto"/>
        <w:jc w:val="both"/>
        <w:rPr>
          <w:rFonts w:ascii="Times New Roman" w:hAnsi="Times New Roman"/>
          <w:sz w:val="28"/>
          <w:szCs w:val="28"/>
        </w:rPr>
      </w:pPr>
      <w:r>
        <w:rPr>
          <w:rFonts w:ascii="Times New Roman" w:hAnsi="Times New Roman"/>
          <w:sz w:val="28"/>
          <w:szCs w:val="28"/>
        </w:rPr>
        <w:t>do 30 roku życia (</w:t>
      </w:r>
      <w:r w:rsidR="003F144D" w:rsidRPr="00997007">
        <w:rPr>
          <w:rFonts w:ascii="Times New Roman" w:hAnsi="Times New Roman"/>
          <w:sz w:val="28"/>
          <w:szCs w:val="28"/>
        </w:rPr>
        <w:t xml:space="preserve">517 osób) i do 25 roku życia  (298 osób), które miały deficyty przede wszystkim w zakresie samodzielnego poszukiwania zatrudnienia oraz  autoprezentacji. </w:t>
      </w:r>
    </w:p>
    <w:p w:rsidR="003F144D" w:rsidRPr="00997007" w:rsidRDefault="003F144D" w:rsidP="00997007">
      <w:pPr>
        <w:spacing w:after="0"/>
        <w:jc w:val="both"/>
        <w:rPr>
          <w:rFonts w:ascii="Times New Roman" w:hAnsi="Times New Roman"/>
          <w:sz w:val="28"/>
          <w:szCs w:val="28"/>
        </w:rPr>
      </w:pPr>
      <w:r w:rsidRPr="00997007">
        <w:rPr>
          <w:rFonts w:ascii="Times New Roman" w:hAnsi="Times New Roman"/>
          <w:sz w:val="28"/>
          <w:szCs w:val="28"/>
        </w:rPr>
        <w:t>Z indywidualnej porady skorzystali także bezrobotni powyżej 12 miesięcy tj. (24,3 %.) oraz osoby powyżej 50 roku życia, które z powodu bariery wiekowej i zdrowotnej mają największe problemy z podjęciem zatrudnienia przed uzyskaniem praw emerytalnych  (18,1%)</w:t>
      </w:r>
    </w:p>
    <w:p w:rsidR="003F144D" w:rsidRPr="00997007" w:rsidRDefault="003F144D" w:rsidP="00997007">
      <w:pPr>
        <w:spacing w:after="0"/>
        <w:jc w:val="both"/>
        <w:rPr>
          <w:rFonts w:ascii="Times New Roman" w:hAnsi="Times New Roman"/>
          <w:sz w:val="28"/>
          <w:szCs w:val="28"/>
        </w:rPr>
      </w:pPr>
      <w:r w:rsidRPr="00997007">
        <w:rPr>
          <w:rFonts w:ascii="Times New Roman" w:hAnsi="Times New Roman"/>
          <w:sz w:val="28"/>
          <w:szCs w:val="28"/>
        </w:rPr>
        <w:t>W  2015r. doradcy zawodowi pełniący funkcję doradców klienta zare</w:t>
      </w:r>
      <w:r w:rsidR="00997007">
        <w:rPr>
          <w:rFonts w:ascii="Times New Roman" w:hAnsi="Times New Roman"/>
          <w:sz w:val="28"/>
          <w:szCs w:val="28"/>
        </w:rPr>
        <w:t xml:space="preserve">jestrowali 1849 wizyt </w:t>
      </w:r>
      <w:r w:rsidRPr="00997007">
        <w:rPr>
          <w:rFonts w:ascii="Times New Roman" w:hAnsi="Times New Roman"/>
          <w:sz w:val="28"/>
          <w:szCs w:val="28"/>
        </w:rPr>
        <w:t xml:space="preserve">w ramach porady indywidualnej, co wskazuje na to, że jeden bezrobotny posiadający II profil pomocy, kilkakrotnie szukał wsparcia  i pomocy </w:t>
      </w:r>
      <w:r w:rsidRPr="00997007">
        <w:rPr>
          <w:rFonts w:ascii="Times New Roman" w:hAnsi="Times New Roman"/>
          <w:sz w:val="28"/>
          <w:szCs w:val="28"/>
        </w:rPr>
        <w:lastRenderedPageBreak/>
        <w:t>u doradców zawodowych. W omawianym okresie  pracownicy urzędu  przygotowali i opracowali  3924 osobom Indywidualne Plany Działania dostosowane do ustalonego profilu pomocy klienta. Celem IPD jest doprowadzenie bezrobotnego do podjęcia przez niego odpowiedniej pracy. Indywidualny Plan Działania jest przygotowany przez doradcę klienta nie później niż w terminie 60 dni od dnia ustalenia profilu pomocy i zawiera w szczególności:</w:t>
      </w:r>
    </w:p>
    <w:p w:rsidR="003F144D" w:rsidRPr="00997007" w:rsidRDefault="003F144D" w:rsidP="00997007">
      <w:pPr>
        <w:numPr>
          <w:ilvl w:val="0"/>
          <w:numId w:val="19"/>
        </w:numPr>
        <w:spacing w:after="0" w:line="276" w:lineRule="auto"/>
        <w:jc w:val="both"/>
        <w:rPr>
          <w:rFonts w:ascii="Times New Roman" w:hAnsi="Times New Roman"/>
          <w:sz w:val="28"/>
          <w:szCs w:val="28"/>
        </w:rPr>
      </w:pPr>
      <w:r w:rsidRPr="00997007">
        <w:rPr>
          <w:rFonts w:ascii="Times New Roman" w:hAnsi="Times New Roman"/>
          <w:sz w:val="28"/>
          <w:szCs w:val="28"/>
        </w:rPr>
        <w:t xml:space="preserve">działania możliwe do zastosowania przez urząd w ramach pomocy </w:t>
      </w:r>
      <w:r w:rsidR="00997007">
        <w:rPr>
          <w:rFonts w:ascii="Times New Roman" w:hAnsi="Times New Roman"/>
          <w:sz w:val="28"/>
          <w:szCs w:val="28"/>
        </w:rPr>
        <w:t xml:space="preserve">określonej </w:t>
      </w:r>
      <w:r w:rsidRPr="00997007">
        <w:rPr>
          <w:rFonts w:ascii="Times New Roman" w:hAnsi="Times New Roman"/>
          <w:sz w:val="28"/>
          <w:szCs w:val="28"/>
        </w:rPr>
        <w:t>w ustawie,</w:t>
      </w:r>
    </w:p>
    <w:p w:rsidR="003F144D" w:rsidRPr="00997007" w:rsidRDefault="003F144D" w:rsidP="00997007">
      <w:pPr>
        <w:numPr>
          <w:ilvl w:val="0"/>
          <w:numId w:val="19"/>
        </w:numPr>
        <w:spacing w:after="0" w:line="276" w:lineRule="auto"/>
        <w:jc w:val="both"/>
        <w:rPr>
          <w:rFonts w:ascii="Times New Roman" w:hAnsi="Times New Roman"/>
          <w:sz w:val="28"/>
          <w:szCs w:val="28"/>
        </w:rPr>
      </w:pPr>
      <w:r w:rsidRPr="00997007">
        <w:rPr>
          <w:rFonts w:ascii="Times New Roman" w:hAnsi="Times New Roman"/>
          <w:sz w:val="28"/>
          <w:szCs w:val="28"/>
        </w:rPr>
        <w:t xml:space="preserve">działania planowane do samodzielnej realizacji przez bezrobotnego lub poszukującego pracy w celu poszukiwania pracy, </w:t>
      </w:r>
    </w:p>
    <w:p w:rsidR="003F144D" w:rsidRPr="00997007" w:rsidRDefault="003F144D" w:rsidP="00997007">
      <w:pPr>
        <w:numPr>
          <w:ilvl w:val="0"/>
          <w:numId w:val="19"/>
        </w:numPr>
        <w:spacing w:after="0" w:line="276" w:lineRule="auto"/>
        <w:jc w:val="both"/>
        <w:rPr>
          <w:rFonts w:ascii="Times New Roman" w:hAnsi="Times New Roman"/>
          <w:sz w:val="28"/>
          <w:szCs w:val="28"/>
        </w:rPr>
      </w:pPr>
      <w:r w:rsidRPr="00997007">
        <w:rPr>
          <w:rFonts w:ascii="Times New Roman" w:hAnsi="Times New Roman"/>
          <w:sz w:val="28"/>
          <w:szCs w:val="28"/>
        </w:rPr>
        <w:t>planowane terminy realizacji poszczególnych działań,</w:t>
      </w:r>
    </w:p>
    <w:p w:rsidR="003F144D" w:rsidRPr="00997007" w:rsidRDefault="003F144D" w:rsidP="00997007">
      <w:pPr>
        <w:numPr>
          <w:ilvl w:val="0"/>
          <w:numId w:val="19"/>
        </w:numPr>
        <w:spacing w:after="0" w:line="276" w:lineRule="auto"/>
        <w:jc w:val="both"/>
        <w:rPr>
          <w:rFonts w:ascii="Times New Roman" w:hAnsi="Times New Roman"/>
          <w:sz w:val="28"/>
          <w:szCs w:val="28"/>
        </w:rPr>
      </w:pPr>
      <w:r w:rsidRPr="00997007">
        <w:rPr>
          <w:rFonts w:ascii="Times New Roman" w:hAnsi="Times New Roman"/>
          <w:sz w:val="28"/>
          <w:szCs w:val="28"/>
        </w:rPr>
        <w:t xml:space="preserve">formy, planowaną liczbę i terminy kontaktów z doradcą klienta lub innym pracownikiem urzędu pracy </w:t>
      </w:r>
    </w:p>
    <w:p w:rsidR="003F144D" w:rsidRPr="00997007" w:rsidRDefault="003F144D" w:rsidP="00997007">
      <w:pPr>
        <w:numPr>
          <w:ilvl w:val="0"/>
          <w:numId w:val="19"/>
        </w:numPr>
        <w:spacing w:after="0" w:line="276" w:lineRule="auto"/>
        <w:jc w:val="both"/>
        <w:rPr>
          <w:rFonts w:ascii="Times New Roman" w:hAnsi="Times New Roman"/>
          <w:sz w:val="28"/>
          <w:szCs w:val="28"/>
        </w:rPr>
      </w:pPr>
      <w:r w:rsidRPr="00997007">
        <w:rPr>
          <w:rFonts w:ascii="Times New Roman" w:hAnsi="Times New Roman"/>
          <w:sz w:val="28"/>
          <w:szCs w:val="28"/>
        </w:rPr>
        <w:t>termin i warunki zakończenia realizacji IPD.</w:t>
      </w:r>
    </w:p>
    <w:p w:rsidR="003F144D" w:rsidRPr="00997007" w:rsidRDefault="003F144D" w:rsidP="00997007">
      <w:pPr>
        <w:spacing w:after="0"/>
        <w:jc w:val="both"/>
        <w:rPr>
          <w:rFonts w:ascii="Times New Roman" w:hAnsi="Times New Roman"/>
          <w:sz w:val="28"/>
          <w:szCs w:val="28"/>
        </w:rPr>
      </w:pPr>
      <w:r w:rsidRPr="00997007">
        <w:rPr>
          <w:rFonts w:ascii="Times New Roman" w:hAnsi="Times New Roman"/>
          <w:sz w:val="28"/>
          <w:szCs w:val="28"/>
        </w:rPr>
        <w:t xml:space="preserve">W końcu 2015 r. były zrealizowane ogółem 3002  Indywidualne Plany Działania. Są one zakończone lub przerywane z powodu podjęcia zatrudnienia  lub rozpoczęcia działalności gospodarczej, utraty statusu osoby bezrobotnej </w:t>
      </w:r>
      <w:r w:rsidR="00997007">
        <w:rPr>
          <w:rFonts w:ascii="Times New Roman" w:hAnsi="Times New Roman"/>
          <w:sz w:val="28"/>
          <w:szCs w:val="28"/>
        </w:rPr>
        <w:t xml:space="preserve">z powodu niestawiennictwa </w:t>
      </w:r>
      <w:r w:rsidRPr="00997007">
        <w:rPr>
          <w:rFonts w:ascii="Times New Roman" w:hAnsi="Times New Roman"/>
          <w:sz w:val="28"/>
          <w:szCs w:val="28"/>
        </w:rPr>
        <w:t>w wyznaczonym terminie, wyrejestrowania na wniosek bezrobotnego, uzyskania stałych świadczeń  z pomocy społecznej, zmiany profilu pomoc, okresu upływu realizacji IPD lub zaistnienia innych okoliczności utrudniających dalsze wykonanie planu.</w:t>
      </w:r>
    </w:p>
    <w:p w:rsidR="003F144D" w:rsidRPr="00997007" w:rsidRDefault="003F144D" w:rsidP="00997007">
      <w:pPr>
        <w:spacing w:after="0"/>
        <w:jc w:val="both"/>
        <w:rPr>
          <w:rFonts w:ascii="Times New Roman" w:hAnsi="Times New Roman"/>
          <w:sz w:val="28"/>
          <w:szCs w:val="28"/>
        </w:rPr>
      </w:pPr>
      <w:r w:rsidRPr="00997007">
        <w:rPr>
          <w:rFonts w:ascii="Times New Roman" w:hAnsi="Times New Roman"/>
          <w:b/>
          <w:sz w:val="28"/>
          <w:szCs w:val="28"/>
        </w:rPr>
        <w:t>Grupowym poradnictwem zawodowym</w:t>
      </w:r>
      <w:r w:rsidRPr="00997007">
        <w:rPr>
          <w:rFonts w:ascii="Times New Roman" w:hAnsi="Times New Roman"/>
          <w:sz w:val="28"/>
          <w:szCs w:val="28"/>
        </w:rPr>
        <w:t xml:space="preserve"> w 2015 r. objęto  86 osób bezrobotnych, w ramach którego odbyło się 7 porad grupowych.  Tematyka zajęć, zrealizowana w formie warsztatów, dotyczyła uzyskania lub poszerzenia informacji o rynku pracy i mechanizmach poruszania się po nim („Jak tworzyć własny wizerunek”, „A,B,C dokumentów aplikac</w:t>
      </w:r>
      <w:r w:rsidR="00997007">
        <w:rPr>
          <w:rFonts w:ascii="Times New Roman" w:hAnsi="Times New Roman"/>
          <w:sz w:val="28"/>
          <w:szCs w:val="28"/>
        </w:rPr>
        <w:t xml:space="preserve">yjnych”, </w:t>
      </w:r>
      <w:r w:rsidRPr="00997007">
        <w:rPr>
          <w:rFonts w:ascii="Times New Roman" w:hAnsi="Times New Roman"/>
          <w:sz w:val="28"/>
          <w:szCs w:val="28"/>
        </w:rPr>
        <w:t>„Jak zaprezentować się podczas rozmowy kwalifikacyjn</w:t>
      </w:r>
      <w:r w:rsidR="00997007">
        <w:rPr>
          <w:rFonts w:ascii="Times New Roman" w:hAnsi="Times New Roman"/>
          <w:sz w:val="28"/>
          <w:szCs w:val="28"/>
        </w:rPr>
        <w:t xml:space="preserve">ej”) oraz wzbogacenia wiedzy </w:t>
      </w:r>
      <w:r w:rsidRPr="00997007">
        <w:rPr>
          <w:rFonts w:ascii="Times New Roman" w:hAnsi="Times New Roman"/>
          <w:sz w:val="28"/>
          <w:szCs w:val="28"/>
        </w:rPr>
        <w:t xml:space="preserve">o sobie, swoich umiejętnościach  i predyspozycjach zawodowych („Poznaję swoje predyspozycje zawodowe z wykorzystaniem Kwestionariusza Zainteresowań Zawodowych”). Na tego rodzaju zajęciach osoby bezrobotne miały możliwość wykonania Kwestionariusza Zainteresowań Zawodowych  i uzyskania w formie opisowej interpretacji testu.  W 2015r.  badaniami testowymi objęto 32 osoby. </w:t>
      </w:r>
    </w:p>
    <w:p w:rsidR="003F144D" w:rsidRPr="00997007" w:rsidRDefault="003F144D" w:rsidP="00997007">
      <w:pPr>
        <w:spacing w:after="0"/>
        <w:jc w:val="both"/>
        <w:rPr>
          <w:rFonts w:ascii="Times New Roman" w:hAnsi="Times New Roman"/>
          <w:sz w:val="28"/>
          <w:szCs w:val="28"/>
        </w:rPr>
      </w:pPr>
      <w:r w:rsidRPr="00997007">
        <w:rPr>
          <w:rFonts w:ascii="Times New Roman" w:hAnsi="Times New Roman"/>
          <w:sz w:val="28"/>
          <w:szCs w:val="28"/>
        </w:rPr>
        <w:t>Szeroko realizowaną usługą w 2015r. były indywidualne i grupowe informacje zawodowe. Łącznie tą formą pomocy zostało objętych 1201 osób bez</w:t>
      </w:r>
      <w:r w:rsidR="00997007">
        <w:rPr>
          <w:rFonts w:ascii="Times New Roman" w:hAnsi="Times New Roman"/>
          <w:sz w:val="28"/>
          <w:szCs w:val="28"/>
        </w:rPr>
        <w:t>robotnych i poszukujących pracy</w:t>
      </w:r>
      <w:r w:rsidRPr="00997007">
        <w:rPr>
          <w:rFonts w:ascii="Times New Roman" w:hAnsi="Times New Roman"/>
          <w:sz w:val="28"/>
          <w:szCs w:val="28"/>
        </w:rPr>
        <w:t>.</w:t>
      </w:r>
    </w:p>
    <w:p w:rsidR="003F144D" w:rsidRPr="00997007" w:rsidRDefault="003F144D" w:rsidP="00997007">
      <w:pPr>
        <w:spacing w:after="0"/>
        <w:jc w:val="both"/>
        <w:rPr>
          <w:rFonts w:ascii="Times New Roman" w:hAnsi="Times New Roman"/>
          <w:sz w:val="28"/>
          <w:szCs w:val="28"/>
        </w:rPr>
      </w:pPr>
      <w:r w:rsidRPr="00997007">
        <w:rPr>
          <w:rFonts w:ascii="Times New Roman" w:hAnsi="Times New Roman"/>
          <w:sz w:val="28"/>
          <w:szCs w:val="28"/>
        </w:rPr>
        <w:t xml:space="preserve">Z </w:t>
      </w:r>
      <w:r w:rsidRPr="00997007">
        <w:rPr>
          <w:rFonts w:ascii="Times New Roman" w:hAnsi="Times New Roman"/>
          <w:b/>
          <w:sz w:val="28"/>
          <w:szCs w:val="28"/>
        </w:rPr>
        <w:t>informacji zawodowej indywidualnej</w:t>
      </w:r>
      <w:r w:rsidRPr="00997007">
        <w:rPr>
          <w:rFonts w:ascii="Times New Roman" w:hAnsi="Times New Roman"/>
          <w:sz w:val="28"/>
          <w:szCs w:val="28"/>
        </w:rPr>
        <w:t xml:space="preserve"> w minionym roku skorzystało 479 osób bezrobotnych, które uzyskały informację na temat form wsparcia w ramach ustalonego profilu pomocy,  wiedzę o wybranych zawodach, szkołach, podjęciu dalszej edukacji, aktualnej sytuacji na rynku pracy.</w:t>
      </w:r>
    </w:p>
    <w:p w:rsidR="003F144D" w:rsidRPr="00997007" w:rsidRDefault="003F144D" w:rsidP="00997007">
      <w:pPr>
        <w:spacing w:after="0"/>
        <w:jc w:val="both"/>
        <w:rPr>
          <w:rFonts w:ascii="Times New Roman" w:hAnsi="Times New Roman"/>
          <w:sz w:val="28"/>
          <w:szCs w:val="28"/>
        </w:rPr>
      </w:pPr>
      <w:r w:rsidRPr="00997007">
        <w:rPr>
          <w:rFonts w:ascii="Times New Roman" w:hAnsi="Times New Roman"/>
          <w:sz w:val="28"/>
          <w:szCs w:val="28"/>
        </w:rPr>
        <w:lastRenderedPageBreak/>
        <w:t xml:space="preserve">W ramach </w:t>
      </w:r>
      <w:r w:rsidRPr="00997007">
        <w:rPr>
          <w:rFonts w:ascii="Times New Roman" w:hAnsi="Times New Roman"/>
          <w:b/>
          <w:sz w:val="28"/>
          <w:szCs w:val="28"/>
        </w:rPr>
        <w:t>informacji zawodowej grupowej</w:t>
      </w:r>
      <w:r w:rsidRPr="00997007">
        <w:rPr>
          <w:rFonts w:ascii="Times New Roman" w:hAnsi="Times New Roman"/>
          <w:sz w:val="28"/>
          <w:szCs w:val="28"/>
        </w:rPr>
        <w:t xml:space="preserve"> doradcy zawodowi zorg</w:t>
      </w:r>
      <w:r w:rsidR="00997007">
        <w:rPr>
          <w:rFonts w:ascii="Times New Roman" w:hAnsi="Times New Roman"/>
          <w:sz w:val="28"/>
          <w:szCs w:val="28"/>
        </w:rPr>
        <w:t xml:space="preserve">anizowali 53 spotkania, </w:t>
      </w:r>
      <w:r w:rsidRPr="00997007">
        <w:rPr>
          <w:rFonts w:ascii="Times New Roman" w:hAnsi="Times New Roman"/>
          <w:sz w:val="28"/>
          <w:szCs w:val="28"/>
        </w:rPr>
        <w:t xml:space="preserve">w których uczestniczyło 722 osoby. Zajęcia były adresowane przede wszystkim do bezrobotnych i poszukujących pracy, którzy po raz pierwszy lub kolejny </w:t>
      </w:r>
      <w:r w:rsidR="00997007">
        <w:rPr>
          <w:rFonts w:ascii="Times New Roman" w:hAnsi="Times New Roman"/>
          <w:sz w:val="28"/>
          <w:szCs w:val="28"/>
        </w:rPr>
        <w:t xml:space="preserve">zarejestrowali się </w:t>
      </w:r>
      <w:r w:rsidRPr="00997007">
        <w:rPr>
          <w:rFonts w:ascii="Times New Roman" w:hAnsi="Times New Roman"/>
          <w:sz w:val="28"/>
          <w:szCs w:val="28"/>
        </w:rPr>
        <w:t>w urzędzie pracy oraz do osób, które dotychczas z tej usługi nie skorzystały. Celem zajęć było przekazanie informacji nt. podstawowych usług rynku pracy, możliwości uzyskania kwalifikacji zawodowych, założenia działalności gospodarczej i uzyskaniu dotacji oraz sytuacji na lokalnym rynku pracy, profilowanie pomocy dla osób bezrobotnych z I, II, III profilem pomocy zgodnie z katalogiem form wsparcia opracowanym przez Ministerstwo Rodziny, Pracy i Polityki Społecznej.</w:t>
      </w:r>
    </w:p>
    <w:p w:rsidR="003F144D" w:rsidRPr="00997007" w:rsidRDefault="003F144D" w:rsidP="00997007">
      <w:pPr>
        <w:spacing w:after="0"/>
        <w:ind w:firstLine="709"/>
        <w:jc w:val="both"/>
        <w:rPr>
          <w:rFonts w:ascii="Times New Roman" w:hAnsi="Times New Roman"/>
          <w:sz w:val="28"/>
          <w:szCs w:val="28"/>
        </w:rPr>
      </w:pPr>
      <w:r w:rsidRPr="00997007">
        <w:rPr>
          <w:rFonts w:ascii="Times New Roman" w:hAnsi="Times New Roman"/>
          <w:sz w:val="28"/>
          <w:szCs w:val="28"/>
        </w:rPr>
        <w:t xml:space="preserve">W zakresie współpracy ze szkołami gimnazjalnymi i ponadgimnazjalnymi doradcy zawodowi przeprowadzili zajęcia </w:t>
      </w:r>
      <w:proofErr w:type="spellStart"/>
      <w:r w:rsidRPr="00997007">
        <w:rPr>
          <w:rFonts w:ascii="Times New Roman" w:hAnsi="Times New Roman"/>
          <w:sz w:val="28"/>
          <w:szCs w:val="28"/>
        </w:rPr>
        <w:t>zawodoznawczo</w:t>
      </w:r>
      <w:proofErr w:type="spellEnd"/>
      <w:r w:rsidRPr="00997007">
        <w:rPr>
          <w:rFonts w:ascii="Times New Roman" w:hAnsi="Times New Roman"/>
          <w:sz w:val="28"/>
          <w:szCs w:val="28"/>
        </w:rPr>
        <w:t xml:space="preserve">-informacyjne z uczniami  Zespołu </w:t>
      </w:r>
      <w:r w:rsidR="00997007">
        <w:rPr>
          <w:rFonts w:ascii="Times New Roman" w:hAnsi="Times New Roman"/>
          <w:sz w:val="28"/>
          <w:szCs w:val="28"/>
        </w:rPr>
        <w:t>Szkół Nr</w:t>
      </w:r>
      <w:r w:rsidRPr="00997007">
        <w:rPr>
          <w:rFonts w:ascii="Times New Roman" w:hAnsi="Times New Roman"/>
          <w:sz w:val="28"/>
          <w:szCs w:val="28"/>
        </w:rPr>
        <w:t xml:space="preserve"> 2  w Choszcznie  i Gimnazjum w Bierzwniku. Ponadto tut. Urząd reprezentował swoje usługi na Targach Edukacyjnych w Zespole Szkół Nr 2 w Choszcznie. </w:t>
      </w:r>
    </w:p>
    <w:p w:rsidR="003F144D" w:rsidRPr="00997007" w:rsidRDefault="003F144D" w:rsidP="00997007">
      <w:pPr>
        <w:spacing w:after="0"/>
        <w:jc w:val="both"/>
        <w:rPr>
          <w:rFonts w:ascii="Times New Roman" w:hAnsi="Times New Roman"/>
          <w:sz w:val="28"/>
          <w:szCs w:val="28"/>
        </w:rPr>
      </w:pPr>
      <w:r w:rsidRPr="00997007">
        <w:rPr>
          <w:rFonts w:ascii="Times New Roman" w:hAnsi="Times New Roman"/>
          <w:sz w:val="28"/>
          <w:szCs w:val="28"/>
        </w:rPr>
        <w:t>Powiatowy Urząd Pracy w ramach poradnictwa zawodowego w 2015</w:t>
      </w:r>
      <w:r w:rsidR="00997007">
        <w:rPr>
          <w:rFonts w:ascii="Times New Roman" w:hAnsi="Times New Roman"/>
          <w:sz w:val="28"/>
          <w:szCs w:val="28"/>
        </w:rPr>
        <w:t xml:space="preserve"> </w:t>
      </w:r>
      <w:r w:rsidRPr="00997007">
        <w:rPr>
          <w:rFonts w:ascii="Times New Roman" w:hAnsi="Times New Roman"/>
          <w:sz w:val="28"/>
          <w:szCs w:val="28"/>
        </w:rPr>
        <w:t xml:space="preserve">r.  zorganizował szkolenie z zakresu umiejętności poszukiwania pracy, z którego skorzystało 14 osób bezrobotnych.  Przy realizacji zajęć wykorzystano program szkolenia rekomendowany przez Ministerstwo Rodziny, Pracy i Polityki Społecznej„ Szukam pracy”. Głównym celem warsztatów było przygotowanie uczestników do znalezienia pracy oraz pokazanie potencjalnych dróg aktywności zawodowej. </w:t>
      </w:r>
      <w:r w:rsidRPr="00997007">
        <w:rPr>
          <w:rFonts w:ascii="Times New Roman" w:eastAsia="Times New Roman" w:hAnsi="Times New Roman"/>
          <w:bCs/>
          <w:sz w:val="28"/>
          <w:szCs w:val="28"/>
          <w:lang w:eastAsia="pl-PL"/>
        </w:rPr>
        <w:t xml:space="preserve">Podczas zajęć  uczestnicy  zapoznali się z: </w:t>
      </w:r>
    </w:p>
    <w:p w:rsidR="003F144D" w:rsidRPr="00997007" w:rsidRDefault="003F144D" w:rsidP="00997007">
      <w:pPr>
        <w:numPr>
          <w:ilvl w:val="0"/>
          <w:numId w:val="2"/>
        </w:numPr>
        <w:shd w:val="clear" w:color="auto" w:fill="FFFFFF"/>
        <w:spacing w:after="0" w:line="240" w:lineRule="auto"/>
        <w:rPr>
          <w:rFonts w:ascii="Times New Roman" w:eastAsia="Times New Roman" w:hAnsi="Times New Roman"/>
          <w:sz w:val="28"/>
          <w:szCs w:val="28"/>
          <w:lang w:eastAsia="pl-PL"/>
        </w:rPr>
      </w:pPr>
      <w:r w:rsidRPr="00997007">
        <w:rPr>
          <w:rFonts w:ascii="Times New Roman" w:eastAsia="Times New Roman" w:hAnsi="Times New Roman"/>
          <w:sz w:val="28"/>
          <w:szCs w:val="28"/>
          <w:lang w:eastAsia="pl-PL"/>
        </w:rPr>
        <w:t>aktualnymi informacjami o realiach rynku pracy;</w:t>
      </w:r>
    </w:p>
    <w:p w:rsidR="003F144D" w:rsidRPr="00997007" w:rsidRDefault="003F144D" w:rsidP="00997007">
      <w:pPr>
        <w:numPr>
          <w:ilvl w:val="0"/>
          <w:numId w:val="2"/>
        </w:numPr>
        <w:shd w:val="clear" w:color="auto" w:fill="FFFFFF"/>
        <w:spacing w:after="0" w:line="240" w:lineRule="auto"/>
        <w:rPr>
          <w:rFonts w:ascii="Times New Roman" w:eastAsia="Times New Roman" w:hAnsi="Times New Roman"/>
          <w:sz w:val="28"/>
          <w:szCs w:val="28"/>
          <w:lang w:eastAsia="pl-PL"/>
        </w:rPr>
      </w:pPr>
      <w:r w:rsidRPr="00997007">
        <w:rPr>
          <w:rFonts w:ascii="Times New Roman" w:eastAsia="Times New Roman" w:hAnsi="Times New Roman"/>
          <w:sz w:val="28"/>
          <w:szCs w:val="28"/>
          <w:lang w:eastAsia="pl-PL"/>
        </w:rPr>
        <w:t xml:space="preserve">wymogami pracodawców stawianymi w stosunku do przyszłych pracowników; </w:t>
      </w:r>
    </w:p>
    <w:p w:rsidR="003F144D" w:rsidRPr="00997007" w:rsidRDefault="003F144D" w:rsidP="00997007">
      <w:pPr>
        <w:numPr>
          <w:ilvl w:val="0"/>
          <w:numId w:val="2"/>
        </w:numPr>
        <w:shd w:val="clear" w:color="auto" w:fill="FFFFFF"/>
        <w:spacing w:after="0" w:line="240" w:lineRule="auto"/>
        <w:rPr>
          <w:rFonts w:ascii="Times New Roman" w:eastAsia="Times New Roman" w:hAnsi="Times New Roman"/>
          <w:sz w:val="28"/>
          <w:szCs w:val="28"/>
          <w:lang w:eastAsia="pl-PL"/>
        </w:rPr>
      </w:pPr>
      <w:r w:rsidRPr="00997007">
        <w:rPr>
          <w:rFonts w:ascii="Times New Roman" w:eastAsia="Times New Roman" w:hAnsi="Times New Roman"/>
          <w:sz w:val="28"/>
          <w:szCs w:val="28"/>
          <w:lang w:eastAsia="pl-PL"/>
        </w:rPr>
        <w:t>procedurami związanymi z zakładaniem i prowadzeniem własnej działalności gospodarczej;</w:t>
      </w:r>
    </w:p>
    <w:p w:rsidR="003F144D" w:rsidRPr="00997007" w:rsidRDefault="003F144D" w:rsidP="00997007">
      <w:pPr>
        <w:numPr>
          <w:ilvl w:val="0"/>
          <w:numId w:val="2"/>
        </w:numPr>
        <w:shd w:val="clear" w:color="auto" w:fill="FFFFFF"/>
        <w:spacing w:after="0" w:line="240" w:lineRule="auto"/>
        <w:rPr>
          <w:rFonts w:ascii="Times New Roman" w:eastAsia="Times New Roman" w:hAnsi="Times New Roman"/>
          <w:sz w:val="28"/>
          <w:szCs w:val="28"/>
          <w:lang w:eastAsia="pl-PL"/>
        </w:rPr>
      </w:pPr>
      <w:r w:rsidRPr="00997007">
        <w:rPr>
          <w:rFonts w:ascii="Times New Roman" w:eastAsia="Times New Roman" w:hAnsi="Times New Roman"/>
          <w:sz w:val="28"/>
          <w:szCs w:val="28"/>
          <w:lang w:eastAsia="pl-PL"/>
        </w:rPr>
        <w:t>zasadami prowadzenia rozmowy kwalifikacyjnej;</w:t>
      </w:r>
    </w:p>
    <w:p w:rsidR="003F144D" w:rsidRPr="00997007" w:rsidRDefault="003F144D" w:rsidP="00997007">
      <w:pPr>
        <w:numPr>
          <w:ilvl w:val="0"/>
          <w:numId w:val="2"/>
        </w:numPr>
        <w:shd w:val="clear" w:color="auto" w:fill="FFFFFF"/>
        <w:spacing w:after="0" w:line="240" w:lineRule="auto"/>
        <w:rPr>
          <w:rFonts w:ascii="Times New Roman" w:eastAsia="Times New Roman" w:hAnsi="Times New Roman"/>
          <w:sz w:val="28"/>
          <w:szCs w:val="28"/>
          <w:lang w:eastAsia="pl-PL"/>
        </w:rPr>
      </w:pPr>
      <w:r w:rsidRPr="00997007">
        <w:rPr>
          <w:rFonts w:ascii="Times New Roman" w:eastAsia="Times New Roman" w:hAnsi="Times New Roman"/>
          <w:sz w:val="28"/>
          <w:szCs w:val="28"/>
          <w:lang w:eastAsia="pl-PL"/>
        </w:rPr>
        <w:t xml:space="preserve">metodami poszukiwania pracy; </w:t>
      </w:r>
    </w:p>
    <w:p w:rsidR="003F144D" w:rsidRPr="00997007" w:rsidRDefault="003F144D" w:rsidP="00997007">
      <w:pPr>
        <w:numPr>
          <w:ilvl w:val="0"/>
          <w:numId w:val="2"/>
        </w:numPr>
        <w:shd w:val="clear" w:color="auto" w:fill="FFFFFF"/>
        <w:spacing w:after="0" w:line="240" w:lineRule="auto"/>
        <w:rPr>
          <w:rFonts w:ascii="Times New Roman" w:eastAsia="Times New Roman" w:hAnsi="Times New Roman"/>
          <w:sz w:val="28"/>
          <w:szCs w:val="28"/>
          <w:lang w:eastAsia="pl-PL"/>
        </w:rPr>
      </w:pPr>
      <w:r w:rsidRPr="00997007">
        <w:rPr>
          <w:rFonts w:ascii="Times New Roman" w:eastAsia="Times New Roman" w:hAnsi="Times New Roman"/>
          <w:sz w:val="28"/>
          <w:szCs w:val="28"/>
          <w:lang w:eastAsia="pl-PL"/>
        </w:rPr>
        <w:t>sposobami komunikacji i autoprezentacji;</w:t>
      </w:r>
    </w:p>
    <w:p w:rsidR="003F144D" w:rsidRPr="00997007" w:rsidRDefault="003F144D" w:rsidP="00997007">
      <w:pPr>
        <w:numPr>
          <w:ilvl w:val="0"/>
          <w:numId w:val="2"/>
        </w:numPr>
        <w:shd w:val="clear" w:color="auto" w:fill="FFFFFF"/>
        <w:spacing w:after="0" w:line="240" w:lineRule="auto"/>
        <w:rPr>
          <w:rFonts w:ascii="Times New Roman" w:eastAsia="Times New Roman" w:hAnsi="Times New Roman"/>
          <w:sz w:val="28"/>
          <w:szCs w:val="28"/>
          <w:lang w:eastAsia="pl-PL"/>
        </w:rPr>
      </w:pPr>
      <w:r w:rsidRPr="00997007">
        <w:rPr>
          <w:rFonts w:ascii="Times New Roman" w:eastAsia="Times New Roman" w:hAnsi="Times New Roman"/>
          <w:sz w:val="28"/>
          <w:szCs w:val="28"/>
          <w:lang w:eastAsia="pl-PL"/>
        </w:rPr>
        <w:t>tworzeniem profesjonalnych dokumentów aplikacyjnych;</w:t>
      </w:r>
    </w:p>
    <w:p w:rsidR="003F144D" w:rsidRPr="00997007" w:rsidRDefault="003F144D" w:rsidP="00997007">
      <w:pPr>
        <w:numPr>
          <w:ilvl w:val="0"/>
          <w:numId w:val="2"/>
        </w:numPr>
        <w:shd w:val="clear" w:color="auto" w:fill="FFFFFF"/>
        <w:spacing w:after="0" w:line="240" w:lineRule="auto"/>
        <w:rPr>
          <w:rFonts w:ascii="Times New Roman" w:eastAsia="Times New Roman" w:hAnsi="Times New Roman"/>
          <w:sz w:val="28"/>
          <w:szCs w:val="28"/>
          <w:lang w:eastAsia="pl-PL"/>
        </w:rPr>
      </w:pPr>
      <w:r w:rsidRPr="00997007">
        <w:rPr>
          <w:rFonts w:ascii="Times New Roman" w:eastAsia="Times New Roman" w:hAnsi="Times New Roman"/>
          <w:sz w:val="28"/>
          <w:szCs w:val="28"/>
          <w:lang w:eastAsia="pl-PL"/>
        </w:rPr>
        <w:t xml:space="preserve">prawidłowymi </w:t>
      </w:r>
      <w:proofErr w:type="spellStart"/>
      <w:r w:rsidRPr="00997007">
        <w:rPr>
          <w:rFonts w:ascii="Times New Roman" w:eastAsia="Times New Roman" w:hAnsi="Times New Roman"/>
          <w:sz w:val="28"/>
          <w:szCs w:val="28"/>
          <w:lang w:eastAsia="pl-PL"/>
        </w:rPr>
        <w:t>zachowaniami</w:t>
      </w:r>
      <w:proofErr w:type="spellEnd"/>
      <w:r w:rsidRPr="00997007">
        <w:rPr>
          <w:rFonts w:ascii="Times New Roman" w:eastAsia="Times New Roman" w:hAnsi="Times New Roman"/>
          <w:sz w:val="28"/>
          <w:szCs w:val="28"/>
          <w:lang w:eastAsia="pl-PL"/>
        </w:rPr>
        <w:t xml:space="preserve"> interpersonalnymi przydatnymi w kontaktach zawodowych.</w:t>
      </w:r>
    </w:p>
    <w:p w:rsidR="003F144D" w:rsidRPr="00997007" w:rsidRDefault="003F144D" w:rsidP="00997007">
      <w:pPr>
        <w:shd w:val="clear" w:color="auto" w:fill="FFFFFF"/>
        <w:spacing w:after="0" w:line="240" w:lineRule="auto"/>
        <w:jc w:val="both"/>
        <w:rPr>
          <w:rFonts w:ascii="Times New Roman" w:eastAsia="Times New Roman" w:hAnsi="Times New Roman"/>
          <w:sz w:val="28"/>
          <w:szCs w:val="28"/>
          <w:lang w:eastAsia="pl-PL"/>
        </w:rPr>
      </w:pPr>
      <w:r w:rsidRPr="00997007">
        <w:rPr>
          <w:rFonts w:ascii="Times New Roman" w:eastAsia="Times New Roman" w:hAnsi="Times New Roman"/>
          <w:sz w:val="28"/>
          <w:szCs w:val="28"/>
          <w:lang w:eastAsia="pl-PL"/>
        </w:rPr>
        <w:t>Dodatkowym atutem szkolenia był</w:t>
      </w:r>
      <w:r w:rsidR="00DE71B5">
        <w:rPr>
          <w:rFonts w:ascii="Times New Roman" w:eastAsia="Times New Roman" w:hAnsi="Times New Roman"/>
          <w:sz w:val="28"/>
          <w:szCs w:val="28"/>
          <w:lang w:eastAsia="pl-PL"/>
        </w:rPr>
        <w:t>o</w:t>
      </w:r>
      <w:r w:rsidRPr="00997007">
        <w:rPr>
          <w:rFonts w:ascii="Times New Roman" w:eastAsia="Times New Roman" w:hAnsi="Times New Roman"/>
          <w:sz w:val="28"/>
          <w:szCs w:val="28"/>
          <w:lang w:eastAsia="pl-PL"/>
        </w:rPr>
        <w:t xml:space="preserve"> </w:t>
      </w:r>
      <w:r w:rsidR="00DE71B5">
        <w:rPr>
          <w:rFonts w:ascii="Times New Roman" w:eastAsia="Times New Roman" w:hAnsi="Times New Roman"/>
          <w:sz w:val="28"/>
          <w:szCs w:val="28"/>
          <w:lang w:eastAsia="pl-PL"/>
        </w:rPr>
        <w:t xml:space="preserve">spotkanie z </w:t>
      </w:r>
      <w:r w:rsidRPr="00997007">
        <w:rPr>
          <w:rFonts w:ascii="Times New Roman" w:eastAsia="Times New Roman" w:hAnsi="Times New Roman"/>
          <w:sz w:val="28"/>
          <w:szCs w:val="28"/>
          <w:lang w:eastAsia="pl-PL"/>
        </w:rPr>
        <w:t>zaproszony</w:t>
      </w:r>
      <w:r w:rsidR="00DE71B5">
        <w:rPr>
          <w:rFonts w:ascii="Times New Roman" w:eastAsia="Times New Roman" w:hAnsi="Times New Roman"/>
          <w:sz w:val="28"/>
          <w:szCs w:val="28"/>
          <w:lang w:eastAsia="pl-PL"/>
        </w:rPr>
        <w:t>m pracodawcą.</w:t>
      </w:r>
      <w:r w:rsidRPr="00997007">
        <w:rPr>
          <w:rFonts w:ascii="Times New Roman" w:eastAsia="Times New Roman" w:hAnsi="Times New Roman"/>
          <w:sz w:val="28"/>
          <w:szCs w:val="28"/>
          <w:lang w:eastAsia="pl-PL"/>
        </w:rPr>
        <w:t xml:space="preserve"> Pani Barbara Ochmańska</w:t>
      </w:r>
      <w:r w:rsidR="00DE71B5">
        <w:rPr>
          <w:rFonts w:ascii="Times New Roman" w:eastAsia="Times New Roman" w:hAnsi="Times New Roman"/>
          <w:sz w:val="28"/>
          <w:szCs w:val="28"/>
          <w:lang w:eastAsia="pl-PL"/>
        </w:rPr>
        <w:t>,</w:t>
      </w:r>
      <w:r w:rsidRPr="00997007">
        <w:rPr>
          <w:rFonts w:ascii="Times New Roman" w:eastAsia="Times New Roman" w:hAnsi="Times New Roman"/>
          <w:sz w:val="28"/>
          <w:szCs w:val="28"/>
          <w:lang w:eastAsia="pl-PL"/>
        </w:rPr>
        <w:t xml:space="preserve"> właś</w:t>
      </w:r>
      <w:r w:rsidR="00DE71B5">
        <w:rPr>
          <w:rFonts w:ascii="Times New Roman" w:eastAsia="Times New Roman" w:hAnsi="Times New Roman"/>
          <w:sz w:val="28"/>
          <w:szCs w:val="28"/>
          <w:lang w:eastAsia="pl-PL"/>
        </w:rPr>
        <w:t xml:space="preserve">cicielka firmy „Posesor” </w:t>
      </w:r>
      <w:r w:rsidRPr="00997007">
        <w:rPr>
          <w:rFonts w:ascii="Times New Roman" w:eastAsia="Times New Roman" w:hAnsi="Times New Roman"/>
          <w:sz w:val="28"/>
          <w:szCs w:val="28"/>
          <w:lang w:eastAsia="pl-PL"/>
        </w:rPr>
        <w:t>przedstawiła uczestnikom szkolenia  proces rekrutacji na różne stanowiska, przybliżyła oczekiwania pracodawcy wobec potencjalnych kandydatów do pracy w jej firmie. Spośród 14 uczestników kursu,  6 osób podjęło zatrudnienie, a 3 osoby korzystają z aktywnej formy zatrudnienia jaką jest staż.</w:t>
      </w:r>
    </w:p>
    <w:p w:rsidR="009F0281" w:rsidRPr="00997007" w:rsidRDefault="009F0281" w:rsidP="009F0281">
      <w:pPr>
        <w:spacing w:after="0" w:line="240" w:lineRule="auto"/>
        <w:jc w:val="both"/>
        <w:rPr>
          <w:rFonts w:ascii="Times New Roman" w:eastAsia="Times New Roman" w:hAnsi="Times New Roman" w:cs="Times New Roman"/>
          <w:b/>
          <w:sz w:val="28"/>
          <w:szCs w:val="28"/>
          <w:lang w:eastAsia="pl-PL"/>
        </w:rPr>
      </w:pPr>
    </w:p>
    <w:p w:rsidR="00C57FCB" w:rsidRPr="00F25CD8" w:rsidRDefault="00C540A0" w:rsidP="00C57FCB">
      <w:pPr>
        <w:spacing w:after="0" w:line="240" w:lineRule="auto"/>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7</w:t>
      </w:r>
      <w:r w:rsidR="00C57FCB" w:rsidRPr="00F25CD8">
        <w:rPr>
          <w:rFonts w:ascii="Times New Roman" w:eastAsia="Times New Roman" w:hAnsi="Times New Roman" w:cs="Times New Roman"/>
          <w:b/>
          <w:sz w:val="28"/>
          <w:szCs w:val="28"/>
          <w:lang w:eastAsia="pl-PL"/>
        </w:rPr>
        <w:t xml:space="preserve">. Programy </w:t>
      </w:r>
      <w:r w:rsidR="00C57FCB">
        <w:rPr>
          <w:rFonts w:ascii="Times New Roman" w:eastAsia="Times New Roman" w:hAnsi="Times New Roman" w:cs="Times New Roman"/>
          <w:b/>
          <w:sz w:val="28"/>
          <w:szCs w:val="28"/>
          <w:lang w:eastAsia="pl-PL"/>
        </w:rPr>
        <w:t>realizowane w 2015</w:t>
      </w:r>
      <w:r w:rsidR="00C57FCB" w:rsidRPr="00F25CD8">
        <w:rPr>
          <w:rFonts w:ascii="Times New Roman" w:eastAsia="Times New Roman" w:hAnsi="Times New Roman" w:cs="Times New Roman"/>
          <w:b/>
          <w:sz w:val="28"/>
          <w:szCs w:val="28"/>
          <w:lang w:eastAsia="pl-PL"/>
        </w:rPr>
        <w:t xml:space="preserve"> roku</w:t>
      </w:r>
    </w:p>
    <w:p w:rsidR="00A545C5" w:rsidRPr="00DE71B5" w:rsidRDefault="00A545C5" w:rsidP="00DE71B5">
      <w:pPr>
        <w:rPr>
          <w:rFonts w:ascii="Times New Roman" w:hAnsi="Times New Roman" w:cs="Times New Roman"/>
          <w:b/>
          <w:sz w:val="28"/>
          <w:szCs w:val="28"/>
        </w:rPr>
        <w:sectPr w:rsidR="00A545C5" w:rsidRPr="00DE71B5">
          <w:pgSz w:w="11906" w:h="16838"/>
          <w:pgMar w:top="1417" w:right="1417" w:bottom="1417" w:left="1417" w:header="708" w:footer="708" w:gutter="0"/>
          <w:cols w:space="708"/>
          <w:docGrid w:linePitch="360"/>
        </w:sectPr>
      </w:pPr>
    </w:p>
    <w:p w:rsidR="00787A86" w:rsidRPr="00787A86" w:rsidRDefault="00A545C5" w:rsidP="00A545C5">
      <w:pPr>
        <w:rPr>
          <w:rFonts w:ascii="Times New Roman" w:hAnsi="Times New Roman" w:cs="Times New Roman"/>
          <w:b/>
          <w:sz w:val="28"/>
          <w:szCs w:val="28"/>
        </w:rPr>
      </w:pPr>
      <w:r w:rsidRPr="00787A86">
        <w:rPr>
          <w:rFonts w:ascii="Times New Roman" w:hAnsi="Times New Roman" w:cs="Times New Roman"/>
          <w:b/>
          <w:sz w:val="28"/>
          <w:szCs w:val="28"/>
        </w:rPr>
        <w:lastRenderedPageBreak/>
        <w:t xml:space="preserve">Informacja z realizacji projektów finansowych realizowanych przez powiat w 2015 r. </w:t>
      </w:r>
    </w:p>
    <w:p w:rsidR="00A545C5" w:rsidRPr="00787A86" w:rsidRDefault="00A545C5" w:rsidP="00A545C5">
      <w:pPr>
        <w:rPr>
          <w:rFonts w:ascii="Times New Roman" w:hAnsi="Times New Roman" w:cs="Times New Roman"/>
          <w:b/>
          <w:sz w:val="28"/>
          <w:szCs w:val="28"/>
        </w:rPr>
      </w:pPr>
      <w:r w:rsidRPr="00787A86">
        <w:rPr>
          <w:rFonts w:ascii="Times New Roman" w:hAnsi="Times New Roman" w:cs="Times New Roman"/>
          <w:b/>
          <w:i/>
          <w:sz w:val="28"/>
          <w:szCs w:val="28"/>
        </w:rPr>
        <w:t>Projekty współfinansowane ze środków Unii Europejskiej</w:t>
      </w:r>
    </w:p>
    <w:tbl>
      <w:tblPr>
        <w:tblW w:w="150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3389"/>
        <w:gridCol w:w="2692"/>
        <w:gridCol w:w="1984"/>
        <w:gridCol w:w="2409"/>
        <w:gridCol w:w="2125"/>
        <w:gridCol w:w="1984"/>
        <w:gridCol w:w="6"/>
      </w:tblGrid>
      <w:tr w:rsidR="00A545C5" w:rsidRPr="00787A86" w:rsidTr="00A545C5">
        <w:trPr>
          <w:gridAfter w:val="1"/>
          <w:wAfter w:w="6" w:type="dxa"/>
        </w:trPr>
        <w:tc>
          <w:tcPr>
            <w:tcW w:w="438" w:type="dxa"/>
            <w:tcBorders>
              <w:top w:val="single" w:sz="4" w:space="0" w:color="auto"/>
              <w:left w:val="single" w:sz="4" w:space="0" w:color="auto"/>
              <w:bottom w:val="single" w:sz="4" w:space="0" w:color="auto"/>
              <w:right w:val="single" w:sz="4" w:space="0" w:color="auto"/>
            </w:tcBorders>
            <w:vAlign w:val="center"/>
            <w:hideMark/>
          </w:tcPr>
          <w:p w:rsidR="00A545C5" w:rsidRPr="00787A86" w:rsidRDefault="00A545C5">
            <w:pPr>
              <w:spacing w:after="0" w:line="240" w:lineRule="auto"/>
              <w:jc w:val="center"/>
              <w:rPr>
                <w:rFonts w:ascii="Times New Roman" w:hAnsi="Times New Roman" w:cs="Times New Roman"/>
              </w:rPr>
            </w:pPr>
            <w:r w:rsidRPr="00787A86">
              <w:rPr>
                <w:rFonts w:ascii="Times New Roman" w:hAnsi="Times New Roman" w:cs="Times New Roman"/>
              </w:rPr>
              <w:t>lp.</w:t>
            </w:r>
          </w:p>
        </w:tc>
        <w:tc>
          <w:tcPr>
            <w:tcW w:w="3390" w:type="dxa"/>
            <w:tcBorders>
              <w:top w:val="single" w:sz="4" w:space="0" w:color="auto"/>
              <w:left w:val="single" w:sz="4" w:space="0" w:color="auto"/>
              <w:bottom w:val="single" w:sz="4" w:space="0" w:color="auto"/>
              <w:right w:val="single" w:sz="4" w:space="0" w:color="auto"/>
            </w:tcBorders>
            <w:vAlign w:val="center"/>
            <w:hideMark/>
          </w:tcPr>
          <w:p w:rsidR="00A545C5" w:rsidRPr="00787A86" w:rsidRDefault="00A545C5">
            <w:pPr>
              <w:spacing w:after="0" w:line="240" w:lineRule="auto"/>
              <w:jc w:val="center"/>
              <w:rPr>
                <w:rFonts w:ascii="Times New Roman" w:hAnsi="Times New Roman" w:cs="Times New Roman"/>
                <w:b/>
              </w:rPr>
            </w:pPr>
            <w:r w:rsidRPr="00787A86">
              <w:rPr>
                <w:rFonts w:ascii="Times New Roman" w:hAnsi="Times New Roman" w:cs="Times New Roman"/>
                <w:b/>
              </w:rPr>
              <w:t xml:space="preserve">Nr Działania/ Poddziałania </w:t>
            </w:r>
          </w:p>
        </w:tc>
        <w:tc>
          <w:tcPr>
            <w:tcW w:w="2693" w:type="dxa"/>
            <w:tcBorders>
              <w:top w:val="single" w:sz="4" w:space="0" w:color="auto"/>
              <w:left w:val="single" w:sz="4" w:space="0" w:color="auto"/>
              <w:bottom w:val="single" w:sz="4" w:space="0" w:color="auto"/>
              <w:right w:val="single" w:sz="4" w:space="0" w:color="auto"/>
            </w:tcBorders>
            <w:vAlign w:val="center"/>
            <w:hideMark/>
          </w:tcPr>
          <w:p w:rsidR="00A545C5" w:rsidRPr="00787A86" w:rsidRDefault="00A545C5">
            <w:pPr>
              <w:spacing w:after="0" w:line="240" w:lineRule="auto"/>
              <w:jc w:val="center"/>
              <w:rPr>
                <w:rFonts w:ascii="Times New Roman" w:hAnsi="Times New Roman" w:cs="Times New Roman"/>
                <w:b/>
              </w:rPr>
            </w:pPr>
            <w:r w:rsidRPr="00787A86">
              <w:rPr>
                <w:rFonts w:ascii="Times New Roman" w:hAnsi="Times New Roman" w:cs="Times New Roman"/>
                <w:b/>
              </w:rPr>
              <w:t>Nazwa projektu/Okres realizacji projektu</w:t>
            </w:r>
          </w:p>
        </w:tc>
        <w:tc>
          <w:tcPr>
            <w:tcW w:w="1984" w:type="dxa"/>
            <w:tcBorders>
              <w:top w:val="single" w:sz="4" w:space="0" w:color="auto"/>
              <w:left w:val="single" w:sz="4" w:space="0" w:color="auto"/>
              <w:bottom w:val="single" w:sz="4" w:space="0" w:color="auto"/>
              <w:right w:val="single" w:sz="4" w:space="0" w:color="auto"/>
            </w:tcBorders>
            <w:vAlign w:val="center"/>
            <w:hideMark/>
          </w:tcPr>
          <w:p w:rsidR="00A545C5" w:rsidRPr="00787A86" w:rsidRDefault="00A545C5">
            <w:pPr>
              <w:spacing w:after="0" w:line="240" w:lineRule="auto"/>
              <w:jc w:val="center"/>
              <w:rPr>
                <w:rFonts w:ascii="Times New Roman" w:hAnsi="Times New Roman" w:cs="Times New Roman"/>
                <w:b/>
              </w:rPr>
            </w:pPr>
            <w:r w:rsidRPr="00787A86">
              <w:rPr>
                <w:rFonts w:ascii="Times New Roman" w:hAnsi="Times New Roman" w:cs="Times New Roman"/>
                <w:b/>
              </w:rPr>
              <w:t>Cel główny projektu</w:t>
            </w:r>
          </w:p>
        </w:tc>
        <w:tc>
          <w:tcPr>
            <w:tcW w:w="2410" w:type="dxa"/>
            <w:tcBorders>
              <w:top w:val="single" w:sz="4" w:space="0" w:color="auto"/>
              <w:left w:val="single" w:sz="4" w:space="0" w:color="auto"/>
              <w:bottom w:val="single" w:sz="4" w:space="0" w:color="auto"/>
              <w:right w:val="single" w:sz="4" w:space="0" w:color="auto"/>
            </w:tcBorders>
            <w:vAlign w:val="center"/>
            <w:hideMark/>
          </w:tcPr>
          <w:p w:rsidR="00A545C5" w:rsidRPr="00787A86" w:rsidRDefault="00A545C5">
            <w:pPr>
              <w:spacing w:after="0" w:line="240" w:lineRule="auto"/>
              <w:jc w:val="center"/>
              <w:rPr>
                <w:rFonts w:ascii="Times New Roman" w:hAnsi="Times New Roman" w:cs="Times New Roman"/>
                <w:b/>
              </w:rPr>
            </w:pPr>
            <w:r w:rsidRPr="00787A86">
              <w:rPr>
                <w:rFonts w:ascii="Times New Roman" w:hAnsi="Times New Roman" w:cs="Times New Roman"/>
                <w:b/>
              </w:rPr>
              <w:t>Liczba osób objętych wsparciem</w:t>
            </w:r>
          </w:p>
        </w:tc>
        <w:tc>
          <w:tcPr>
            <w:tcW w:w="2126" w:type="dxa"/>
            <w:tcBorders>
              <w:top w:val="single" w:sz="4" w:space="0" w:color="auto"/>
              <w:left w:val="single" w:sz="4" w:space="0" w:color="auto"/>
              <w:bottom w:val="single" w:sz="4" w:space="0" w:color="auto"/>
              <w:right w:val="single" w:sz="4" w:space="0" w:color="auto"/>
            </w:tcBorders>
            <w:vAlign w:val="center"/>
            <w:hideMark/>
          </w:tcPr>
          <w:p w:rsidR="00A545C5" w:rsidRPr="00787A86" w:rsidRDefault="00A545C5">
            <w:pPr>
              <w:spacing w:after="0" w:line="240" w:lineRule="auto"/>
              <w:jc w:val="center"/>
              <w:rPr>
                <w:rFonts w:ascii="Times New Roman" w:hAnsi="Times New Roman" w:cs="Times New Roman"/>
                <w:b/>
              </w:rPr>
            </w:pPr>
            <w:r w:rsidRPr="00787A86">
              <w:rPr>
                <w:rFonts w:ascii="Times New Roman" w:hAnsi="Times New Roman" w:cs="Times New Roman"/>
                <w:b/>
              </w:rPr>
              <w:t>Kwota przyznanych środków</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45C5" w:rsidRPr="00787A86" w:rsidRDefault="00A545C5">
            <w:pPr>
              <w:spacing w:after="0" w:line="240" w:lineRule="auto"/>
              <w:jc w:val="center"/>
              <w:rPr>
                <w:rFonts w:ascii="Times New Roman" w:hAnsi="Times New Roman" w:cs="Times New Roman"/>
                <w:b/>
              </w:rPr>
            </w:pPr>
            <w:r w:rsidRPr="00787A86">
              <w:rPr>
                <w:rFonts w:ascii="Times New Roman" w:hAnsi="Times New Roman" w:cs="Times New Roman"/>
                <w:b/>
              </w:rPr>
              <w:t>Jednostka realizująca projekt</w:t>
            </w:r>
          </w:p>
        </w:tc>
      </w:tr>
      <w:tr w:rsidR="00A545C5" w:rsidRPr="00787A86" w:rsidTr="00A545C5">
        <w:trPr>
          <w:gridAfter w:val="1"/>
          <w:wAfter w:w="6" w:type="dxa"/>
        </w:trPr>
        <w:tc>
          <w:tcPr>
            <w:tcW w:w="438" w:type="dxa"/>
            <w:tcBorders>
              <w:top w:val="single" w:sz="4" w:space="0" w:color="auto"/>
              <w:left w:val="single" w:sz="4" w:space="0" w:color="auto"/>
              <w:bottom w:val="single" w:sz="4" w:space="0" w:color="auto"/>
              <w:right w:val="single" w:sz="4" w:space="0" w:color="auto"/>
            </w:tcBorders>
            <w:hideMark/>
          </w:tcPr>
          <w:p w:rsidR="00A545C5" w:rsidRPr="00787A86" w:rsidRDefault="00A545C5">
            <w:pPr>
              <w:spacing w:after="0" w:line="240" w:lineRule="auto"/>
              <w:rPr>
                <w:rFonts w:ascii="Times New Roman" w:hAnsi="Times New Roman" w:cs="Times New Roman"/>
              </w:rPr>
            </w:pPr>
            <w:r w:rsidRPr="00787A86">
              <w:rPr>
                <w:rFonts w:ascii="Times New Roman" w:hAnsi="Times New Roman" w:cs="Times New Roman"/>
              </w:rPr>
              <w:t>1.</w:t>
            </w:r>
          </w:p>
        </w:tc>
        <w:tc>
          <w:tcPr>
            <w:tcW w:w="3390" w:type="dxa"/>
            <w:tcBorders>
              <w:top w:val="single" w:sz="4" w:space="0" w:color="auto"/>
              <w:left w:val="single" w:sz="4" w:space="0" w:color="auto"/>
              <w:bottom w:val="single" w:sz="4" w:space="0" w:color="auto"/>
              <w:right w:val="single" w:sz="4" w:space="0" w:color="auto"/>
            </w:tcBorders>
            <w:vAlign w:val="center"/>
            <w:hideMark/>
          </w:tcPr>
          <w:p w:rsidR="00A545C5" w:rsidRPr="00787A86" w:rsidRDefault="00A545C5">
            <w:pPr>
              <w:spacing w:after="0" w:line="240" w:lineRule="auto"/>
              <w:jc w:val="center"/>
              <w:rPr>
                <w:rFonts w:ascii="Times New Roman" w:hAnsi="Times New Roman" w:cs="Times New Roman"/>
                <w:b/>
                <w:bCs/>
                <w:sz w:val="20"/>
                <w:szCs w:val="20"/>
              </w:rPr>
            </w:pPr>
            <w:r w:rsidRPr="00787A86">
              <w:rPr>
                <w:rFonts w:ascii="Times New Roman" w:hAnsi="Times New Roman" w:cs="Times New Roman"/>
                <w:b/>
                <w:bCs/>
                <w:sz w:val="20"/>
                <w:szCs w:val="20"/>
              </w:rPr>
              <w:t>Program Operacyjny</w:t>
            </w:r>
          </w:p>
          <w:p w:rsidR="00A545C5" w:rsidRPr="00787A86" w:rsidRDefault="00A545C5">
            <w:pPr>
              <w:spacing w:after="0" w:line="240" w:lineRule="auto"/>
              <w:jc w:val="center"/>
              <w:rPr>
                <w:rFonts w:ascii="Times New Roman" w:hAnsi="Times New Roman" w:cs="Times New Roman"/>
                <w:b/>
                <w:bCs/>
                <w:sz w:val="20"/>
                <w:szCs w:val="20"/>
              </w:rPr>
            </w:pPr>
            <w:r w:rsidRPr="00787A86">
              <w:rPr>
                <w:rFonts w:ascii="Times New Roman" w:hAnsi="Times New Roman" w:cs="Times New Roman"/>
                <w:b/>
                <w:bCs/>
                <w:sz w:val="20"/>
                <w:szCs w:val="20"/>
              </w:rPr>
              <w:t xml:space="preserve"> Wiedza Edukacja Rozwój</w:t>
            </w:r>
          </w:p>
          <w:p w:rsidR="00A545C5" w:rsidRPr="00787A86" w:rsidRDefault="00A545C5">
            <w:pPr>
              <w:spacing w:after="0" w:line="240" w:lineRule="auto"/>
              <w:jc w:val="center"/>
              <w:rPr>
                <w:rFonts w:ascii="Times New Roman" w:hAnsi="Times New Roman" w:cs="Times New Roman"/>
                <w:sz w:val="20"/>
                <w:szCs w:val="20"/>
              </w:rPr>
            </w:pPr>
            <w:r w:rsidRPr="00787A86">
              <w:rPr>
                <w:rFonts w:ascii="Times New Roman" w:hAnsi="Times New Roman" w:cs="Times New Roman"/>
                <w:b/>
                <w:bCs/>
                <w:sz w:val="20"/>
                <w:szCs w:val="20"/>
              </w:rPr>
              <w:t xml:space="preserve">Działanie: </w:t>
            </w:r>
            <w:r w:rsidRPr="00787A86">
              <w:rPr>
                <w:rFonts w:ascii="Times New Roman" w:hAnsi="Times New Roman" w:cs="Times New Roman"/>
                <w:sz w:val="20"/>
                <w:szCs w:val="20"/>
              </w:rPr>
              <w:t>1.1 Wsparcie osób młodych pozostających bez pracy na regionalnym rynku pracy</w:t>
            </w:r>
          </w:p>
          <w:p w:rsidR="00A545C5" w:rsidRPr="00787A86" w:rsidRDefault="00A545C5">
            <w:pPr>
              <w:spacing w:after="0" w:line="240" w:lineRule="auto"/>
              <w:jc w:val="center"/>
              <w:rPr>
                <w:rFonts w:ascii="Times New Roman" w:hAnsi="Times New Roman" w:cs="Times New Roman"/>
                <w:sz w:val="20"/>
                <w:szCs w:val="20"/>
              </w:rPr>
            </w:pPr>
            <w:r w:rsidRPr="00787A86">
              <w:rPr>
                <w:rFonts w:ascii="Times New Roman" w:hAnsi="Times New Roman" w:cs="Times New Roman"/>
                <w:b/>
                <w:bCs/>
                <w:sz w:val="20"/>
                <w:szCs w:val="20"/>
              </w:rPr>
              <w:t xml:space="preserve">Poddziałanie: </w:t>
            </w:r>
            <w:r w:rsidRPr="00787A86">
              <w:rPr>
                <w:rFonts w:ascii="Times New Roman" w:hAnsi="Times New Roman" w:cs="Times New Roman"/>
                <w:sz w:val="20"/>
                <w:szCs w:val="20"/>
              </w:rPr>
              <w:t>1.1.2 Wsparcie udzielane z Inicjatywy na rzecz zatrudnienia ludzi młodych</w:t>
            </w:r>
          </w:p>
          <w:p w:rsidR="00A545C5" w:rsidRPr="00787A86" w:rsidRDefault="00A545C5">
            <w:pPr>
              <w:spacing w:after="0" w:line="240" w:lineRule="auto"/>
              <w:jc w:val="center"/>
              <w:rPr>
                <w:rFonts w:ascii="Times New Roman" w:hAnsi="Times New Roman" w:cs="Times New Roman"/>
                <w:sz w:val="20"/>
                <w:szCs w:val="20"/>
              </w:rPr>
            </w:pPr>
            <w:r w:rsidRPr="00787A86">
              <w:rPr>
                <w:rFonts w:ascii="Times New Roman" w:hAnsi="Times New Roman" w:cs="Times New Roman"/>
                <w:sz w:val="20"/>
                <w:szCs w:val="20"/>
              </w:rPr>
              <w:t>Wojewódzki Urząd Pracy w Szczecinie</w:t>
            </w:r>
          </w:p>
        </w:tc>
        <w:tc>
          <w:tcPr>
            <w:tcW w:w="2693" w:type="dxa"/>
            <w:tcBorders>
              <w:top w:val="single" w:sz="4" w:space="0" w:color="auto"/>
              <w:left w:val="single" w:sz="4" w:space="0" w:color="auto"/>
              <w:bottom w:val="single" w:sz="4" w:space="0" w:color="auto"/>
              <w:right w:val="single" w:sz="4" w:space="0" w:color="auto"/>
            </w:tcBorders>
            <w:vAlign w:val="center"/>
            <w:hideMark/>
          </w:tcPr>
          <w:p w:rsidR="00A545C5" w:rsidRPr="00787A86" w:rsidRDefault="00A545C5">
            <w:pPr>
              <w:spacing w:after="0" w:line="240" w:lineRule="auto"/>
              <w:jc w:val="center"/>
              <w:rPr>
                <w:rFonts w:ascii="Times New Roman" w:hAnsi="Times New Roman" w:cs="Times New Roman"/>
                <w:i/>
                <w:sz w:val="20"/>
                <w:szCs w:val="20"/>
              </w:rPr>
            </w:pPr>
            <w:r w:rsidRPr="00787A86">
              <w:rPr>
                <w:rFonts w:ascii="Times New Roman" w:hAnsi="Times New Roman" w:cs="Times New Roman"/>
                <w:i/>
                <w:sz w:val="20"/>
                <w:szCs w:val="20"/>
              </w:rPr>
              <w:t xml:space="preserve">„Aktywizacja </w:t>
            </w:r>
          </w:p>
          <w:p w:rsidR="00A545C5" w:rsidRPr="00787A86" w:rsidRDefault="00A545C5">
            <w:pPr>
              <w:spacing w:after="0" w:line="240" w:lineRule="auto"/>
              <w:jc w:val="center"/>
              <w:rPr>
                <w:rFonts w:ascii="Times New Roman" w:hAnsi="Times New Roman" w:cs="Times New Roman"/>
                <w:i/>
                <w:sz w:val="20"/>
                <w:szCs w:val="20"/>
              </w:rPr>
            </w:pPr>
            <w:r w:rsidRPr="00787A86">
              <w:rPr>
                <w:rFonts w:ascii="Times New Roman" w:hAnsi="Times New Roman" w:cs="Times New Roman"/>
                <w:i/>
                <w:sz w:val="20"/>
                <w:szCs w:val="20"/>
              </w:rPr>
              <w:t>osób młodych pozostających bez pracy w powiecie choszczeńskim”</w:t>
            </w:r>
          </w:p>
          <w:p w:rsidR="00A545C5" w:rsidRPr="00787A86" w:rsidRDefault="00A545C5">
            <w:pPr>
              <w:spacing w:after="0" w:line="240" w:lineRule="auto"/>
              <w:jc w:val="center"/>
              <w:rPr>
                <w:rFonts w:ascii="Times New Roman" w:hAnsi="Times New Roman" w:cs="Times New Roman"/>
                <w:i/>
                <w:sz w:val="20"/>
                <w:szCs w:val="20"/>
              </w:rPr>
            </w:pPr>
            <w:r w:rsidRPr="00787A86">
              <w:rPr>
                <w:rFonts w:ascii="Times New Roman" w:hAnsi="Times New Roman" w:cs="Times New Roman"/>
                <w:i/>
                <w:sz w:val="20"/>
                <w:szCs w:val="20"/>
              </w:rPr>
              <w:t>______________</w:t>
            </w:r>
          </w:p>
          <w:p w:rsidR="00A545C5" w:rsidRPr="00787A86" w:rsidRDefault="00A545C5">
            <w:pPr>
              <w:spacing w:after="0" w:line="240" w:lineRule="auto"/>
              <w:jc w:val="center"/>
              <w:rPr>
                <w:rFonts w:ascii="Times New Roman" w:hAnsi="Times New Roman" w:cs="Times New Roman"/>
                <w:i/>
                <w:sz w:val="20"/>
                <w:szCs w:val="20"/>
              </w:rPr>
            </w:pPr>
            <w:r w:rsidRPr="00787A86">
              <w:rPr>
                <w:rFonts w:ascii="Times New Roman" w:hAnsi="Times New Roman" w:cs="Times New Roman"/>
                <w:i/>
                <w:sz w:val="20"/>
                <w:szCs w:val="20"/>
              </w:rPr>
              <w:t>okres realizacji projektu</w:t>
            </w:r>
          </w:p>
          <w:p w:rsidR="00A545C5" w:rsidRPr="00787A86" w:rsidRDefault="00A545C5">
            <w:pPr>
              <w:spacing w:after="0" w:line="240" w:lineRule="auto"/>
              <w:jc w:val="center"/>
              <w:rPr>
                <w:rFonts w:ascii="Times New Roman" w:hAnsi="Times New Roman" w:cs="Times New Roman"/>
                <w:i/>
                <w:sz w:val="20"/>
                <w:szCs w:val="20"/>
              </w:rPr>
            </w:pPr>
            <w:r w:rsidRPr="00787A86">
              <w:rPr>
                <w:rFonts w:ascii="Times New Roman" w:hAnsi="Times New Roman" w:cs="Times New Roman"/>
                <w:i/>
                <w:sz w:val="20"/>
                <w:szCs w:val="20"/>
              </w:rPr>
              <w:t xml:space="preserve">01.01.2015 r. – 31.03.2016 r. </w:t>
            </w:r>
          </w:p>
        </w:tc>
        <w:tc>
          <w:tcPr>
            <w:tcW w:w="1984" w:type="dxa"/>
            <w:tcBorders>
              <w:top w:val="single" w:sz="4" w:space="0" w:color="auto"/>
              <w:left w:val="single" w:sz="4" w:space="0" w:color="auto"/>
              <w:bottom w:val="single" w:sz="4" w:space="0" w:color="auto"/>
              <w:right w:val="single" w:sz="4" w:space="0" w:color="auto"/>
            </w:tcBorders>
            <w:vAlign w:val="center"/>
            <w:hideMark/>
          </w:tcPr>
          <w:p w:rsidR="00A545C5" w:rsidRPr="00787A86" w:rsidRDefault="00A545C5">
            <w:pPr>
              <w:spacing w:after="0" w:line="240" w:lineRule="auto"/>
              <w:jc w:val="center"/>
              <w:rPr>
                <w:rFonts w:ascii="Times New Roman" w:hAnsi="Times New Roman" w:cs="Times New Roman"/>
                <w:sz w:val="20"/>
                <w:szCs w:val="20"/>
              </w:rPr>
            </w:pPr>
            <w:r w:rsidRPr="00787A86">
              <w:rPr>
                <w:rFonts w:ascii="Times New Roman" w:hAnsi="Times New Roman" w:cs="Times New Roman"/>
                <w:i/>
                <w:sz w:val="20"/>
                <w:szCs w:val="20"/>
              </w:rPr>
              <w:t>Zwiększenie możliwości zatrudnienia osób młodych do 29 roku życia pozostających bez pracy w powiecie choszczeńskim.</w:t>
            </w:r>
          </w:p>
        </w:tc>
        <w:tc>
          <w:tcPr>
            <w:tcW w:w="2410" w:type="dxa"/>
            <w:tcBorders>
              <w:top w:val="single" w:sz="4" w:space="0" w:color="auto"/>
              <w:left w:val="single" w:sz="4" w:space="0" w:color="auto"/>
              <w:bottom w:val="single" w:sz="4" w:space="0" w:color="auto"/>
              <w:right w:val="single" w:sz="4" w:space="0" w:color="auto"/>
            </w:tcBorders>
            <w:vAlign w:val="center"/>
            <w:hideMark/>
          </w:tcPr>
          <w:p w:rsidR="00A545C5" w:rsidRPr="00787A86" w:rsidRDefault="00A545C5">
            <w:pPr>
              <w:spacing w:after="0" w:line="240" w:lineRule="auto"/>
              <w:jc w:val="center"/>
              <w:rPr>
                <w:rFonts w:ascii="Times New Roman" w:hAnsi="Times New Roman" w:cs="Times New Roman"/>
                <w:b/>
                <w:sz w:val="20"/>
                <w:szCs w:val="20"/>
              </w:rPr>
            </w:pPr>
            <w:r w:rsidRPr="00787A86">
              <w:rPr>
                <w:rFonts w:ascii="Times New Roman" w:hAnsi="Times New Roman" w:cs="Times New Roman"/>
                <w:b/>
                <w:sz w:val="20"/>
                <w:szCs w:val="20"/>
              </w:rPr>
              <w:t>162 osoby</w:t>
            </w:r>
          </w:p>
          <w:p w:rsidR="00A545C5" w:rsidRPr="00787A86" w:rsidRDefault="00A545C5">
            <w:pPr>
              <w:spacing w:after="0" w:line="240" w:lineRule="auto"/>
              <w:jc w:val="center"/>
              <w:rPr>
                <w:rFonts w:ascii="Times New Roman" w:hAnsi="Times New Roman" w:cs="Times New Roman"/>
              </w:rPr>
            </w:pPr>
            <w:r w:rsidRPr="00787A86">
              <w:rPr>
                <w:rFonts w:ascii="Times New Roman" w:hAnsi="Times New Roman" w:cs="Times New Roman"/>
                <w:sz w:val="20"/>
                <w:szCs w:val="20"/>
              </w:rPr>
              <w:t>(pośrednictwo pracy/poradnictwo zawodowe oraz IPD 162 os.; staż 139 os.; szkolenia indywidualne 6 os.; jednorazowe środki na rozpoczęcie działalności gospodarczej wraz ze szkoleniem ABC przedsiębiorczości 17 os.)</w:t>
            </w:r>
            <w:r w:rsidRPr="00787A86">
              <w:rPr>
                <w:rFonts w:ascii="Times New Roman" w:hAnsi="Times New Roman" w:cs="Times New Roman"/>
              </w:rPr>
              <w:t xml:space="preserve"> </w:t>
            </w:r>
          </w:p>
        </w:tc>
        <w:tc>
          <w:tcPr>
            <w:tcW w:w="2126" w:type="dxa"/>
            <w:tcBorders>
              <w:top w:val="single" w:sz="4" w:space="0" w:color="auto"/>
              <w:left w:val="single" w:sz="4" w:space="0" w:color="auto"/>
              <w:bottom w:val="single" w:sz="4" w:space="0" w:color="auto"/>
              <w:right w:val="single" w:sz="4" w:space="0" w:color="auto"/>
            </w:tcBorders>
            <w:vAlign w:val="center"/>
            <w:hideMark/>
          </w:tcPr>
          <w:p w:rsidR="00A545C5" w:rsidRPr="00787A86" w:rsidRDefault="00A545C5">
            <w:pPr>
              <w:shd w:val="clear" w:color="auto" w:fill="FFFFFF"/>
              <w:spacing w:after="0" w:line="240" w:lineRule="auto"/>
              <w:jc w:val="center"/>
              <w:rPr>
                <w:rFonts w:ascii="Times New Roman" w:eastAsia="Times New Roman" w:hAnsi="Times New Roman" w:cs="Times New Roman"/>
                <w:sz w:val="17"/>
                <w:szCs w:val="17"/>
                <w:lang w:eastAsia="pl-PL"/>
              </w:rPr>
            </w:pPr>
            <w:r w:rsidRPr="00787A86">
              <w:rPr>
                <w:rFonts w:ascii="Times New Roman" w:eastAsia="Times New Roman" w:hAnsi="Times New Roman" w:cs="Times New Roman"/>
                <w:sz w:val="18"/>
                <w:szCs w:val="18"/>
                <w:lang w:eastAsia="pl-PL"/>
              </w:rPr>
              <w:t xml:space="preserve">Wartość całego projektu: </w:t>
            </w:r>
            <w:r w:rsidRPr="00787A86">
              <w:rPr>
                <w:rFonts w:ascii="Times New Roman" w:eastAsia="Times New Roman" w:hAnsi="Times New Roman" w:cs="Times New Roman"/>
                <w:b/>
                <w:sz w:val="18"/>
                <w:szCs w:val="18"/>
                <w:lang w:eastAsia="pl-PL"/>
              </w:rPr>
              <w:t>1 531 419,70 zł</w:t>
            </w:r>
          </w:p>
          <w:p w:rsidR="00A545C5" w:rsidRPr="00787A86" w:rsidRDefault="00A545C5">
            <w:pPr>
              <w:shd w:val="clear" w:color="auto" w:fill="FFFFFF"/>
              <w:spacing w:after="0" w:line="240" w:lineRule="auto"/>
              <w:jc w:val="center"/>
              <w:rPr>
                <w:rFonts w:ascii="Times New Roman" w:eastAsia="Times New Roman" w:hAnsi="Times New Roman" w:cs="Times New Roman"/>
                <w:sz w:val="17"/>
                <w:szCs w:val="17"/>
                <w:lang w:eastAsia="pl-PL"/>
              </w:rPr>
            </w:pPr>
            <w:r w:rsidRPr="00787A86">
              <w:rPr>
                <w:rFonts w:ascii="Times New Roman" w:eastAsia="Times New Roman" w:hAnsi="Times New Roman" w:cs="Times New Roman"/>
                <w:bCs/>
                <w:sz w:val="18"/>
                <w:szCs w:val="18"/>
                <w:lang w:eastAsia="pl-PL"/>
              </w:rPr>
              <w:t>Wartość kwoty przyznanej na rok 2015:</w:t>
            </w:r>
          </w:p>
          <w:p w:rsidR="00A545C5" w:rsidRPr="00787A86" w:rsidRDefault="00A545C5">
            <w:pPr>
              <w:spacing w:after="0" w:line="240" w:lineRule="auto"/>
              <w:jc w:val="center"/>
              <w:rPr>
                <w:rFonts w:ascii="Times New Roman" w:eastAsia="Calibri" w:hAnsi="Times New Roman" w:cs="Times New Roman"/>
              </w:rPr>
            </w:pPr>
            <w:r w:rsidRPr="00787A86">
              <w:rPr>
                <w:rFonts w:ascii="Times New Roman" w:eastAsia="Times New Roman" w:hAnsi="Times New Roman" w:cs="Times New Roman"/>
                <w:b/>
                <w:bCs/>
                <w:sz w:val="18"/>
                <w:szCs w:val="18"/>
                <w:lang w:eastAsia="pl-PL"/>
              </w:rPr>
              <w:t xml:space="preserve">1 486 500,00 zł </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45C5" w:rsidRPr="00787A86" w:rsidRDefault="00A545C5">
            <w:pPr>
              <w:spacing w:after="0" w:line="240" w:lineRule="auto"/>
              <w:jc w:val="center"/>
              <w:rPr>
                <w:rFonts w:ascii="Times New Roman" w:hAnsi="Times New Roman" w:cs="Times New Roman"/>
                <w:sz w:val="20"/>
                <w:szCs w:val="20"/>
              </w:rPr>
            </w:pPr>
            <w:r w:rsidRPr="00787A86">
              <w:rPr>
                <w:rFonts w:ascii="Times New Roman" w:hAnsi="Times New Roman" w:cs="Times New Roman"/>
                <w:sz w:val="20"/>
                <w:szCs w:val="20"/>
              </w:rPr>
              <w:t>Powiatowy Urząd Pracy w Choszcznie</w:t>
            </w:r>
          </w:p>
        </w:tc>
      </w:tr>
      <w:tr w:rsidR="00A545C5" w:rsidRPr="00787A86" w:rsidTr="00A545C5">
        <w:trPr>
          <w:gridAfter w:val="1"/>
          <w:wAfter w:w="6" w:type="dxa"/>
        </w:trPr>
        <w:tc>
          <w:tcPr>
            <w:tcW w:w="438" w:type="dxa"/>
            <w:tcBorders>
              <w:top w:val="single" w:sz="4" w:space="0" w:color="auto"/>
              <w:left w:val="single" w:sz="4" w:space="0" w:color="auto"/>
              <w:bottom w:val="single" w:sz="4" w:space="0" w:color="auto"/>
              <w:right w:val="single" w:sz="4" w:space="0" w:color="auto"/>
            </w:tcBorders>
            <w:hideMark/>
          </w:tcPr>
          <w:p w:rsidR="00A545C5" w:rsidRPr="00787A86" w:rsidRDefault="00A545C5">
            <w:pPr>
              <w:spacing w:after="0" w:line="240" w:lineRule="auto"/>
              <w:rPr>
                <w:rFonts w:ascii="Times New Roman" w:hAnsi="Times New Roman" w:cs="Times New Roman"/>
              </w:rPr>
            </w:pPr>
            <w:r w:rsidRPr="00787A86">
              <w:rPr>
                <w:rFonts w:ascii="Times New Roman" w:hAnsi="Times New Roman" w:cs="Times New Roman"/>
              </w:rPr>
              <w:t>2.</w:t>
            </w:r>
          </w:p>
        </w:tc>
        <w:tc>
          <w:tcPr>
            <w:tcW w:w="3390" w:type="dxa"/>
            <w:tcBorders>
              <w:top w:val="single" w:sz="4" w:space="0" w:color="auto"/>
              <w:left w:val="single" w:sz="4" w:space="0" w:color="auto"/>
              <w:bottom w:val="single" w:sz="4" w:space="0" w:color="auto"/>
              <w:right w:val="single" w:sz="4" w:space="0" w:color="auto"/>
            </w:tcBorders>
            <w:vAlign w:val="center"/>
            <w:hideMark/>
          </w:tcPr>
          <w:p w:rsidR="00A545C5" w:rsidRPr="00787A86" w:rsidRDefault="00A545C5">
            <w:pPr>
              <w:spacing w:after="0" w:line="240" w:lineRule="auto"/>
              <w:jc w:val="center"/>
              <w:rPr>
                <w:rFonts w:ascii="Times New Roman" w:hAnsi="Times New Roman" w:cs="Times New Roman"/>
                <w:b/>
                <w:bCs/>
                <w:sz w:val="20"/>
                <w:szCs w:val="20"/>
              </w:rPr>
            </w:pPr>
            <w:r w:rsidRPr="00787A86">
              <w:rPr>
                <w:rFonts w:ascii="Times New Roman" w:hAnsi="Times New Roman" w:cs="Times New Roman"/>
                <w:b/>
                <w:bCs/>
                <w:sz w:val="20"/>
                <w:szCs w:val="20"/>
              </w:rPr>
              <w:t>Regionalny Program Operacyjny</w:t>
            </w:r>
          </w:p>
          <w:p w:rsidR="00A545C5" w:rsidRPr="00787A86" w:rsidRDefault="00A545C5">
            <w:pPr>
              <w:spacing w:after="0" w:line="240" w:lineRule="auto"/>
              <w:jc w:val="center"/>
              <w:rPr>
                <w:rFonts w:ascii="Times New Roman" w:hAnsi="Times New Roman" w:cs="Times New Roman"/>
                <w:b/>
                <w:bCs/>
                <w:sz w:val="20"/>
                <w:szCs w:val="20"/>
              </w:rPr>
            </w:pPr>
            <w:r w:rsidRPr="00787A86">
              <w:rPr>
                <w:rFonts w:ascii="Times New Roman" w:hAnsi="Times New Roman" w:cs="Times New Roman"/>
                <w:b/>
                <w:bCs/>
                <w:sz w:val="20"/>
                <w:szCs w:val="20"/>
              </w:rPr>
              <w:t>Województwa Zachodniopomorskiego</w:t>
            </w:r>
          </w:p>
          <w:p w:rsidR="00A545C5" w:rsidRPr="00787A86" w:rsidRDefault="00A545C5">
            <w:pPr>
              <w:spacing w:after="0" w:line="240" w:lineRule="auto"/>
              <w:jc w:val="center"/>
              <w:rPr>
                <w:rFonts w:ascii="Times New Roman" w:hAnsi="Times New Roman" w:cs="Times New Roman"/>
                <w:b/>
                <w:sz w:val="20"/>
                <w:szCs w:val="20"/>
              </w:rPr>
            </w:pPr>
            <w:r w:rsidRPr="00787A86">
              <w:rPr>
                <w:rFonts w:ascii="Times New Roman" w:hAnsi="Times New Roman" w:cs="Times New Roman"/>
                <w:b/>
                <w:sz w:val="20"/>
                <w:szCs w:val="20"/>
              </w:rPr>
              <w:t xml:space="preserve">Działanie: </w:t>
            </w:r>
          </w:p>
          <w:tbl>
            <w:tblPr>
              <w:tblW w:w="0" w:type="auto"/>
              <w:tblLook w:val="04A0" w:firstRow="1" w:lastRow="0" w:firstColumn="1" w:lastColumn="0" w:noHBand="0" w:noVBand="1"/>
            </w:tblPr>
            <w:tblGrid>
              <w:gridCol w:w="3173"/>
            </w:tblGrid>
            <w:tr w:rsidR="00A545C5" w:rsidRPr="00787A86">
              <w:trPr>
                <w:trHeight w:val="374"/>
              </w:trPr>
              <w:tc>
                <w:tcPr>
                  <w:tcW w:w="0" w:type="auto"/>
                  <w:tcBorders>
                    <w:top w:val="nil"/>
                    <w:left w:val="nil"/>
                    <w:bottom w:val="nil"/>
                    <w:right w:val="nil"/>
                  </w:tcBorders>
                  <w:hideMark/>
                </w:tcPr>
                <w:p w:rsidR="00A545C5" w:rsidRPr="00787A86" w:rsidRDefault="00A545C5">
                  <w:pPr>
                    <w:spacing w:after="0" w:line="240" w:lineRule="auto"/>
                    <w:jc w:val="center"/>
                    <w:rPr>
                      <w:rFonts w:ascii="Times New Roman" w:hAnsi="Times New Roman" w:cs="Times New Roman"/>
                      <w:sz w:val="20"/>
                      <w:szCs w:val="20"/>
                    </w:rPr>
                  </w:pPr>
                  <w:r w:rsidRPr="00787A86">
                    <w:rPr>
                      <w:rFonts w:ascii="Times New Roman" w:hAnsi="Times New Roman" w:cs="Times New Roman"/>
                      <w:sz w:val="20"/>
                      <w:szCs w:val="20"/>
                    </w:rPr>
                    <w:t xml:space="preserve"> 6.5 Kompleksowe wsparcie dla osób bezrobotnych, nieaktywnych zawodowo i poszukujących pracy znajdujących się w szczególnie trudnej sytuacji na rynku pracy, obejmujące pomoc w aktywnym poszukiwaniu pracy oraz działania na rzecz podnoszenia kwalifikacji zawodowych</w:t>
                  </w:r>
                </w:p>
              </w:tc>
            </w:tr>
          </w:tbl>
          <w:p w:rsidR="00A545C5" w:rsidRPr="00787A86" w:rsidRDefault="00A545C5">
            <w:pPr>
              <w:spacing w:after="0" w:line="240" w:lineRule="auto"/>
              <w:jc w:val="center"/>
              <w:rPr>
                <w:rFonts w:ascii="Times New Roman" w:hAnsi="Times New Roman" w:cs="Times New Roman"/>
                <w:sz w:val="20"/>
                <w:szCs w:val="20"/>
              </w:rPr>
            </w:pPr>
            <w:r w:rsidRPr="00787A86">
              <w:rPr>
                <w:rFonts w:ascii="Times New Roman" w:hAnsi="Times New Roman" w:cs="Times New Roman"/>
                <w:sz w:val="20"/>
                <w:szCs w:val="20"/>
              </w:rPr>
              <w:t>Wojewódzki Urząd Pracy w Szczecinie</w:t>
            </w:r>
          </w:p>
        </w:tc>
        <w:tc>
          <w:tcPr>
            <w:tcW w:w="2693" w:type="dxa"/>
            <w:tcBorders>
              <w:top w:val="single" w:sz="4" w:space="0" w:color="auto"/>
              <w:left w:val="single" w:sz="4" w:space="0" w:color="auto"/>
              <w:bottom w:val="single" w:sz="4" w:space="0" w:color="auto"/>
              <w:right w:val="single" w:sz="4" w:space="0" w:color="auto"/>
            </w:tcBorders>
            <w:vAlign w:val="center"/>
            <w:hideMark/>
          </w:tcPr>
          <w:p w:rsidR="00A545C5" w:rsidRPr="00787A86" w:rsidRDefault="00A545C5">
            <w:pPr>
              <w:spacing w:after="0" w:line="240" w:lineRule="auto"/>
              <w:jc w:val="center"/>
              <w:rPr>
                <w:rFonts w:ascii="Times New Roman" w:hAnsi="Times New Roman" w:cs="Times New Roman"/>
                <w:i/>
                <w:sz w:val="20"/>
                <w:szCs w:val="20"/>
              </w:rPr>
            </w:pPr>
            <w:r w:rsidRPr="00787A86">
              <w:rPr>
                <w:rFonts w:ascii="Times New Roman" w:hAnsi="Times New Roman" w:cs="Times New Roman"/>
                <w:i/>
                <w:sz w:val="20"/>
                <w:szCs w:val="20"/>
              </w:rPr>
              <w:t>„</w:t>
            </w:r>
          </w:p>
          <w:tbl>
            <w:tblPr>
              <w:tblW w:w="0" w:type="auto"/>
              <w:tblLook w:val="04A0" w:firstRow="1" w:lastRow="0" w:firstColumn="1" w:lastColumn="0" w:noHBand="0" w:noVBand="1"/>
            </w:tblPr>
            <w:tblGrid>
              <w:gridCol w:w="2476"/>
            </w:tblGrid>
            <w:tr w:rsidR="00A545C5" w:rsidRPr="00787A86">
              <w:trPr>
                <w:trHeight w:val="274"/>
              </w:trPr>
              <w:tc>
                <w:tcPr>
                  <w:tcW w:w="0" w:type="auto"/>
                  <w:tcBorders>
                    <w:top w:val="nil"/>
                    <w:left w:val="nil"/>
                    <w:bottom w:val="nil"/>
                    <w:right w:val="nil"/>
                  </w:tcBorders>
                  <w:hideMark/>
                </w:tcPr>
                <w:p w:rsidR="00A545C5" w:rsidRPr="00787A86" w:rsidRDefault="00A545C5">
                  <w:pPr>
                    <w:spacing w:after="0" w:line="240" w:lineRule="auto"/>
                    <w:jc w:val="center"/>
                    <w:rPr>
                      <w:rFonts w:ascii="Times New Roman" w:hAnsi="Times New Roman" w:cs="Times New Roman"/>
                      <w:i/>
                      <w:sz w:val="20"/>
                      <w:szCs w:val="20"/>
                    </w:rPr>
                  </w:pPr>
                  <w:r w:rsidRPr="00787A86">
                    <w:rPr>
                      <w:rFonts w:ascii="Times New Roman" w:hAnsi="Times New Roman" w:cs="Times New Roman"/>
                      <w:i/>
                      <w:sz w:val="20"/>
                      <w:szCs w:val="20"/>
                    </w:rPr>
                    <w:t xml:space="preserve"> Aktywizacja osób pozostających bez pracy w wieku powyżej 29 roku życia znajdujących się w szczególnie trudnej sytuacji na rynku pracy w powiecie choszczeńskim</w:t>
                  </w:r>
                </w:p>
              </w:tc>
            </w:tr>
          </w:tbl>
          <w:p w:rsidR="00A545C5" w:rsidRPr="00787A86" w:rsidRDefault="00A545C5">
            <w:pPr>
              <w:spacing w:after="0" w:line="240" w:lineRule="auto"/>
              <w:jc w:val="center"/>
              <w:rPr>
                <w:rFonts w:ascii="Times New Roman" w:hAnsi="Times New Roman" w:cs="Times New Roman"/>
                <w:i/>
                <w:sz w:val="20"/>
                <w:szCs w:val="20"/>
              </w:rPr>
            </w:pPr>
            <w:r w:rsidRPr="00787A86">
              <w:rPr>
                <w:rFonts w:ascii="Times New Roman" w:hAnsi="Times New Roman" w:cs="Times New Roman"/>
                <w:i/>
                <w:sz w:val="20"/>
                <w:szCs w:val="20"/>
              </w:rPr>
              <w:t>”</w:t>
            </w:r>
          </w:p>
          <w:p w:rsidR="00A545C5" w:rsidRPr="00787A86" w:rsidRDefault="00A545C5">
            <w:pPr>
              <w:spacing w:after="0" w:line="240" w:lineRule="auto"/>
              <w:jc w:val="center"/>
              <w:rPr>
                <w:rFonts w:ascii="Times New Roman" w:hAnsi="Times New Roman" w:cs="Times New Roman"/>
                <w:i/>
                <w:sz w:val="20"/>
                <w:szCs w:val="20"/>
              </w:rPr>
            </w:pPr>
            <w:r w:rsidRPr="00787A86">
              <w:rPr>
                <w:rFonts w:ascii="Times New Roman" w:hAnsi="Times New Roman" w:cs="Times New Roman"/>
                <w:i/>
                <w:sz w:val="20"/>
                <w:szCs w:val="20"/>
              </w:rPr>
              <w:t>______________</w:t>
            </w:r>
          </w:p>
          <w:p w:rsidR="00A545C5" w:rsidRPr="00787A86" w:rsidRDefault="00A545C5">
            <w:pPr>
              <w:spacing w:after="0" w:line="240" w:lineRule="auto"/>
              <w:jc w:val="center"/>
              <w:rPr>
                <w:rFonts w:ascii="Times New Roman" w:hAnsi="Times New Roman" w:cs="Times New Roman"/>
                <w:i/>
                <w:sz w:val="20"/>
                <w:szCs w:val="20"/>
              </w:rPr>
            </w:pPr>
            <w:r w:rsidRPr="00787A86">
              <w:rPr>
                <w:rFonts w:ascii="Times New Roman" w:hAnsi="Times New Roman" w:cs="Times New Roman"/>
                <w:i/>
                <w:sz w:val="20"/>
                <w:szCs w:val="20"/>
              </w:rPr>
              <w:t>okres realizacji projektu</w:t>
            </w:r>
          </w:p>
          <w:p w:rsidR="00A545C5" w:rsidRPr="00787A86" w:rsidRDefault="00A545C5">
            <w:pPr>
              <w:spacing w:after="0" w:line="240" w:lineRule="auto"/>
              <w:jc w:val="center"/>
              <w:rPr>
                <w:rFonts w:ascii="Times New Roman" w:hAnsi="Times New Roman" w:cs="Times New Roman"/>
                <w:i/>
                <w:sz w:val="20"/>
                <w:szCs w:val="20"/>
              </w:rPr>
            </w:pPr>
            <w:r w:rsidRPr="00787A86">
              <w:rPr>
                <w:rFonts w:ascii="Times New Roman" w:hAnsi="Times New Roman" w:cs="Times New Roman"/>
                <w:i/>
                <w:sz w:val="20"/>
                <w:szCs w:val="20"/>
              </w:rPr>
              <w:t>01.01.2015 r. – 31.03.2016 r.</w:t>
            </w:r>
          </w:p>
        </w:tc>
        <w:tc>
          <w:tcPr>
            <w:tcW w:w="1984" w:type="dxa"/>
            <w:tcBorders>
              <w:top w:val="single" w:sz="4" w:space="0" w:color="auto"/>
              <w:left w:val="single" w:sz="4" w:space="0" w:color="auto"/>
              <w:bottom w:val="single" w:sz="4" w:space="0" w:color="auto"/>
              <w:right w:val="single" w:sz="4" w:space="0" w:color="auto"/>
            </w:tcBorders>
            <w:vAlign w:val="center"/>
            <w:hideMark/>
          </w:tcPr>
          <w:tbl>
            <w:tblPr>
              <w:tblW w:w="0" w:type="auto"/>
              <w:tblLook w:val="04A0" w:firstRow="1" w:lastRow="0" w:firstColumn="1" w:lastColumn="0" w:noHBand="0" w:noVBand="1"/>
            </w:tblPr>
            <w:tblGrid>
              <w:gridCol w:w="1768"/>
            </w:tblGrid>
            <w:tr w:rsidR="00A545C5" w:rsidRPr="00787A86">
              <w:trPr>
                <w:trHeight w:val="75"/>
              </w:trPr>
              <w:tc>
                <w:tcPr>
                  <w:tcW w:w="0" w:type="auto"/>
                  <w:tcBorders>
                    <w:top w:val="nil"/>
                    <w:left w:val="nil"/>
                    <w:bottom w:val="nil"/>
                    <w:right w:val="nil"/>
                  </w:tcBorders>
                  <w:hideMark/>
                </w:tcPr>
                <w:p w:rsidR="00A545C5" w:rsidRPr="00787A86" w:rsidRDefault="00A545C5">
                  <w:pPr>
                    <w:spacing w:after="0" w:line="240" w:lineRule="auto"/>
                    <w:jc w:val="center"/>
                    <w:rPr>
                      <w:rFonts w:ascii="Times New Roman" w:hAnsi="Times New Roman" w:cs="Times New Roman"/>
                      <w:i/>
                      <w:sz w:val="20"/>
                      <w:szCs w:val="20"/>
                    </w:rPr>
                  </w:pPr>
                  <w:r w:rsidRPr="00787A86">
                    <w:rPr>
                      <w:rFonts w:ascii="Times New Roman" w:hAnsi="Times New Roman" w:cs="Times New Roman"/>
                      <w:i/>
                      <w:sz w:val="20"/>
                      <w:szCs w:val="20"/>
                    </w:rPr>
                    <w:t>Zwiększenie możliwości zatrudnienia osób w wieku powyżej 29 roku życia znajdujących się w szczególnie trudnej sytuacji na rynku pracy w powiecie choszczeńskim.</w:t>
                  </w:r>
                </w:p>
              </w:tc>
            </w:tr>
          </w:tbl>
          <w:p w:rsidR="00A545C5" w:rsidRPr="00787A86" w:rsidRDefault="00A545C5">
            <w:pPr>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A545C5" w:rsidRPr="00787A86" w:rsidRDefault="00A545C5">
            <w:pPr>
              <w:spacing w:after="0" w:line="240" w:lineRule="auto"/>
              <w:jc w:val="center"/>
              <w:rPr>
                <w:rFonts w:ascii="Times New Roman" w:hAnsi="Times New Roman" w:cs="Times New Roman"/>
                <w:b/>
                <w:sz w:val="20"/>
                <w:szCs w:val="20"/>
              </w:rPr>
            </w:pPr>
            <w:r w:rsidRPr="00787A86">
              <w:rPr>
                <w:rFonts w:ascii="Times New Roman" w:hAnsi="Times New Roman" w:cs="Times New Roman"/>
                <w:b/>
                <w:sz w:val="20"/>
                <w:szCs w:val="20"/>
              </w:rPr>
              <w:t>172 osoby</w:t>
            </w:r>
          </w:p>
          <w:p w:rsidR="00A545C5" w:rsidRPr="00787A86" w:rsidRDefault="00A545C5">
            <w:pPr>
              <w:spacing w:after="0" w:line="240" w:lineRule="auto"/>
              <w:jc w:val="center"/>
              <w:rPr>
                <w:rFonts w:ascii="Times New Roman" w:hAnsi="Times New Roman" w:cs="Times New Roman"/>
                <w:sz w:val="20"/>
                <w:szCs w:val="20"/>
              </w:rPr>
            </w:pPr>
            <w:r w:rsidRPr="00787A86">
              <w:rPr>
                <w:rFonts w:ascii="Times New Roman" w:hAnsi="Times New Roman" w:cs="Times New Roman"/>
                <w:sz w:val="20"/>
                <w:szCs w:val="20"/>
              </w:rPr>
              <w:t xml:space="preserve">(IPD, poradnictwo zawodowe, pośrednictwo pracy 172 os.; staż 118 os.; jednorazowe środki na rozpoczęcie działalności gospodarczej 29 os.; </w:t>
            </w:r>
          </w:p>
          <w:tbl>
            <w:tblPr>
              <w:tblW w:w="0" w:type="auto"/>
              <w:tblLook w:val="04A0" w:firstRow="1" w:lastRow="0" w:firstColumn="1" w:lastColumn="0" w:noHBand="0" w:noVBand="1"/>
            </w:tblPr>
            <w:tblGrid>
              <w:gridCol w:w="2193"/>
            </w:tblGrid>
            <w:tr w:rsidR="00A545C5" w:rsidRPr="00787A86">
              <w:trPr>
                <w:trHeight w:val="196"/>
              </w:trPr>
              <w:tc>
                <w:tcPr>
                  <w:tcW w:w="0" w:type="auto"/>
                  <w:tcBorders>
                    <w:top w:val="nil"/>
                    <w:left w:val="nil"/>
                    <w:bottom w:val="nil"/>
                    <w:right w:val="nil"/>
                  </w:tcBorders>
                  <w:hideMark/>
                </w:tcPr>
                <w:p w:rsidR="00A545C5" w:rsidRPr="00787A86" w:rsidRDefault="00A545C5">
                  <w:pPr>
                    <w:spacing w:after="0" w:line="240" w:lineRule="auto"/>
                    <w:jc w:val="center"/>
                    <w:rPr>
                      <w:rFonts w:ascii="Times New Roman" w:hAnsi="Times New Roman" w:cs="Times New Roman"/>
                      <w:sz w:val="20"/>
                      <w:szCs w:val="20"/>
                    </w:rPr>
                  </w:pPr>
                  <w:r w:rsidRPr="00787A86">
                    <w:rPr>
                      <w:rFonts w:ascii="Times New Roman" w:hAnsi="Times New Roman" w:cs="Times New Roman"/>
                      <w:sz w:val="20"/>
                      <w:szCs w:val="20"/>
                    </w:rPr>
                    <w:t xml:space="preserve">refundacja wyposażenia lub doposażenia stanowiska pracy </w:t>
                  </w:r>
                </w:p>
                <w:p w:rsidR="00A545C5" w:rsidRPr="00787A86" w:rsidRDefault="00A545C5">
                  <w:pPr>
                    <w:spacing w:after="0" w:line="240" w:lineRule="auto"/>
                    <w:jc w:val="center"/>
                    <w:rPr>
                      <w:rFonts w:ascii="Times New Roman" w:hAnsi="Times New Roman" w:cs="Times New Roman"/>
                      <w:sz w:val="20"/>
                      <w:szCs w:val="20"/>
                    </w:rPr>
                  </w:pPr>
                  <w:r w:rsidRPr="00787A86">
                    <w:rPr>
                      <w:rFonts w:ascii="Times New Roman" w:hAnsi="Times New Roman" w:cs="Times New Roman"/>
                      <w:sz w:val="20"/>
                      <w:szCs w:val="20"/>
                    </w:rPr>
                    <w:t>25 os.)</w:t>
                  </w:r>
                </w:p>
              </w:tc>
            </w:tr>
          </w:tbl>
          <w:p w:rsidR="00A545C5" w:rsidRPr="00787A86" w:rsidRDefault="00A545C5">
            <w:pPr>
              <w:spacing w:after="0" w:line="240" w:lineRule="auto"/>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A545C5" w:rsidRPr="00787A86" w:rsidRDefault="00A545C5">
            <w:pPr>
              <w:shd w:val="clear" w:color="auto" w:fill="FFFFFF"/>
              <w:spacing w:after="0" w:line="240" w:lineRule="auto"/>
              <w:jc w:val="center"/>
              <w:rPr>
                <w:rFonts w:ascii="Times New Roman" w:eastAsia="Times New Roman" w:hAnsi="Times New Roman" w:cs="Times New Roman"/>
                <w:b/>
                <w:sz w:val="18"/>
                <w:szCs w:val="18"/>
                <w:lang w:eastAsia="pl-PL"/>
              </w:rPr>
            </w:pPr>
            <w:r w:rsidRPr="00787A86">
              <w:rPr>
                <w:rFonts w:ascii="Times New Roman" w:eastAsia="Times New Roman" w:hAnsi="Times New Roman" w:cs="Times New Roman"/>
                <w:sz w:val="18"/>
                <w:szCs w:val="18"/>
                <w:lang w:eastAsia="pl-PL"/>
              </w:rPr>
              <w:t xml:space="preserve">Wartość całego projektu: </w:t>
            </w:r>
          </w:p>
          <w:tbl>
            <w:tblPr>
              <w:tblW w:w="0" w:type="auto"/>
              <w:tblLook w:val="04A0" w:firstRow="1" w:lastRow="0" w:firstColumn="1" w:lastColumn="0" w:noHBand="0" w:noVBand="1"/>
            </w:tblPr>
            <w:tblGrid>
              <w:gridCol w:w="1696"/>
            </w:tblGrid>
            <w:tr w:rsidR="00A545C5" w:rsidRPr="00787A86">
              <w:trPr>
                <w:trHeight w:val="84"/>
              </w:trPr>
              <w:tc>
                <w:tcPr>
                  <w:tcW w:w="0" w:type="auto"/>
                  <w:tcBorders>
                    <w:top w:val="nil"/>
                    <w:left w:val="nil"/>
                    <w:bottom w:val="nil"/>
                    <w:right w:val="nil"/>
                  </w:tcBorders>
                  <w:hideMark/>
                </w:tcPr>
                <w:p w:rsidR="00A545C5" w:rsidRPr="00787A86" w:rsidRDefault="00A545C5">
                  <w:pPr>
                    <w:shd w:val="clear" w:color="auto" w:fill="FFFFFF"/>
                    <w:spacing w:after="0" w:line="240" w:lineRule="auto"/>
                    <w:jc w:val="center"/>
                    <w:rPr>
                      <w:rFonts w:ascii="Times New Roman" w:eastAsia="Times New Roman" w:hAnsi="Times New Roman" w:cs="Times New Roman"/>
                      <w:b/>
                      <w:sz w:val="18"/>
                      <w:szCs w:val="18"/>
                      <w:lang w:eastAsia="pl-PL"/>
                    </w:rPr>
                  </w:pPr>
                  <w:r w:rsidRPr="00787A86">
                    <w:rPr>
                      <w:rFonts w:ascii="Times New Roman" w:eastAsia="Times New Roman" w:hAnsi="Times New Roman" w:cs="Times New Roman"/>
                      <w:b/>
                      <w:bCs/>
                      <w:sz w:val="18"/>
                      <w:szCs w:val="18"/>
                      <w:lang w:eastAsia="pl-PL"/>
                    </w:rPr>
                    <w:t xml:space="preserve">        1 991 893,88 zł </w:t>
                  </w:r>
                </w:p>
              </w:tc>
            </w:tr>
          </w:tbl>
          <w:p w:rsidR="00A545C5" w:rsidRPr="00787A86" w:rsidRDefault="00A545C5">
            <w:pPr>
              <w:shd w:val="clear" w:color="auto" w:fill="FFFFFF"/>
              <w:spacing w:after="0" w:line="240" w:lineRule="auto"/>
              <w:jc w:val="center"/>
              <w:rPr>
                <w:rFonts w:ascii="Times New Roman" w:eastAsia="Times New Roman" w:hAnsi="Times New Roman" w:cs="Times New Roman"/>
                <w:sz w:val="17"/>
                <w:szCs w:val="17"/>
                <w:lang w:eastAsia="pl-PL"/>
              </w:rPr>
            </w:pPr>
            <w:r w:rsidRPr="00787A86">
              <w:rPr>
                <w:rFonts w:ascii="Times New Roman" w:eastAsia="Times New Roman" w:hAnsi="Times New Roman" w:cs="Times New Roman"/>
                <w:bCs/>
                <w:sz w:val="18"/>
                <w:szCs w:val="18"/>
                <w:lang w:eastAsia="pl-PL"/>
              </w:rPr>
              <w:t>Wartość kwoty przyznanej na rok 2015:</w:t>
            </w:r>
          </w:p>
          <w:p w:rsidR="00A545C5" w:rsidRPr="00787A86" w:rsidRDefault="00A545C5">
            <w:pPr>
              <w:spacing w:after="0" w:line="240" w:lineRule="auto"/>
              <w:jc w:val="center"/>
              <w:rPr>
                <w:rFonts w:ascii="Times New Roman" w:eastAsia="Calibri" w:hAnsi="Times New Roman" w:cs="Times New Roman"/>
              </w:rPr>
            </w:pPr>
            <w:r w:rsidRPr="00787A86">
              <w:rPr>
                <w:rFonts w:ascii="Times New Roman" w:eastAsia="Times New Roman" w:hAnsi="Times New Roman" w:cs="Times New Roman"/>
                <w:b/>
                <w:bCs/>
                <w:sz w:val="18"/>
                <w:szCs w:val="18"/>
                <w:lang w:eastAsia="pl-PL"/>
              </w:rPr>
              <w:t> 1 839 100,00 zł</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45C5" w:rsidRPr="00787A86" w:rsidRDefault="00A545C5">
            <w:pPr>
              <w:spacing w:after="0" w:line="240" w:lineRule="auto"/>
              <w:jc w:val="center"/>
              <w:rPr>
                <w:rFonts w:ascii="Times New Roman" w:hAnsi="Times New Roman" w:cs="Times New Roman"/>
                <w:sz w:val="20"/>
                <w:szCs w:val="20"/>
              </w:rPr>
            </w:pPr>
            <w:r w:rsidRPr="00787A86">
              <w:rPr>
                <w:rFonts w:ascii="Times New Roman" w:hAnsi="Times New Roman" w:cs="Times New Roman"/>
                <w:sz w:val="20"/>
                <w:szCs w:val="20"/>
              </w:rPr>
              <w:t>Powiatowy Urząd Pracy w Choszcznie</w:t>
            </w:r>
          </w:p>
        </w:tc>
      </w:tr>
      <w:tr w:rsidR="00A545C5" w:rsidRPr="00787A86" w:rsidTr="00A545C5">
        <w:trPr>
          <w:trHeight w:val="498"/>
        </w:trPr>
        <w:tc>
          <w:tcPr>
            <w:tcW w:w="6521" w:type="dxa"/>
            <w:gridSpan w:val="3"/>
            <w:tcBorders>
              <w:top w:val="single" w:sz="4" w:space="0" w:color="auto"/>
              <w:left w:val="nil"/>
              <w:bottom w:val="nil"/>
              <w:right w:val="single" w:sz="4" w:space="0" w:color="auto"/>
            </w:tcBorders>
          </w:tcPr>
          <w:p w:rsidR="00A545C5" w:rsidRPr="00787A86" w:rsidRDefault="00A545C5">
            <w:pPr>
              <w:rPr>
                <w:rFonts w:ascii="Times New Roman" w:hAnsi="Times New Roman" w:cs="Times New Roman"/>
              </w:rPr>
            </w:pPr>
          </w:p>
          <w:p w:rsidR="00A545C5" w:rsidRPr="00787A86" w:rsidRDefault="00A545C5">
            <w:pPr>
              <w:spacing w:after="0" w:line="240" w:lineRule="auto"/>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A545C5" w:rsidRPr="00787A86" w:rsidRDefault="00A545C5">
            <w:pPr>
              <w:spacing w:after="0" w:line="240" w:lineRule="auto"/>
              <w:jc w:val="center"/>
              <w:rPr>
                <w:rFonts w:ascii="Times New Roman" w:hAnsi="Times New Roman" w:cs="Times New Roman"/>
                <w:sz w:val="20"/>
                <w:szCs w:val="20"/>
              </w:rPr>
            </w:pPr>
          </w:p>
          <w:p w:rsidR="00A545C5" w:rsidRPr="00787A86" w:rsidRDefault="00A545C5">
            <w:pPr>
              <w:spacing w:after="0" w:line="240" w:lineRule="auto"/>
              <w:jc w:val="center"/>
              <w:rPr>
                <w:rFonts w:ascii="Times New Roman" w:hAnsi="Times New Roman" w:cs="Times New Roman"/>
                <w:sz w:val="28"/>
                <w:szCs w:val="28"/>
              </w:rPr>
            </w:pPr>
            <w:r w:rsidRPr="00787A86">
              <w:rPr>
                <w:rFonts w:ascii="Times New Roman" w:hAnsi="Times New Roman" w:cs="Times New Roman"/>
                <w:b/>
                <w:sz w:val="28"/>
                <w:szCs w:val="28"/>
              </w:rPr>
              <w:t>RAZEM</w:t>
            </w:r>
          </w:p>
        </w:tc>
        <w:tc>
          <w:tcPr>
            <w:tcW w:w="2410" w:type="dxa"/>
            <w:tcBorders>
              <w:top w:val="single" w:sz="4" w:space="0" w:color="auto"/>
              <w:left w:val="single" w:sz="4" w:space="0" w:color="auto"/>
              <w:bottom w:val="single" w:sz="4" w:space="0" w:color="auto"/>
              <w:right w:val="single" w:sz="4" w:space="0" w:color="auto"/>
            </w:tcBorders>
            <w:vAlign w:val="center"/>
            <w:hideMark/>
          </w:tcPr>
          <w:p w:rsidR="00A545C5" w:rsidRPr="00787A86" w:rsidRDefault="00A545C5">
            <w:pPr>
              <w:spacing w:after="0" w:line="240" w:lineRule="auto"/>
              <w:jc w:val="center"/>
              <w:rPr>
                <w:rFonts w:ascii="Times New Roman" w:hAnsi="Times New Roman" w:cs="Times New Roman"/>
                <w:b/>
                <w:sz w:val="24"/>
                <w:szCs w:val="24"/>
              </w:rPr>
            </w:pPr>
            <w:r w:rsidRPr="00787A86">
              <w:rPr>
                <w:rFonts w:ascii="Times New Roman" w:hAnsi="Times New Roman" w:cs="Times New Roman"/>
                <w:b/>
                <w:sz w:val="24"/>
                <w:szCs w:val="24"/>
              </w:rPr>
              <w:t>334 osoby</w:t>
            </w:r>
          </w:p>
        </w:tc>
        <w:tc>
          <w:tcPr>
            <w:tcW w:w="4117" w:type="dxa"/>
            <w:gridSpan w:val="3"/>
            <w:tcBorders>
              <w:top w:val="single" w:sz="4" w:space="0" w:color="auto"/>
              <w:left w:val="single" w:sz="4" w:space="0" w:color="auto"/>
              <w:bottom w:val="single" w:sz="4" w:space="0" w:color="auto"/>
              <w:right w:val="single" w:sz="4" w:space="0" w:color="auto"/>
            </w:tcBorders>
            <w:hideMark/>
          </w:tcPr>
          <w:p w:rsidR="00A545C5" w:rsidRPr="00787A86" w:rsidRDefault="00A545C5">
            <w:pPr>
              <w:spacing w:after="0" w:line="240" w:lineRule="auto"/>
              <w:jc w:val="center"/>
              <w:rPr>
                <w:rFonts w:ascii="Times New Roman" w:hAnsi="Times New Roman" w:cs="Times New Roman"/>
              </w:rPr>
            </w:pPr>
            <w:r w:rsidRPr="00787A86">
              <w:rPr>
                <w:rFonts w:ascii="Times New Roman" w:hAnsi="Times New Roman" w:cs="Times New Roman"/>
              </w:rPr>
              <w:t>wartość ogólna projektów</w:t>
            </w:r>
          </w:p>
          <w:p w:rsidR="00A545C5" w:rsidRPr="00787A86" w:rsidRDefault="00A545C5">
            <w:pPr>
              <w:spacing w:after="0" w:line="240" w:lineRule="auto"/>
              <w:jc w:val="center"/>
              <w:rPr>
                <w:rFonts w:ascii="Times New Roman" w:hAnsi="Times New Roman" w:cs="Times New Roman"/>
                <w:b/>
              </w:rPr>
            </w:pPr>
            <w:r w:rsidRPr="00787A86">
              <w:rPr>
                <w:rFonts w:ascii="Times New Roman" w:hAnsi="Times New Roman" w:cs="Times New Roman"/>
                <w:b/>
              </w:rPr>
              <w:t> 3 523 313,58 zł</w:t>
            </w:r>
          </w:p>
          <w:p w:rsidR="00A545C5" w:rsidRPr="00787A86" w:rsidRDefault="00A545C5">
            <w:pPr>
              <w:spacing w:after="0" w:line="240" w:lineRule="auto"/>
              <w:jc w:val="center"/>
              <w:rPr>
                <w:rFonts w:ascii="Times New Roman" w:hAnsi="Times New Roman" w:cs="Times New Roman"/>
              </w:rPr>
            </w:pPr>
            <w:r w:rsidRPr="00787A86">
              <w:rPr>
                <w:rFonts w:ascii="Times New Roman" w:hAnsi="Times New Roman" w:cs="Times New Roman"/>
              </w:rPr>
              <w:t>wartość dofinansowania na rok 2015</w:t>
            </w:r>
          </w:p>
          <w:p w:rsidR="00A545C5" w:rsidRPr="00787A86" w:rsidRDefault="00A545C5">
            <w:pPr>
              <w:spacing w:after="0" w:line="240" w:lineRule="auto"/>
              <w:jc w:val="center"/>
              <w:rPr>
                <w:rFonts w:ascii="Times New Roman" w:hAnsi="Times New Roman" w:cs="Times New Roman"/>
                <w:b/>
                <w:sz w:val="20"/>
                <w:szCs w:val="20"/>
              </w:rPr>
            </w:pPr>
            <w:r w:rsidRPr="00787A86">
              <w:rPr>
                <w:rFonts w:ascii="Times New Roman" w:hAnsi="Times New Roman" w:cs="Times New Roman"/>
                <w:b/>
              </w:rPr>
              <w:t xml:space="preserve"> 3 325 600,00 zł</w:t>
            </w:r>
          </w:p>
        </w:tc>
      </w:tr>
    </w:tbl>
    <w:p w:rsidR="00787A86" w:rsidRDefault="00787A86" w:rsidP="00A545C5">
      <w:pPr>
        <w:rPr>
          <w:rStyle w:val="Pogrubienie"/>
          <w:rFonts w:cs="Tahoma"/>
          <w:sz w:val="28"/>
          <w:szCs w:val="28"/>
          <w:shd w:val="clear" w:color="auto" w:fill="FFFFFF"/>
        </w:rPr>
      </w:pPr>
    </w:p>
    <w:p w:rsidR="00A545C5" w:rsidRPr="00787A86" w:rsidRDefault="00A545C5" w:rsidP="00A545C5">
      <w:pPr>
        <w:rPr>
          <w:rStyle w:val="Pogrubienie"/>
          <w:rFonts w:ascii="Times New Roman" w:hAnsi="Times New Roman" w:cs="Times New Roman"/>
          <w:shd w:val="clear" w:color="auto" w:fill="FFFFFF"/>
        </w:rPr>
      </w:pPr>
      <w:r w:rsidRPr="00787A86">
        <w:rPr>
          <w:rStyle w:val="Pogrubienie"/>
          <w:rFonts w:ascii="Times New Roman" w:hAnsi="Times New Roman" w:cs="Times New Roman"/>
          <w:sz w:val="28"/>
          <w:szCs w:val="28"/>
          <w:shd w:val="clear" w:color="auto" w:fill="FFFFFF"/>
        </w:rPr>
        <w:lastRenderedPageBreak/>
        <w:t>Projekty ze środków ministerialnych oraz dotacji celowej PFRON zrealizowane przez powiat w 2015 r.</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899"/>
        <w:gridCol w:w="2589"/>
        <w:gridCol w:w="2563"/>
        <w:gridCol w:w="2063"/>
        <w:gridCol w:w="2443"/>
        <w:gridCol w:w="2299"/>
      </w:tblGrid>
      <w:tr w:rsidR="00A545C5" w:rsidRPr="00787A86" w:rsidTr="00A545C5">
        <w:tc>
          <w:tcPr>
            <w:tcW w:w="447" w:type="dxa"/>
            <w:tcBorders>
              <w:top w:val="single" w:sz="4" w:space="0" w:color="auto"/>
              <w:left w:val="single" w:sz="4" w:space="0" w:color="auto"/>
              <w:bottom w:val="single" w:sz="4" w:space="0" w:color="auto"/>
              <w:right w:val="single" w:sz="4" w:space="0" w:color="auto"/>
            </w:tcBorders>
            <w:vAlign w:val="center"/>
            <w:hideMark/>
          </w:tcPr>
          <w:p w:rsidR="00A545C5" w:rsidRPr="00787A86" w:rsidRDefault="00A545C5">
            <w:pPr>
              <w:spacing w:after="0" w:line="240" w:lineRule="auto"/>
              <w:jc w:val="center"/>
              <w:rPr>
                <w:rFonts w:ascii="Times New Roman" w:hAnsi="Times New Roman" w:cs="Times New Roman"/>
              </w:rPr>
            </w:pPr>
            <w:r w:rsidRPr="00787A86">
              <w:rPr>
                <w:rFonts w:ascii="Times New Roman" w:hAnsi="Times New Roman" w:cs="Times New Roman"/>
                <w:b/>
              </w:rPr>
              <w:t>lp.</w:t>
            </w:r>
          </w:p>
        </w:tc>
        <w:tc>
          <w:tcPr>
            <w:tcW w:w="1964" w:type="dxa"/>
            <w:tcBorders>
              <w:top w:val="single" w:sz="4" w:space="0" w:color="auto"/>
              <w:left w:val="single" w:sz="4" w:space="0" w:color="auto"/>
              <w:bottom w:val="single" w:sz="4" w:space="0" w:color="auto"/>
              <w:right w:val="single" w:sz="4" w:space="0" w:color="auto"/>
            </w:tcBorders>
            <w:vAlign w:val="center"/>
            <w:hideMark/>
          </w:tcPr>
          <w:p w:rsidR="00A545C5" w:rsidRPr="00787A86" w:rsidRDefault="00A545C5">
            <w:pPr>
              <w:spacing w:after="0" w:line="240" w:lineRule="auto"/>
              <w:jc w:val="center"/>
              <w:rPr>
                <w:rFonts w:ascii="Times New Roman" w:hAnsi="Times New Roman" w:cs="Times New Roman"/>
                <w:b/>
              </w:rPr>
            </w:pPr>
            <w:r w:rsidRPr="00787A86">
              <w:rPr>
                <w:rFonts w:ascii="Times New Roman" w:hAnsi="Times New Roman" w:cs="Times New Roman"/>
                <w:b/>
              </w:rPr>
              <w:t>Instytucja ogłaszająca konkurs</w:t>
            </w:r>
          </w:p>
        </w:tc>
        <w:tc>
          <w:tcPr>
            <w:tcW w:w="2693" w:type="dxa"/>
            <w:tcBorders>
              <w:top w:val="single" w:sz="4" w:space="0" w:color="auto"/>
              <w:left w:val="single" w:sz="4" w:space="0" w:color="auto"/>
              <w:bottom w:val="single" w:sz="4" w:space="0" w:color="auto"/>
              <w:right w:val="single" w:sz="4" w:space="0" w:color="auto"/>
            </w:tcBorders>
            <w:vAlign w:val="center"/>
            <w:hideMark/>
          </w:tcPr>
          <w:p w:rsidR="00A545C5" w:rsidRPr="00787A86" w:rsidRDefault="00A545C5">
            <w:pPr>
              <w:spacing w:after="0" w:line="240" w:lineRule="auto"/>
              <w:jc w:val="center"/>
              <w:rPr>
                <w:rFonts w:ascii="Times New Roman" w:hAnsi="Times New Roman" w:cs="Times New Roman"/>
                <w:b/>
              </w:rPr>
            </w:pPr>
            <w:r w:rsidRPr="00787A86">
              <w:rPr>
                <w:rFonts w:ascii="Times New Roman" w:hAnsi="Times New Roman" w:cs="Times New Roman"/>
                <w:b/>
              </w:rPr>
              <w:t>Nazwa zadania/ okres realizacji zadania</w:t>
            </w:r>
          </w:p>
        </w:tc>
        <w:tc>
          <w:tcPr>
            <w:tcW w:w="2693" w:type="dxa"/>
            <w:tcBorders>
              <w:top w:val="single" w:sz="4" w:space="0" w:color="auto"/>
              <w:left w:val="single" w:sz="4" w:space="0" w:color="auto"/>
              <w:bottom w:val="single" w:sz="4" w:space="0" w:color="auto"/>
              <w:right w:val="single" w:sz="4" w:space="0" w:color="auto"/>
            </w:tcBorders>
            <w:vAlign w:val="center"/>
            <w:hideMark/>
          </w:tcPr>
          <w:p w:rsidR="00A545C5" w:rsidRPr="00787A86" w:rsidRDefault="00A545C5">
            <w:pPr>
              <w:spacing w:after="0" w:line="240" w:lineRule="auto"/>
              <w:jc w:val="center"/>
              <w:rPr>
                <w:rFonts w:ascii="Times New Roman" w:hAnsi="Times New Roman" w:cs="Times New Roman"/>
                <w:b/>
              </w:rPr>
            </w:pPr>
            <w:r w:rsidRPr="00787A86">
              <w:rPr>
                <w:rFonts w:ascii="Times New Roman" w:hAnsi="Times New Roman" w:cs="Times New Roman"/>
                <w:b/>
              </w:rPr>
              <w:t>Cel główny projektu</w:t>
            </w:r>
          </w:p>
        </w:tc>
        <w:tc>
          <w:tcPr>
            <w:tcW w:w="2127" w:type="dxa"/>
            <w:tcBorders>
              <w:top w:val="single" w:sz="4" w:space="0" w:color="auto"/>
              <w:left w:val="single" w:sz="4" w:space="0" w:color="auto"/>
              <w:bottom w:val="single" w:sz="4" w:space="0" w:color="auto"/>
              <w:right w:val="single" w:sz="4" w:space="0" w:color="auto"/>
            </w:tcBorders>
            <w:vAlign w:val="center"/>
            <w:hideMark/>
          </w:tcPr>
          <w:p w:rsidR="00A545C5" w:rsidRPr="00787A86" w:rsidRDefault="00A545C5">
            <w:pPr>
              <w:spacing w:after="0" w:line="240" w:lineRule="auto"/>
              <w:jc w:val="center"/>
              <w:rPr>
                <w:rFonts w:ascii="Times New Roman" w:hAnsi="Times New Roman" w:cs="Times New Roman"/>
                <w:b/>
              </w:rPr>
            </w:pPr>
            <w:r w:rsidRPr="00787A86">
              <w:rPr>
                <w:rFonts w:ascii="Times New Roman" w:hAnsi="Times New Roman" w:cs="Times New Roman"/>
                <w:b/>
              </w:rPr>
              <w:t>Liczba osób objętych wsparciem</w:t>
            </w:r>
          </w:p>
        </w:tc>
        <w:tc>
          <w:tcPr>
            <w:tcW w:w="2551" w:type="dxa"/>
            <w:tcBorders>
              <w:top w:val="single" w:sz="4" w:space="0" w:color="auto"/>
              <w:left w:val="single" w:sz="4" w:space="0" w:color="auto"/>
              <w:bottom w:val="single" w:sz="4" w:space="0" w:color="auto"/>
              <w:right w:val="single" w:sz="4" w:space="0" w:color="auto"/>
            </w:tcBorders>
            <w:vAlign w:val="center"/>
            <w:hideMark/>
          </w:tcPr>
          <w:p w:rsidR="00A545C5" w:rsidRPr="00787A86" w:rsidRDefault="00A545C5">
            <w:pPr>
              <w:spacing w:after="0" w:line="240" w:lineRule="auto"/>
              <w:jc w:val="center"/>
              <w:rPr>
                <w:rFonts w:ascii="Times New Roman" w:hAnsi="Times New Roman" w:cs="Times New Roman"/>
                <w:b/>
                <w:highlight w:val="yellow"/>
              </w:rPr>
            </w:pPr>
            <w:r w:rsidRPr="00787A86">
              <w:rPr>
                <w:rFonts w:ascii="Times New Roman" w:hAnsi="Times New Roman" w:cs="Times New Roman"/>
                <w:b/>
              </w:rPr>
              <w:t>Kwota przyznanych środków</w:t>
            </w:r>
          </w:p>
        </w:tc>
        <w:tc>
          <w:tcPr>
            <w:tcW w:w="2410" w:type="dxa"/>
            <w:tcBorders>
              <w:top w:val="single" w:sz="4" w:space="0" w:color="auto"/>
              <w:left w:val="single" w:sz="4" w:space="0" w:color="auto"/>
              <w:bottom w:val="single" w:sz="4" w:space="0" w:color="auto"/>
              <w:right w:val="single" w:sz="4" w:space="0" w:color="auto"/>
            </w:tcBorders>
            <w:vAlign w:val="center"/>
            <w:hideMark/>
          </w:tcPr>
          <w:p w:rsidR="00A545C5" w:rsidRPr="00787A86" w:rsidRDefault="00A545C5">
            <w:pPr>
              <w:spacing w:after="0" w:line="240" w:lineRule="auto"/>
              <w:jc w:val="center"/>
              <w:rPr>
                <w:rFonts w:ascii="Times New Roman" w:hAnsi="Times New Roman" w:cs="Times New Roman"/>
                <w:b/>
              </w:rPr>
            </w:pPr>
            <w:r w:rsidRPr="00787A86">
              <w:rPr>
                <w:rFonts w:ascii="Times New Roman" w:hAnsi="Times New Roman" w:cs="Times New Roman"/>
                <w:b/>
              </w:rPr>
              <w:t>Jednostka realizująca projekt</w:t>
            </w:r>
          </w:p>
        </w:tc>
      </w:tr>
      <w:tr w:rsidR="00A545C5" w:rsidRPr="00787A86" w:rsidTr="00A545C5">
        <w:trPr>
          <w:trHeight w:val="1420"/>
        </w:trPr>
        <w:tc>
          <w:tcPr>
            <w:tcW w:w="447" w:type="dxa"/>
            <w:tcBorders>
              <w:top w:val="single" w:sz="4" w:space="0" w:color="auto"/>
              <w:left w:val="single" w:sz="4" w:space="0" w:color="auto"/>
              <w:bottom w:val="single" w:sz="4" w:space="0" w:color="auto"/>
              <w:right w:val="single" w:sz="4" w:space="0" w:color="auto"/>
            </w:tcBorders>
            <w:hideMark/>
          </w:tcPr>
          <w:p w:rsidR="00A545C5" w:rsidRPr="00787A86" w:rsidRDefault="00A545C5">
            <w:pPr>
              <w:spacing w:after="0" w:line="240" w:lineRule="auto"/>
              <w:rPr>
                <w:rFonts w:ascii="Times New Roman" w:hAnsi="Times New Roman" w:cs="Times New Roman"/>
              </w:rPr>
            </w:pPr>
            <w:r w:rsidRPr="00787A86">
              <w:rPr>
                <w:rFonts w:ascii="Times New Roman" w:hAnsi="Times New Roman" w:cs="Times New Roman"/>
              </w:rPr>
              <w:t>1.</w:t>
            </w:r>
          </w:p>
        </w:tc>
        <w:tc>
          <w:tcPr>
            <w:tcW w:w="1964" w:type="dxa"/>
            <w:tcBorders>
              <w:top w:val="single" w:sz="4" w:space="0" w:color="auto"/>
              <w:left w:val="single" w:sz="4" w:space="0" w:color="auto"/>
              <w:bottom w:val="single" w:sz="4" w:space="0" w:color="auto"/>
              <w:right w:val="single" w:sz="4" w:space="0" w:color="auto"/>
            </w:tcBorders>
            <w:vAlign w:val="center"/>
            <w:hideMark/>
          </w:tcPr>
          <w:p w:rsidR="00A545C5" w:rsidRPr="00787A86" w:rsidRDefault="00A545C5">
            <w:pPr>
              <w:spacing w:after="0" w:line="240" w:lineRule="auto"/>
              <w:jc w:val="center"/>
              <w:rPr>
                <w:rFonts w:ascii="Times New Roman" w:hAnsi="Times New Roman" w:cs="Times New Roman"/>
                <w:sz w:val="20"/>
                <w:szCs w:val="20"/>
              </w:rPr>
            </w:pPr>
            <w:r w:rsidRPr="00787A86">
              <w:rPr>
                <w:rFonts w:ascii="Times New Roman" w:hAnsi="Times New Roman" w:cs="Times New Roman"/>
                <w:sz w:val="20"/>
                <w:szCs w:val="20"/>
              </w:rPr>
              <w:t>Ministerstwo Pracy i Polityki Społecznej</w:t>
            </w:r>
          </w:p>
        </w:tc>
        <w:tc>
          <w:tcPr>
            <w:tcW w:w="2693" w:type="dxa"/>
            <w:tcBorders>
              <w:top w:val="single" w:sz="4" w:space="0" w:color="auto"/>
              <w:left w:val="single" w:sz="4" w:space="0" w:color="auto"/>
              <w:bottom w:val="single" w:sz="4" w:space="0" w:color="auto"/>
              <w:right w:val="single" w:sz="4" w:space="0" w:color="auto"/>
            </w:tcBorders>
            <w:vAlign w:val="center"/>
            <w:hideMark/>
          </w:tcPr>
          <w:p w:rsidR="00A545C5" w:rsidRPr="00787A86" w:rsidRDefault="00A545C5">
            <w:pPr>
              <w:spacing w:after="0" w:line="240" w:lineRule="auto"/>
              <w:jc w:val="center"/>
              <w:rPr>
                <w:rFonts w:ascii="Times New Roman" w:hAnsi="Times New Roman" w:cs="Times New Roman"/>
                <w:sz w:val="20"/>
                <w:szCs w:val="20"/>
              </w:rPr>
            </w:pPr>
            <w:r w:rsidRPr="00787A86">
              <w:rPr>
                <w:rFonts w:ascii="Times New Roman" w:hAnsi="Times New Roman" w:cs="Times New Roman"/>
                <w:sz w:val="20"/>
                <w:szCs w:val="20"/>
              </w:rPr>
              <w:t xml:space="preserve">Rezerwa </w:t>
            </w:r>
          </w:p>
          <w:p w:rsidR="00A545C5" w:rsidRPr="00787A86" w:rsidRDefault="00A545C5">
            <w:pPr>
              <w:spacing w:after="0" w:line="240" w:lineRule="auto"/>
              <w:jc w:val="center"/>
              <w:rPr>
                <w:rFonts w:ascii="Times New Roman" w:hAnsi="Times New Roman" w:cs="Times New Roman"/>
                <w:sz w:val="20"/>
                <w:szCs w:val="20"/>
              </w:rPr>
            </w:pPr>
            <w:r w:rsidRPr="00787A86">
              <w:rPr>
                <w:rFonts w:ascii="Times New Roman" w:hAnsi="Times New Roman" w:cs="Times New Roman"/>
                <w:sz w:val="20"/>
                <w:szCs w:val="20"/>
              </w:rPr>
              <w:t>Funduszu Pracy</w:t>
            </w:r>
          </w:p>
          <w:p w:rsidR="00A545C5" w:rsidRPr="00787A86" w:rsidRDefault="00A545C5">
            <w:pPr>
              <w:spacing w:after="0" w:line="240" w:lineRule="auto"/>
              <w:jc w:val="center"/>
              <w:rPr>
                <w:rFonts w:ascii="Times New Roman" w:hAnsi="Times New Roman" w:cs="Times New Roman"/>
                <w:i/>
                <w:sz w:val="20"/>
                <w:szCs w:val="20"/>
              </w:rPr>
            </w:pPr>
            <w:r w:rsidRPr="00787A86">
              <w:rPr>
                <w:rFonts w:ascii="Times New Roman" w:hAnsi="Times New Roman" w:cs="Times New Roman"/>
                <w:i/>
                <w:sz w:val="20"/>
                <w:szCs w:val="20"/>
              </w:rPr>
              <w:t>______________</w:t>
            </w:r>
          </w:p>
          <w:p w:rsidR="00A545C5" w:rsidRPr="00787A86" w:rsidRDefault="00A545C5">
            <w:pPr>
              <w:spacing w:after="0" w:line="240" w:lineRule="auto"/>
              <w:jc w:val="center"/>
              <w:rPr>
                <w:rFonts w:ascii="Times New Roman" w:hAnsi="Times New Roman" w:cs="Times New Roman"/>
                <w:i/>
                <w:sz w:val="20"/>
                <w:szCs w:val="20"/>
              </w:rPr>
            </w:pPr>
            <w:r w:rsidRPr="00787A86">
              <w:rPr>
                <w:rFonts w:ascii="Times New Roman" w:hAnsi="Times New Roman" w:cs="Times New Roman"/>
                <w:i/>
                <w:sz w:val="20"/>
                <w:szCs w:val="20"/>
              </w:rPr>
              <w:t>okres realizacji projektu</w:t>
            </w:r>
          </w:p>
          <w:p w:rsidR="00A545C5" w:rsidRPr="00787A86" w:rsidRDefault="00A545C5">
            <w:pPr>
              <w:spacing w:after="0" w:line="240" w:lineRule="auto"/>
              <w:jc w:val="center"/>
              <w:rPr>
                <w:rFonts w:ascii="Times New Roman" w:hAnsi="Times New Roman" w:cs="Times New Roman"/>
                <w:sz w:val="20"/>
                <w:szCs w:val="20"/>
              </w:rPr>
            </w:pPr>
            <w:r w:rsidRPr="00787A86">
              <w:rPr>
                <w:rFonts w:ascii="Times New Roman" w:hAnsi="Times New Roman" w:cs="Times New Roman"/>
                <w:i/>
                <w:sz w:val="20"/>
                <w:szCs w:val="20"/>
              </w:rPr>
              <w:t>16.02.2015 – 30.11.2015 r.</w:t>
            </w:r>
          </w:p>
        </w:tc>
        <w:tc>
          <w:tcPr>
            <w:tcW w:w="2693" w:type="dxa"/>
            <w:tcBorders>
              <w:top w:val="single" w:sz="4" w:space="0" w:color="auto"/>
              <w:left w:val="single" w:sz="4" w:space="0" w:color="auto"/>
              <w:bottom w:val="single" w:sz="4" w:space="0" w:color="auto"/>
              <w:right w:val="single" w:sz="4" w:space="0" w:color="auto"/>
            </w:tcBorders>
            <w:vAlign w:val="center"/>
            <w:hideMark/>
          </w:tcPr>
          <w:p w:rsidR="00A545C5" w:rsidRPr="00787A86" w:rsidRDefault="00A545C5">
            <w:pPr>
              <w:spacing w:after="0" w:line="240" w:lineRule="auto"/>
              <w:jc w:val="center"/>
              <w:rPr>
                <w:rFonts w:ascii="Times New Roman" w:hAnsi="Times New Roman" w:cs="Times New Roman"/>
                <w:i/>
                <w:sz w:val="20"/>
                <w:szCs w:val="20"/>
              </w:rPr>
            </w:pPr>
            <w:r w:rsidRPr="00787A86">
              <w:rPr>
                <w:rFonts w:ascii="Times New Roman" w:hAnsi="Times New Roman" w:cs="Times New Roman"/>
                <w:i/>
                <w:sz w:val="20"/>
                <w:szCs w:val="20"/>
              </w:rPr>
              <w:t>Program aktywizacji zawodowej  bezrobotnych do 25 roku życia</w:t>
            </w:r>
          </w:p>
        </w:tc>
        <w:tc>
          <w:tcPr>
            <w:tcW w:w="2127" w:type="dxa"/>
            <w:tcBorders>
              <w:top w:val="single" w:sz="4" w:space="0" w:color="auto"/>
              <w:left w:val="single" w:sz="4" w:space="0" w:color="auto"/>
              <w:bottom w:val="single" w:sz="4" w:space="0" w:color="auto"/>
              <w:right w:val="single" w:sz="4" w:space="0" w:color="auto"/>
            </w:tcBorders>
            <w:vAlign w:val="center"/>
          </w:tcPr>
          <w:p w:rsidR="00A545C5" w:rsidRPr="00787A86" w:rsidRDefault="00A545C5">
            <w:pPr>
              <w:spacing w:after="0" w:line="240" w:lineRule="auto"/>
              <w:jc w:val="center"/>
              <w:rPr>
                <w:rFonts w:ascii="Times New Roman" w:hAnsi="Times New Roman" w:cs="Times New Roman"/>
                <w:b/>
                <w:sz w:val="20"/>
                <w:szCs w:val="20"/>
              </w:rPr>
            </w:pPr>
            <w:r w:rsidRPr="00787A86">
              <w:rPr>
                <w:rFonts w:ascii="Times New Roman" w:hAnsi="Times New Roman" w:cs="Times New Roman"/>
                <w:b/>
                <w:sz w:val="20"/>
                <w:szCs w:val="20"/>
              </w:rPr>
              <w:t>25 osób</w:t>
            </w:r>
          </w:p>
          <w:p w:rsidR="00A545C5" w:rsidRPr="00787A86" w:rsidRDefault="00A545C5">
            <w:pPr>
              <w:spacing w:after="0" w:line="240" w:lineRule="auto"/>
              <w:jc w:val="center"/>
              <w:rPr>
                <w:rFonts w:ascii="Times New Roman" w:hAnsi="Times New Roman" w:cs="Times New Roman"/>
                <w:sz w:val="20"/>
                <w:szCs w:val="20"/>
              </w:rPr>
            </w:pPr>
            <w:r w:rsidRPr="00787A86">
              <w:rPr>
                <w:rFonts w:ascii="Times New Roman" w:hAnsi="Times New Roman" w:cs="Times New Roman"/>
                <w:sz w:val="20"/>
                <w:szCs w:val="20"/>
              </w:rPr>
              <w:t>(staż 25 os.)</w:t>
            </w:r>
          </w:p>
          <w:p w:rsidR="00A545C5" w:rsidRPr="00787A86" w:rsidRDefault="00A545C5">
            <w:pPr>
              <w:spacing w:after="0" w:line="240" w:lineRule="auto"/>
              <w:jc w:val="center"/>
              <w:rPr>
                <w:rFonts w:ascii="Times New Roman" w:hAnsi="Times New Roman" w:cs="Times New Roman"/>
                <w:b/>
                <w:sz w:val="20"/>
                <w:szCs w:val="20"/>
                <w:highlight w:val="yellow"/>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A545C5" w:rsidRPr="00787A86" w:rsidRDefault="00A545C5">
            <w:pPr>
              <w:spacing w:after="0" w:line="240" w:lineRule="auto"/>
              <w:jc w:val="center"/>
              <w:rPr>
                <w:rFonts w:ascii="Times New Roman" w:hAnsi="Times New Roman" w:cs="Times New Roman"/>
                <w:sz w:val="18"/>
                <w:szCs w:val="18"/>
              </w:rPr>
            </w:pPr>
            <w:r w:rsidRPr="00787A86">
              <w:rPr>
                <w:rFonts w:ascii="Times New Roman" w:hAnsi="Times New Roman" w:cs="Times New Roman"/>
                <w:sz w:val="18"/>
                <w:szCs w:val="18"/>
              </w:rPr>
              <w:t>Wartość całego projektu:</w:t>
            </w:r>
          </w:p>
          <w:p w:rsidR="00A545C5" w:rsidRPr="00787A86" w:rsidRDefault="00A545C5">
            <w:pPr>
              <w:spacing w:after="0" w:line="240" w:lineRule="auto"/>
              <w:jc w:val="center"/>
              <w:rPr>
                <w:rFonts w:ascii="Times New Roman" w:hAnsi="Times New Roman" w:cs="Times New Roman"/>
                <w:b/>
                <w:sz w:val="18"/>
                <w:szCs w:val="18"/>
              </w:rPr>
            </w:pPr>
            <w:r w:rsidRPr="00787A86">
              <w:rPr>
                <w:rFonts w:ascii="Times New Roman" w:hAnsi="Times New Roman" w:cs="Times New Roman"/>
                <w:b/>
                <w:sz w:val="18"/>
                <w:szCs w:val="18"/>
              </w:rPr>
              <w:t xml:space="preserve"> 182 100,00 zł</w:t>
            </w:r>
          </w:p>
          <w:p w:rsidR="00A545C5" w:rsidRPr="00787A86" w:rsidRDefault="00A545C5">
            <w:pPr>
              <w:spacing w:after="0" w:line="240" w:lineRule="auto"/>
              <w:jc w:val="center"/>
              <w:rPr>
                <w:rFonts w:ascii="Times New Roman" w:hAnsi="Times New Roman" w:cs="Times New Roman"/>
                <w:sz w:val="18"/>
                <w:szCs w:val="18"/>
              </w:rPr>
            </w:pPr>
            <w:r w:rsidRPr="00787A86">
              <w:rPr>
                <w:rFonts w:ascii="Times New Roman" w:hAnsi="Times New Roman" w:cs="Times New Roman"/>
                <w:bCs/>
                <w:sz w:val="18"/>
                <w:szCs w:val="18"/>
              </w:rPr>
              <w:t>Wartość kwoty przyznanej na rok 2015:</w:t>
            </w:r>
          </w:p>
          <w:p w:rsidR="00A545C5" w:rsidRPr="00787A86" w:rsidRDefault="00A545C5">
            <w:pPr>
              <w:spacing w:after="0" w:line="240" w:lineRule="auto"/>
              <w:jc w:val="center"/>
              <w:rPr>
                <w:rFonts w:ascii="Times New Roman" w:hAnsi="Times New Roman" w:cs="Times New Roman"/>
                <w:b/>
                <w:sz w:val="18"/>
                <w:szCs w:val="18"/>
                <w:highlight w:val="yellow"/>
              </w:rPr>
            </w:pPr>
            <w:r w:rsidRPr="00787A86">
              <w:rPr>
                <w:rFonts w:ascii="Times New Roman" w:hAnsi="Times New Roman" w:cs="Times New Roman"/>
                <w:b/>
                <w:bCs/>
                <w:sz w:val="18"/>
                <w:szCs w:val="18"/>
              </w:rPr>
              <w:t xml:space="preserve"> 182 100,00 zł</w:t>
            </w:r>
          </w:p>
        </w:tc>
        <w:tc>
          <w:tcPr>
            <w:tcW w:w="2410" w:type="dxa"/>
            <w:tcBorders>
              <w:top w:val="single" w:sz="4" w:space="0" w:color="auto"/>
              <w:left w:val="single" w:sz="4" w:space="0" w:color="auto"/>
              <w:bottom w:val="single" w:sz="4" w:space="0" w:color="auto"/>
              <w:right w:val="single" w:sz="4" w:space="0" w:color="auto"/>
            </w:tcBorders>
            <w:vAlign w:val="center"/>
            <w:hideMark/>
          </w:tcPr>
          <w:p w:rsidR="00A545C5" w:rsidRPr="00787A86" w:rsidRDefault="00A545C5">
            <w:pPr>
              <w:spacing w:after="0" w:line="240" w:lineRule="auto"/>
              <w:jc w:val="center"/>
              <w:rPr>
                <w:rFonts w:ascii="Times New Roman" w:hAnsi="Times New Roman" w:cs="Times New Roman"/>
                <w:sz w:val="18"/>
                <w:szCs w:val="18"/>
              </w:rPr>
            </w:pPr>
            <w:r w:rsidRPr="00787A86">
              <w:rPr>
                <w:rFonts w:ascii="Times New Roman" w:hAnsi="Times New Roman" w:cs="Times New Roman"/>
                <w:sz w:val="18"/>
                <w:szCs w:val="18"/>
              </w:rPr>
              <w:t>Powiatowy Urząd Pracy w Choszcznie</w:t>
            </w:r>
          </w:p>
        </w:tc>
      </w:tr>
      <w:tr w:rsidR="00A545C5" w:rsidRPr="00787A86" w:rsidTr="00A545C5">
        <w:trPr>
          <w:trHeight w:val="1420"/>
        </w:trPr>
        <w:tc>
          <w:tcPr>
            <w:tcW w:w="447" w:type="dxa"/>
            <w:tcBorders>
              <w:top w:val="single" w:sz="4" w:space="0" w:color="auto"/>
              <w:left w:val="single" w:sz="4" w:space="0" w:color="auto"/>
              <w:bottom w:val="single" w:sz="4" w:space="0" w:color="auto"/>
              <w:right w:val="single" w:sz="4" w:space="0" w:color="auto"/>
            </w:tcBorders>
            <w:hideMark/>
          </w:tcPr>
          <w:p w:rsidR="00A545C5" w:rsidRPr="00787A86" w:rsidRDefault="00A545C5">
            <w:pPr>
              <w:spacing w:after="0" w:line="240" w:lineRule="auto"/>
              <w:rPr>
                <w:rFonts w:ascii="Times New Roman" w:hAnsi="Times New Roman" w:cs="Times New Roman"/>
              </w:rPr>
            </w:pPr>
            <w:r w:rsidRPr="00787A86">
              <w:rPr>
                <w:rFonts w:ascii="Times New Roman" w:hAnsi="Times New Roman" w:cs="Times New Roman"/>
              </w:rPr>
              <w:t>2.</w:t>
            </w:r>
          </w:p>
        </w:tc>
        <w:tc>
          <w:tcPr>
            <w:tcW w:w="1964" w:type="dxa"/>
            <w:tcBorders>
              <w:top w:val="single" w:sz="4" w:space="0" w:color="auto"/>
              <w:left w:val="single" w:sz="4" w:space="0" w:color="auto"/>
              <w:bottom w:val="single" w:sz="4" w:space="0" w:color="auto"/>
              <w:right w:val="single" w:sz="4" w:space="0" w:color="auto"/>
            </w:tcBorders>
            <w:vAlign w:val="center"/>
            <w:hideMark/>
          </w:tcPr>
          <w:p w:rsidR="00A545C5" w:rsidRPr="00787A86" w:rsidRDefault="00A545C5">
            <w:pPr>
              <w:spacing w:after="0" w:line="240" w:lineRule="auto"/>
              <w:jc w:val="center"/>
              <w:rPr>
                <w:rFonts w:ascii="Times New Roman" w:hAnsi="Times New Roman" w:cs="Times New Roman"/>
                <w:sz w:val="20"/>
                <w:szCs w:val="20"/>
              </w:rPr>
            </w:pPr>
            <w:r w:rsidRPr="00787A86">
              <w:rPr>
                <w:rFonts w:ascii="Times New Roman" w:hAnsi="Times New Roman" w:cs="Times New Roman"/>
                <w:sz w:val="20"/>
                <w:szCs w:val="20"/>
              </w:rPr>
              <w:t>Ministerstwo Pracy i Polityki Społecznej</w:t>
            </w:r>
          </w:p>
        </w:tc>
        <w:tc>
          <w:tcPr>
            <w:tcW w:w="2693" w:type="dxa"/>
            <w:tcBorders>
              <w:top w:val="single" w:sz="4" w:space="0" w:color="auto"/>
              <w:left w:val="single" w:sz="4" w:space="0" w:color="auto"/>
              <w:bottom w:val="single" w:sz="4" w:space="0" w:color="auto"/>
              <w:right w:val="single" w:sz="4" w:space="0" w:color="auto"/>
            </w:tcBorders>
            <w:vAlign w:val="center"/>
            <w:hideMark/>
          </w:tcPr>
          <w:p w:rsidR="00A545C5" w:rsidRPr="00787A86" w:rsidRDefault="00A545C5">
            <w:pPr>
              <w:spacing w:after="0" w:line="240" w:lineRule="auto"/>
              <w:jc w:val="center"/>
              <w:rPr>
                <w:rFonts w:ascii="Times New Roman" w:hAnsi="Times New Roman" w:cs="Times New Roman"/>
                <w:sz w:val="20"/>
                <w:szCs w:val="20"/>
              </w:rPr>
            </w:pPr>
            <w:r w:rsidRPr="00787A86">
              <w:rPr>
                <w:rFonts w:ascii="Times New Roman" w:hAnsi="Times New Roman" w:cs="Times New Roman"/>
                <w:sz w:val="20"/>
                <w:szCs w:val="20"/>
              </w:rPr>
              <w:t xml:space="preserve">Rezerwa </w:t>
            </w:r>
          </w:p>
          <w:p w:rsidR="00A545C5" w:rsidRPr="00787A86" w:rsidRDefault="00A545C5">
            <w:pPr>
              <w:spacing w:after="0" w:line="240" w:lineRule="auto"/>
              <w:jc w:val="center"/>
              <w:rPr>
                <w:rFonts w:ascii="Times New Roman" w:hAnsi="Times New Roman" w:cs="Times New Roman"/>
                <w:sz w:val="20"/>
                <w:szCs w:val="20"/>
              </w:rPr>
            </w:pPr>
            <w:r w:rsidRPr="00787A86">
              <w:rPr>
                <w:rFonts w:ascii="Times New Roman" w:hAnsi="Times New Roman" w:cs="Times New Roman"/>
                <w:sz w:val="20"/>
                <w:szCs w:val="20"/>
              </w:rPr>
              <w:t>Funduszu Pracy</w:t>
            </w:r>
          </w:p>
          <w:p w:rsidR="00A545C5" w:rsidRPr="00787A86" w:rsidRDefault="00A545C5">
            <w:pPr>
              <w:spacing w:after="0" w:line="240" w:lineRule="auto"/>
              <w:jc w:val="center"/>
              <w:rPr>
                <w:rFonts w:ascii="Times New Roman" w:hAnsi="Times New Roman" w:cs="Times New Roman"/>
                <w:i/>
                <w:sz w:val="20"/>
                <w:szCs w:val="20"/>
              </w:rPr>
            </w:pPr>
            <w:r w:rsidRPr="00787A86">
              <w:rPr>
                <w:rFonts w:ascii="Times New Roman" w:hAnsi="Times New Roman" w:cs="Times New Roman"/>
                <w:i/>
                <w:sz w:val="20"/>
                <w:szCs w:val="20"/>
              </w:rPr>
              <w:t>______________</w:t>
            </w:r>
          </w:p>
          <w:p w:rsidR="00A545C5" w:rsidRPr="00787A86" w:rsidRDefault="00A545C5">
            <w:pPr>
              <w:spacing w:after="0" w:line="240" w:lineRule="auto"/>
              <w:jc w:val="center"/>
              <w:rPr>
                <w:rFonts w:ascii="Times New Roman" w:hAnsi="Times New Roman" w:cs="Times New Roman"/>
                <w:i/>
                <w:sz w:val="20"/>
                <w:szCs w:val="20"/>
              </w:rPr>
            </w:pPr>
            <w:r w:rsidRPr="00787A86">
              <w:rPr>
                <w:rFonts w:ascii="Times New Roman" w:hAnsi="Times New Roman" w:cs="Times New Roman"/>
                <w:i/>
                <w:sz w:val="20"/>
                <w:szCs w:val="20"/>
              </w:rPr>
              <w:t>okres realizacji projektu</w:t>
            </w:r>
          </w:p>
          <w:p w:rsidR="00A545C5" w:rsidRPr="00787A86" w:rsidRDefault="00A545C5">
            <w:pPr>
              <w:spacing w:after="0" w:line="240" w:lineRule="auto"/>
              <w:jc w:val="center"/>
              <w:rPr>
                <w:rFonts w:ascii="Times New Roman" w:hAnsi="Times New Roman" w:cs="Times New Roman"/>
                <w:sz w:val="20"/>
                <w:szCs w:val="20"/>
              </w:rPr>
            </w:pPr>
            <w:r w:rsidRPr="00787A86">
              <w:rPr>
                <w:rFonts w:ascii="Times New Roman" w:hAnsi="Times New Roman" w:cs="Times New Roman"/>
                <w:i/>
                <w:sz w:val="20"/>
                <w:szCs w:val="20"/>
              </w:rPr>
              <w:t>15.05.2015 – 30.11.2015 r.</w:t>
            </w:r>
          </w:p>
        </w:tc>
        <w:tc>
          <w:tcPr>
            <w:tcW w:w="2693" w:type="dxa"/>
            <w:tcBorders>
              <w:top w:val="single" w:sz="4" w:space="0" w:color="auto"/>
              <w:left w:val="single" w:sz="4" w:space="0" w:color="auto"/>
              <w:bottom w:val="single" w:sz="4" w:space="0" w:color="auto"/>
              <w:right w:val="single" w:sz="4" w:space="0" w:color="auto"/>
            </w:tcBorders>
            <w:vAlign w:val="center"/>
            <w:hideMark/>
          </w:tcPr>
          <w:p w:rsidR="00A545C5" w:rsidRPr="00787A86" w:rsidRDefault="00A545C5">
            <w:pPr>
              <w:spacing w:after="0" w:line="240" w:lineRule="auto"/>
              <w:jc w:val="center"/>
              <w:rPr>
                <w:rFonts w:ascii="Times New Roman" w:hAnsi="Times New Roman" w:cs="Times New Roman"/>
                <w:i/>
                <w:sz w:val="20"/>
                <w:szCs w:val="20"/>
              </w:rPr>
            </w:pPr>
            <w:r w:rsidRPr="00787A86">
              <w:rPr>
                <w:rFonts w:ascii="Times New Roman" w:hAnsi="Times New Roman" w:cs="Times New Roman"/>
                <w:i/>
                <w:sz w:val="20"/>
                <w:szCs w:val="20"/>
              </w:rPr>
              <w:t>Program aktywizacji zawodowej dla bezrobotnych powyżej 50 roku życia</w:t>
            </w:r>
          </w:p>
        </w:tc>
        <w:tc>
          <w:tcPr>
            <w:tcW w:w="2127" w:type="dxa"/>
            <w:tcBorders>
              <w:top w:val="single" w:sz="4" w:space="0" w:color="auto"/>
              <w:left w:val="single" w:sz="4" w:space="0" w:color="auto"/>
              <w:bottom w:val="single" w:sz="4" w:space="0" w:color="auto"/>
              <w:right w:val="single" w:sz="4" w:space="0" w:color="auto"/>
            </w:tcBorders>
            <w:vAlign w:val="center"/>
          </w:tcPr>
          <w:p w:rsidR="00A545C5" w:rsidRPr="00787A86" w:rsidRDefault="00A545C5">
            <w:pPr>
              <w:spacing w:after="0" w:line="240" w:lineRule="auto"/>
              <w:jc w:val="center"/>
              <w:rPr>
                <w:rFonts w:ascii="Times New Roman" w:hAnsi="Times New Roman" w:cs="Times New Roman"/>
                <w:b/>
                <w:sz w:val="20"/>
                <w:szCs w:val="20"/>
              </w:rPr>
            </w:pPr>
            <w:r w:rsidRPr="00787A86">
              <w:rPr>
                <w:rFonts w:ascii="Times New Roman" w:hAnsi="Times New Roman" w:cs="Times New Roman"/>
                <w:b/>
                <w:sz w:val="20"/>
                <w:szCs w:val="20"/>
              </w:rPr>
              <w:t>21 osób</w:t>
            </w:r>
          </w:p>
          <w:p w:rsidR="00A545C5" w:rsidRPr="00787A86" w:rsidRDefault="00A545C5">
            <w:pPr>
              <w:spacing w:after="0" w:line="240" w:lineRule="auto"/>
              <w:jc w:val="center"/>
              <w:rPr>
                <w:rFonts w:ascii="Times New Roman" w:hAnsi="Times New Roman" w:cs="Times New Roman"/>
                <w:sz w:val="20"/>
                <w:szCs w:val="20"/>
              </w:rPr>
            </w:pPr>
            <w:r w:rsidRPr="00787A86">
              <w:rPr>
                <w:rFonts w:ascii="Times New Roman" w:hAnsi="Times New Roman" w:cs="Times New Roman"/>
                <w:sz w:val="20"/>
                <w:szCs w:val="20"/>
              </w:rPr>
              <w:t>(staż 21 os.)</w:t>
            </w:r>
          </w:p>
          <w:p w:rsidR="00A545C5" w:rsidRPr="00787A86" w:rsidRDefault="00A545C5">
            <w:pPr>
              <w:spacing w:after="0" w:line="240" w:lineRule="auto"/>
              <w:jc w:val="center"/>
              <w:rPr>
                <w:rFonts w:ascii="Times New Roman" w:hAnsi="Times New Roman" w:cs="Times New Roman"/>
                <w:b/>
                <w:sz w:val="20"/>
                <w:szCs w:val="20"/>
                <w:highlight w:val="yellow"/>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A545C5" w:rsidRPr="00787A86" w:rsidRDefault="00A545C5">
            <w:pPr>
              <w:spacing w:after="0" w:line="240" w:lineRule="auto"/>
              <w:jc w:val="center"/>
              <w:rPr>
                <w:rFonts w:ascii="Times New Roman" w:hAnsi="Times New Roman" w:cs="Times New Roman"/>
                <w:sz w:val="18"/>
                <w:szCs w:val="18"/>
              </w:rPr>
            </w:pPr>
            <w:r w:rsidRPr="00787A86">
              <w:rPr>
                <w:rFonts w:ascii="Times New Roman" w:hAnsi="Times New Roman" w:cs="Times New Roman"/>
                <w:sz w:val="18"/>
                <w:szCs w:val="18"/>
              </w:rPr>
              <w:t>Wartość całego projektu:</w:t>
            </w:r>
          </w:p>
          <w:p w:rsidR="00A545C5" w:rsidRPr="00787A86" w:rsidRDefault="00A545C5">
            <w:pPr>
              <w:spacing w:after="0" w:line="240" w:lineRule="auto"/>
              <w:jc w:val="center"/>
              <w:rPr>
                <w:rFonts w:ascii="Times New Roman" w:hAnsi="Times New Roman" w:cs="Times New Roman"/>
                <w:b/>
                <w:sz w:val="18"/>
                <w:szCs w:val="18"/>
              </w:rPr>
            </w:pPr>
            <w:r w:rsidRPr="00787A86">
              <w:rPr>
                <w:rFonts w:ascii="Times New Roman" w:hAnsi="Times New Roman" w:cs="Times New Roman"/>
                <w:b/>
                <w:sz w:val="18"/>
                <w:szCs w:val="18"/>
              </w:rPr>
              <w:t xml:space="preserve"> 144 900,00 zł</w:t>
            </w:r>
          </w:p>
          <w:p w:rsidR="00A545C5" w:rsidRPr="00787A86" w:rsidRDefault="00A545C5">
            <w:pPr>
              <w:spacing w:after="0" w:line="240" w:lineRule="auto"/>
              <w:jc w:val="center"/>
              <w:rPr>
                <w:rFonts w:ascii="Times New Roman" w:hAnsi="Times New Roman" w:cs="Times New Roman"/>
                <w:sz w:val="18"/>
                <w:szCs w:val="18"/>
              </w:rPr>
            </w:pPr>
            <w:r w:rsidRPr="00787A86">
              <w:rPr>
                <w:rFonts w:ascii="Times New Roman" w:hAnsi="Times New Roman" w:cs="Times New Roman"/>
                <w:bCs/>
                <w:sz w:val="18"/>
                <w:szCs w:val="18"/>
              </w:rPr>
              <w:t>Wartość kwoty przyznanej na rok 2015:</w:t>
            </w:r>
          </w:p>
          <w:p w:rsidR="00A545C5" w:rsidRPr="00787A86" w:rsidRDefault="00A545C5">
            <w:pPr>
              <w:spacing w:after="0" w:line="240" w:lineRule="auto"/>
              <w:jc w:val="center"/>
              <w:rPr>
                <w:rFonts w:ascii="Times New Roman" w:hAnsi="Times New Roman" w:cs="Times New Roman"/>
                <w:b/>
                <w:bCs/>
                <w:sz w:val="18"/>
                <w:szCs w:val="18"/>
              </w:rPr>
            </w:pPr>
            <w:r w:rsidRPr="00787A86">
              <w:rPr>
                <w:rFonts w:ascii="Times New Roman" w:hAnsi="Times New Roman" w:cs="Times New Roman"/>
                <w:b/>
                <w:bCs/>
                <w:sz w:val="18"/>
                <w:szCs w:val="18"/>
              </w:rPr>
              <w:t>144 900,00 zł</w:t>
            </w:r>
          </w:p>
        </w:tc>
        <w:tc>
          <w:tcPr>
            <w:tcW w:w="2410" w:type="dxa"/>
            <w:tcBorders>
              <w:top w:val="single" w:sz="4" w:space="0" w:color="auto"/>
              <w:left w:val="single" w:sz="4" w:space="0" w:color="auto"/>
              <w:bottom w:val="single" w:sz="4" w:space="0" w:color="auto"/>
              <w:right w:val="single" w:sz="4" w:space="0" w:color="auto"/>
            </w:tcBorders>
            <w:vAlign w:val="center"/>
            <w:hideMark/>
          </w:tcPr>
          <w:p w:rsidR="00A545C5" w:rsidRPr="00787A86" w:rsidRDefault="00A545C5">
            <w:pPr>
              <w:spacing w:after="0" w:line="240" w:lineRule="auto"/>
              <w:jc w:val="center"/>
              <w:rPr>
                <w:rFonts w:ascii="Times New Roman" w:hAnsi="Times New Roman" w:cs="Times New Roman"/>
                <w:sz w:val="18"/>
                <w:szCs w:val="18"/>
              </w:rPr>
            </w:pPr>
            <w:r w:rsidRPr="00787A86">
              <w:rPr>
                <w:rFonts w:ascii="Times New Roman" w:hAnsi="Times New Roman" w:cs="Times New Roman"/>
                <w:sz w:val="18"/>
                <w:szCs w:val="18"/>
              </w:rPr>
              <w:t>Powiatowy Urząd Pracy w Choszcznie</w:t>
            </w:r>
          </w:p>
        </w:tc>
      </w:tr>
      <w:tr w:rsidR="00A545C5" w:rsidRPr="00787A86" w:rsidTr="00A545C5">
        <w:trPr>
          <w:trHeight w:val="1420"/>
        </w:trPr>
        <w:tc>
          <w:tcPr>
            <w:tcW w:w="447" w:type="dxa"/>
            <w:tcBorders>
              <w:top w:val="single" w:sz="4" w:space="0" w:color="auto"/>
              <w:left w:val="single" w:sz="4" w:space="0" w:color="auto"/>
              <w:bottom w:val="single" w:sz="4" w:space="0" w:color="auto"/>
              <w:right w:val="single" w:sz="4" w:space="0" w:color="auto"/>
            </w:tcBorders>
            <w:hideMark/>
          </w:tcPr>
          <w:p w:rsidR="00A545C5" w:rsidRPr="00787A86" w:rsidRDefault="00A545C5">
            <w:pPr>
              <w:spacing w:after="0" w:line="240" w:lineRule="auto"/>
              <w:rPr>
                <w:rFonts w:ascii="Times New Roman" w:hAnsi="Times New Roman" w:cs="Times New Roman"/>
              </w:rPr>
            </w:pPr>
            <w:r w:rsidRPr="00787A86">
              <w:rPr>
                <w:rFonts w:ascii="Times New Roman" w:hAnsi="Times New Roman" w:cs="Times New Roman"/>
              </w:rPr>
              <w:t>3.</w:t>
            </w:r>
          </w:p>
        </w:tc>
        <w:tc>
          <w:tcPr>
            <w:tcW w:w="1964" w:type="dxa"/>
            <w:tcBorders>
              <w:top w:val="single" w:sz="4" w:space="0" w:color="auto"/>
              <w:left w:val="single" w:sz="4" w:space="0" w:color="auto"/>
              <w:bottom w:val="single" w:sz="4" w:space="0" w:color="auto"/>
              <w:right w:val="single" w:sz="4" w:space="0" w:color="auto"/>
            </w:tcBorders>
            <w:vAlign w:val="center"/>
            <w:hideMark/>
          </w:tcPr>
          <w:p w:rsidR="00A545C5" w:rsidRPr="00787A86" w:rsidRDefault="00A545C5">
            <w:pPr>
              <w:spacing w:after="0" w:line="240" w:lineRule="auto"/>
              <w:jc w:val="center"/>
              <w:rPr>
                <w:rFonts w:ascii="Times New Roman" w:hAnsi="Times New Roman" w:cs="Times New Roman"/>
                <w:sz w:val="20"/>
                <w:szCs w:val="20"/>
              </w:rPr>
            </w:pPr>
            <w:r w:rsidRPr="00787A86">
              <w:rPr>
                <w:rFonts w:ascii="Times New Roman" w:hAnsi="Times New Roman" w:cs="Times New Roman"/>
                <w:sz w:val="20"/>
                <w:szCs w:val="20"/>
              </w:rPr>
              <w:t>Ministerstwo Pracy i Polityki Społecznej</w:t>
            </w:r>
          </w:p>
        </w:tc>
        <w:tc>
          <w:tcPr>
            <w:tcW w:w="2693" w:type="dxa"/>
            <w:tcBorders>
              <w:top w:val="single" w:sz="4" w:space="0" w:color="auto"/>
              <w:left w:val="single" w:sz="4" w:space="0" w:color="auto"/>
              <w:bottom w:val="single" w:sz="4" w:space="0" w:color="auto"/>
              <w:right w:val="single" w:sz="4" w:space="0" w:color="auto"/>
            </w:tcBorders>
            <w:vAlign w:val="center"/>
            <w:hideMark/>
          </w:tcPr>
          <w:p w:rsidR="00A545C5" w:rsidRPr="00787A86" w:rsidRDefault="00A545C5">
            <w:pPr>
              <w:spacing w:after="0" w:line="240" w:lineRule="auto"/>
              <w:jc w:val="center"/>
              <w:rPr>
                <w:rFonts w:ascii="Times New Roman" w:hAnsi="Times New Roman" w:cs="Times New Roman"/>
                <w:sz w:val="20"/>
                <w:szCs w:val="20"/>
              </w:rPr>
            </w:pPr>
            <w:r w:rsidRPr="00787A86">
              <w:rPr>
                <w:rFonts w:ascii="Times New Roman" w:hAnsi="Times New Roman" w:cs="Times New Roman"/>
                <w:sz w:val="20"/>
                <w:szCs w:val="20"/>
              </w:rPr>
              <w:t xml:space="preserve">Rezerwa </w:t>
            </w:r>
          </w:p>
          <w:p w:rsidR="00A545C5" w:rsidRPr="00787A86" w:rsidRDefault="00A545C5">
            <w:pPr>
              <w:spacing w:after="0" w:line="240" w:lineRule="auto"/>
              <w:jc w:val="center"/>
              <w:rPr>
                <w:rFonts w:ascii="Times New Roman" w:hAnsi="Times New Roman" w:cs="Times New Roman"/>
                <w:sz w:val="20"/>
                <w:szCs w:val="20"/>
              </w:rPr>
            </w:pPr>
            <w:r w:rsidRPr="00787A86">
              <w:rPr>
                <w:rFonts w:ascii="Times New Roman" w:hAnsi="Times New Roman" w:cs="Times New Roman"/>
                <w:sz w:val="20"/>
                <w:szCs w:val="20"/>
              </w:rPr>
              <w:t>Funduszu Pracy</w:t>
            </w:r>
          </w:p>
          <w:p w:rsidR="00A545C5" w:rsidRPr="00787A86" w:rsidRDefault="00A545C5">
            <w:pPr>
              <w:spacing w:after="0" w:line="240" w:lineRule="auto"/>
              <w:jc w:val="center"/>
              <w:rPr>
                <w:rFonts w:ascii="Times New Roman" w:hAnsi="Times New Roman" w:cs="Times New Roman"/>
                <w:i/>
                <w:sz w:val="20"/>
                <w:szCs w:val="20"/>
              </w:rPr>
            </w:pPr>
            <w:r w:rsidRPr="00787A86">
              <w:rPr>
                <w:rFonts w:ascii="Times New Roman" w:hAnsi="Times New Roman" w:cs="Times New Roman"/>
                <w:i/>
                <w:sz w:val="20"/>
                <w:szCs w:val="20"/>
              </w:rPr>
              <w:t>______________</w:t>
            </w:r>
          </w:p>
          <w:p w:rsidR="00A545C5" w:rsidRPr="00787A86" w:rsidRDefault="00A545C5">
            <w:pPr>
              <w:spacing w:after="0" w:line="240" w:lineRule="auto"/>
              <w:jc w:val="center"/>
              <w:rPr>
                <w:rFonts w:ascii="Times New Roman" w:hAnsi="Times New Roman" w:cs="Times New Roman"/>
                <w:i/>
                <w:sz w:val="20"/>
                <w:szCs w:val="20"/>
              </w:rPr>
            </w:pPr>
            <w:r w:rsidRPr="00787A86">
              <w:rPr>
                <w:rFonts w:ascii="Times New Roman" w:hAnsi="Times New Roman" w:cs="Times New Roman"/>
                <w:i/>
                <w:sz w:val="20"/>
                <w:szCs w:val="20"/>
              </w:rPr>
              <w:t>okres realizacji projektu</w:t>
            </w:r>
          </w:p>
          <w:p w:rsidR="00A545C5" w:rsidRPr="00787A86" w:rsidRDefault="00A545C5">
            <w:pPr>
              <w:spacing w:after="0" w:line="240" w:lineRule="auto"/>
              <w:jc w:val="center"/>
              <w:rPr>
                <w:rFonts w:ascii="Times New Roman" w:hAnsi="Times New Roman" w:cs="Times New Roman"/>
                <w:sz w:val="20"/>
                <w:szCs w:val="20"/>
              </w:rPr>
            </w:pPr>
            <w:r w:rsidRPr="00787A86">
              <w:rPr>
                <w:rFonts w:ascii="Times New Roman" w:hAnsi="Times New Roman" w:cs="Times New Roman"/>
                <w:i/>
                <w:sz w:val="20"/>
                <w:szCs w:val="20"/>
              </w:rPr>
              <w:t>15.05.2015 – 30.11.2015 r.</w:t>
            </w:r>
          </w:p>
        </w:tc>
        <w:tc>
          <w:tcPr>
            <w:tcW w:w="2693" w:type="dxa"/>
            <w:tcBorders>
              <w:top w:val="single" w:sz="4" w:space="0" w:color="auto"/>
              <w:left w:val="single" w:sz="4" w:space="0" w:color="auto"/>
              <w:bottom w:val="single" w:sz="4" w:space="0" w:color="auto"/>
              <w:right w:val="single" w:sz="4" w:space="0" w:color="auto"/>
            </w:tcBorders>
            <w:vAlign w:val="center"/>
            <w:hideMark/>
          </w:tcPr>
          <w:p w:rsidR="00A545C5" w:rsidRPr="00787A86" w:rsidRDefault="00A545C5">
            <w:pPr>
              <w:spacing w:after="0" w:line="240" w:lineRule="auto"/>
              <w:jc w:val="center"/>
              <w:rPr>
                <w:rFonts w:ascii="Times New Roman" w:hAnsi="Times New Roman" w:cs="Times New Roman"/>
                <w:i/>
                <w:sz w:val="20"/>
                <w:szCs w:val="20"/>
              </w:rPr>
            </w:pPr>
            <w:r w:rsidRPr="00787A86">
              <w:rPr>
                <w:rFonts w:ascii="Times New Roman" w:hAnsi="Times New Roman" w:cs="Times New Roman"/>
                <w:i/>
                <w:sz w:val="20"/>
                <w:szCs w:val="20"/>
              </w:rPr>
              <w:t>Program aktywizacji zawodowej bezrobotnych, będących w szczególnej sytuacji na rynku pracy, określonych w art. 49 ustawy</w:t>
            </w:r>
          </w:p>
        </w:tc>
        <w:tc>
          <w:tcPr>
            <w:tcW w:w="2127" w:type="dxa"/>
            <w:tcBorders>
              <w:top w:val="single" w:sz="4" w:space="0" w:color="auto"/>
              <w:left w:val="single" w:sz="4" w:space="0" w:color="auto"/>
              <w:bottom w:val="single" w:sz="4" w:space="0" w:color="auto"/>
              <w:right w:val="single" w:sz="4" w:space="0" w:color="auto"/>
            </w:tcBorders>
            <w:vAlign w:val="center"/>
          </w:tcPr>
          <w:p w:rsidR="00A545C5" w:rsidRPr="00787A86" w:rsidRDefault="00A545C5">
            <w:pPr>
              <w:spacing w:after="0" w:line="240" w:lineRule="auto"/>
              <w:jc w:val="center"/>
              <w:rPr>
                <w:rFonts w:ascii="Times New Roman" w:hAnsi="Times New Roman" w:cs="Times New Roman"/>
                <w:b/>
                <w:sz w:val="20"/>
                <w:szCs w:val="20"/>
              </w:rPr>
            </w:pPr>
            <w:r w:rsidRPr="00787A86">
              <w:rPr>
                <w:rFonts w:ascii="Times New Roman" w:hAnsi="Times New Roman" w:cs="Times New Roman"/>
                <w:b/>
                <w:sz w:val="20"/>
                <w:szCs w:val="20"/>
              </w:rPr>
              <w:t>23 osoby</w:t>
            </w:r>
          </w:p>
          <w:p w:rsidR="00A545C5" w:rsidRPr="00787A86" w:rsidRDefault="00A545C5">
            <w:pPr>
              <w:spacing w:after="0" w:line="240" w:lineRule="auto"/>
              <w:jc w:val="center"/>
              <w:rPr>
                <w:rFonts w:ascii="Times New Roman" w:hAnsi="Times New Roman" w:cs="Times New Roman"/>
                <w:sz w:val="20"/>
                <w:szCs w:val="20"/>
              </w:rPr>
            </w:pPr>
            <w:r w:rsidRPr="00787A86">
              <w:rPr>
                <w:rFonts w:ascii="Times New Roman" w:hAnsi="Times New Roman" w:cs="Times New Roman"/>
                <w:sz w:val="20"/>
                <w:szCs w:val="20"/>
              </w:rPr>
              <w:t>(staż 23 os.)</w:t>
            </w:r>
          </w:p>
          <w:p w:rsidR="00A545C5" w:rsidRPr="00787A86" w:rsidRDefault="00A545C5">
            <w:pPr>
              <w:spacing w:after="0" w:line="240" w:lineRule="auto"/>
              <w:jc w:val="center"/>
              <w:rPr>
                <w:rFonts w:ascii="Times New Roman" w:hAnsi="Times New Roman" w:cs="Times New Roman"/>
                <w:b/>
                <w:sz w:val="20"/>
                <w:szCs w:val="20"/>
                <w:highlight w:val="yellow"/>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A545C5" w:rsidRPr="00787A86" w:rsidRDefault="00A545C5">
            <w:pPr>
              <w:spacing w:after="0" w:line="240" w:lineRule="auto"/>
              <w:jc w:val="center"/>
              <w:rPr>
                <w:rFonts w:ascii="Times New Roman" w:hAnsi="Times New Roman" w:cs="Times New Roman"/>
                <w:sz w:val="18"/>
                <w:szCs w:val="18"/>
              </w:rPr>
            </w:pPr>
            <w:r w:rsidRPr="00787A86">
              <w:rPr>
                <w:rFonts w:ascii="Times New Roman" w:hAnsi="Times New Roman" w:cs="Times New Roman"/>
                <w:sz w:val="18"/>
                <w:szCs w:val="18"/>
              </w:rPr>
              <w:t>Wartość całego projektu:</w:t>
            </w:r>
          </w:p>
          <w:p w:rsidR="00A545C5" w:rsidRPr="00787A86" w:rsidRDefault="00A545C5">
            <w:pPr>
              <w:spacing w:after="0" w:line="240" w:lineRule="auto"/>
              <w:jc w:val="center"/>
              <w:rPr>
                <w:rFonts w:ascii="Times New Roman" w:hAnsi="Times New Roman" w:cs="Times New Roman"/>
                <w:b/>
                <w:sz w:val="18"/>
                <w:szCs w:val="18"/>
              </w:rPr>
            </w:pPr>
            <w:r w:rsidRPr="00787A86">
              <w:rPr>
                <w:rFonts w:ascii="Times New Roman" w:hAnsi="Times New Roman" w:cs="Times New Roman"/>
                <w:b/>
                <w:sz w:val="18"/>
                <w:szCs w:val="18"/>
              </w:rPr>
              <w:t>169 800,00 zł</w:t>
            </w:r>
          </w:p>
          <w:p w:rsidR="00A545C5" w:rsidRPr="00787A86" w:rsidRDefault="00A545C5">
            <w:pPr>
              <w:spacing w:after="0" w:line="240" w:lineRule="auto"/>
              <w:jc w:val="center"/>
              <w:rPr>
                <w:rFonts w:ascii="Times New Roman" w:hAnsi="Times New Roman" w:cs="Times New Roman"/>
                <w:sz w:val="18"/>
                <w:szCs w:val="18"/>
              </w:rPr>
            </w:pPr>
            <w:r w:rsidRPr="00787A86">
              <w:rPr>
                <w:rFonts w:ascii="Times New Roman" w:hAnsi="Times New Roman" w:cs="Times New Roman"/>
                <w:bCs/>
                <w:sz w:val="18"/>
                <w:szCs w:val="18"/>
              </w:rPr>
              <w:t>Wartość kwoty przyznanej na rok 2015:</w:t>
            </w:r>
          </w:p>
          <w:p w:rsidR="00A545C5" w:rsidRPr="00787A86" w:rsidRDefault="00A545C5">
            <w:pPr>
              <w:spacing w:after="0" w:line="240" w:lineRule="auto"/>
              <w:jc w:val="center"/>
              <w:rPr>
                <w:rFonts w:ascii="Times New Roman" w:hAnsi="Times New Roman" w:cs="Times New Roman"/>
                <w:b/>
                <w:sz w:val="18"/>
                <w:szCs w:val="18"/>
                <w:highlight w:val="yellow"/>
              </w:rPr>
            </w:pPr>
            <w:r w:rsidRPr="00787A86">
              <w:rPr>
                <w:rFonts w:ascii="Times New Roman" w:hAnsi="Times New Roman" w:cs="Times New Roman"/>
                <w:b/>
                <w:bCs/>
                <w:sz w:val="18"/>
                <w:szCs w:val="18"/>
              </w:rPr>
              <w:t>169 800,00 zł</w:t>
            </w:r>
          </w:p>
        </w:tc>
        <w:tc>
          <w:tcPr>
            <w:tcW w:w="2410" w:type="dxa"/>
            <w:tcBorders>
              <w:top w:val="single" w:sz="4" w:space="0" w:color="auto"/>
              <w:left w:val="single" w:sz="4" w:space="0" w:color="auto"/>
              <w:bottom w:val="single" w:sz="4" w:space="0" w:color="auto"/>
              <w:right w:val="single" w:sz="4" w:space="0" w:color="auto"/>
            </w:tcBorders>
            <w:vAlign w:val="center"/>
            <w:hideMark/>
          </w:tcPr>
          <w:p w:rsidR="00A545C5" w:rsidRPr="00787A86" w:rsidRDefault="00A545C5">
            <w:pPr>
              <w:spacing w:after="0" w:line="240" w:lineRule="auto"/>
              <w:jc w:val="center"/>
              <w:rPr>
                <w:rFonts w:ascii="Times New Roman" w:hAnsi="Times New Roman" w:cs="Times New Roman"/>
                <w:sz w:val="18"/>
                <w:szCs w:val="18"/>
              </w:rPr>
            </w:pPr>
            <w:r w:rsidRPr="00787A86">
              <w:rPr>
                <w:rFonts w:ascii="Times New Roman" w:hAnsi="Times New Roman" w:cs="Times New Roman"/>
                <w:sz w:val="18"/>
                <w:szCs w:val="18"/>
              </w:rPr>
              <w:t>Powiatowy Urząd Pracy w Choszcznie</w:t>
            </w:r>
          </w:p>
        </w:tc>
      </w:tr>
      <w:tr w:rsidR="00A545C5" w:rsidRPr="00787A86" w:rsidTr="00A545C5">
        <w:trPr>
          <w:trHeight w:val="1420"/>
        </w:trPr>
        <w:tc>
          <w:tcPr>
            <w:tcW w:w="447" w:type="dxa"/>
            <w:tcBorders>
              <w:top w:val="single" w:sz="4" w:space="0" w:color="auto"/>
              <w:left w:val="single" w:sz="4" w:space="0" w:color="auto"/>
              <w:bottom w:val="single" w:sz="4" w:space="0" w:color="auto"/>
              <w:right w:val="single" w:sz="4" w:space="0" w:color="auto"/>
            </w:tcBorders>
            <w:hideMark/>
          </w:tcPr>
          <w:p w:rsidR="00A545C5" w:rsidRPr="00787A86" w:rsidRDefault="00A545C5">
            <w:pPr>
              <w:spacing w:after="0" w:line="240" w:lineRule="auto"/>
              <w:rPr>
                <w:rFonts w:ascii="Times New Roman" w:hAnsi="Times New Roman" w:cs="Times New Roman"/>
              </w:rPr>
            </w:pPr>
            <w:r w:rsidRPr="00787A86">
              <w:rPr>
                <w:rFonts w:ascii="Times New Roman" w:hAnsi="Times New Roman" w:cs="Times New Roman"/>
              </w:rPr>
              <w:t>4.</w:t>
            </w:r>
          </w:p>
        </w:tc>
        <w:tc>
          <w:tcPr>
            <w:tcW w:w="1964" w:type="dxa"/>
            <w:tcBorders>
              <w:top w:val="single" w:sz="4" w:space="0" w:color="auto"/>
              <w:left w:val="single" w:sz="4" w:space="0" w:color="auto"/>
              <w:bottom w:val="single" w:sz="4" w:space="0" w:color="auto"/>
              <w:right w:val="single" w:sz="4" w:space="0" w:color="auto"/>
            </w:tcBorders>
            <w:vAlign w:val="center"/>
            <w:hideMark/>
          </w:tcPr>
          <w:p w:rsidR="00A545C5" w:rsidRPr="00787A86" w:rsidRDefault="00A545C5">
            <w:pPr>
              <w:spacing w:after="0" w:line="240" w:lineRule="auto"/>
              <w:jc w:val="center"/>
              <w:rPr>
                <w:rFonts w:ascii="Times New Roman" w:hAnsi="Times New Roman" w:cs="Times New Roman"/>
                <w:sz w:val="20"/>
                <w:szCs w:val="20"/>
              </w:rPr>
            </w:pPr>
            <w:r w:rsidRPr="00787A86">
              <w:rPr>
                <w:rFonts w:ascii="Times New Roman" w:hAnsi="Times New Roman" w:cs="Times New Roman"/>
                <w:sz w:val="20"/>
                <w:szCs w:val="20"/>
              </w:rPr>
              <w:t>Ministerstwo Pracy i Polityki Społecznej</w:t>
            </w:r>
          </w:p>
        </w:tc>
        <w:tc>
          <w:tcPr>
            <w:tcW w:w="2693" w:type="dxa"/>
            <w:tcBorders>
              <w:top w:val="single" w:sz="4" w:space="0" w:color="auto"/>
              <w:left w:val="single" w:sz="4" w:space="0" w:color="auto"/>
              <w:bottom w:val="single" w:sz="4" w:space="0" w:color="auto"/>
              <w:right w:val="single" w:sz="4" w:space="0" w:color="auto"/>
            </w:tcBorders>
            <w:vAlign w:val="center"/>
            <w:hideMark/>
          </w:tcPr>
          <w:p w:rsidR="00A545C5" w:rsidRPr="00787A86" w:rsidRDefault="00A545C5">
            <w:pPr>
              <w:spacing w:after="0" w:line="240" w:lineRule="auto"/>
              <w:jc w:val="center"/>
              <w:rPr>
                <w:rFonts w:ascii="Times New Roman" w:hAnsi="Times New Roman" w:cs="Times New Roman"/>
                <w:sz w:val="20"/>
                <w:szCs w:val="20"/>
              </w:rPr>
            </w:pPr>
            <w:r w:rsidRPr="00787A86">
              <w:rPr>
                <w:rFonts w:ascii="Times New Roman" w:hAnsi="Times New Roman" w:cs="Times New Roman"/>
                <w:sz w:val="20"/>
                <w:szCs w:val="20"/>
              </w:rPr>
              <w:t xml:space="preserve">Rezerwa </w:t>
            </w:r>
          </w:p>
          <w:p w:rsidR="00A545C5" w:rsidRPr="00787A86" w:rsidRDefault="00A545C5">
            <w:pPr>
              <w:spacing w:after="0" w:line="240" w:lineRule="auto"/>
              <w:jc w:val="center"/>
              <w:rPr>
                <w:rFonts w:ascii="Times New Roman" w:hAnsi="Times New Roman" w:cs="Times New Roman"/>
                <w:sz w:val="20"/>
                <w:szCs w:val="20"/>
              </w:rPr>
            </w:pPr>
            <w:r w:rsidRPr="00787A86">
              <w:rPr>
                <w:rFonts w:ascii="Times New Roman" w:hAnsi="Times New Roman" w:cs="Times New Roman"/>
                <w:sz w:val="20"/>
                <w:szCs w:val="20"/>
              </w:rPr>
              <w:t>Funduszu Pracy</w:t>
            </w:r>
          </w:p>
          <w:p w:rsidR="00A545C5" w:rsidRPr="00787A86" w:rsidRDefault="00A545C5">
            <w:pPr>
              <w:spacing w:after="0" w:line="240" w:lineRule="auto"/>
              <w:jc w:val="center"/>
              <w:rPr>
                <w:rFonts w:ascii="Times New Roman" w:hAnsi="Times New Roman" w:cs="Times New Roman"/>
                <w:i/>
                <w:sz w:val="20"/>
                <w:szCs w:val="20"/>
              </w:rPr>
            </w:pPr>
            <w:r w:rsidRPr="00787A86">
              <w:rPr>
                <w:rFonts w:ascii="Times New Roman" w:hAnsi="Times New Roman" w:cs="Times New Roman"/>
                <w:i/>
                <w:sz w:val="20"/>
                <w:szCs w:val="20"/>
              </w:rPr>
              <w:t>______________</w:t>
            </w:r>
          </w:p>
          <w:p w:rsidR="00A545C5" w:rsidRPr="00787A86" w:rsidRDefault="00A545C5">
            <w:pPr>
              <w:spacing w:after="0" w:line="240" w:lineRule="auto"/>
              <w:jc w:val="center"/>
              <w:rPr>
                <w:rFonts w:ascii="Times New Roman" w:hAnsi="Times New Roman" w:cs="Times New Roman"/>
                <w:i/>
                <w:sz w:val="20"/>
                <w:szCs w:val="20"/>
              </w:rPr>
            </w:pPr>
            <w:r w:rsidRPr="00787A86">
              <w:rPr>
                <w:rFonts w:ascii="Times New Roman" w:hAnsi="Times New Roman" w:cs="Times New Roman"/>
                <w:i/>
                <w:sz w:val="20"/>
                <w:szCs w:val="20"/>
              </w:rPr>
              <w:t>okres realizacji projektu</w:t>
            </w:r>
          </w:p>
          <w:p w:rsidR="00A545C5" w:rsidRPr="00787A86" w:rsidRDefault="00A545C5">
            <w:pPr>
              <w:spacing w:after="0" w:line="240" w:lineRule="auto"/>
              <w:jc w:val="center"/>
              <w:rPr>
                <w:rFonts w:ascii="Times New Roman" w:hAnsi="Times New Roman" w:cs="Times New Roman"/>
                <w:sz w:val="20"/>
                <w:szCs w:val="20"/>
              </w:rPr>
            </w:pPr>
            <w:r w:rsidRPr="00787A86">
              <w:rPr>
                <w:rFonts w:ascii="Times New Roman" w:hAnsi="Times New Roman" w:cs="Times New Roman"/>
                <w:i/>
                <w:sz w:val="20"/>
                <w:szCs w:val="20"/>
              </w:rPr>
              <w:t>01.07.2015 – 31.12.2015 r.</w:t>
            </w:r>
          </w:p>
        </w:tc>
        <w:tc>
          <w:tcPr>
            <w:tcW w:w="2693" w:type="dxa"/>
            <w:tcBorders>
              <w:top w:val="single" w:sz="4" w:space="0" w:color="auto"/>
              <w:left w:val="single" w:sz="4" w:space="0" w:color="auto"/>
              <w:bottom w:val="single" w:sz="4" w:space="0" w:color="auto"/>
              <w:right w:val="single" w:sz="4" w:space="0" w:color="auto"/>
            </w:tcBorders>
            <w:vAlign w:val="center"/>
            <w:hideMark/>
          </w:tcPr>
          <w:p w:rsidR="00A545C5" w:rsidRPr="00787A86" w:rsidRDefault="00A545C5">
            <w:pPr>
              <w:spacing w:after="0" w:line="240" w:lineRule="auto"/>
              <w:jc w:val="center"/>
              <w:rPr>
                <w:rFonts w:ascii="Times New Roman" w:hAnsi="Times New Roman" w:cs="Times New Roman"/>
                <w:i/>
                <w:sz w:val="20"/>
                <w:szCs w:val="20"/>
              </w:rPr>
            </w:pPr>
            <w:r w:rsidRPr="00787A86">
              <w:rPr>
                <w:rFonts w:ascii="Times New Roman" w:hAnsi="Times New Roman" w:cs="Times New Roman"/>
                <w:i/>
                <w:sz w:val="20"/>
                <w:szCs w:val="20"/>
              </w:rPr>
              <w:t>Program aktywizacji zawodowej bezrobotnych, będących w wieku 30 – 50 lat</w:t>
            </w:r>
          </w:p>
        </w:tc>
        <w:tc>
          <w:tcPr>
            <w:tcW w:w="2127" w:type="dxa"/>
            <w:tcBorders>
              <w:top w:val="single" w:sz="4" w:space="0" w:color="auto"/>
              <w:left w:val="single" w:sz="4" w:space="0" w:color="auto"/>
              <w:bottom w:val="single" w:sz="4" w:space="0" w:color="auto"/>
              <w:right w:val="single" w:sz="4" w:space="0" w:color="auto"/>
            </w:tcBorders>
            <w:vAlign w:val="center"/>
          </w:tcPr>
          <w:p w:rsidR="00A545C5" w:rsidRPr="00787A86" w:rsidRDefault="00A545C5">
            <w:pPr>
              <w:spacing w:after="0" w:line="240" w:lineRule="auto"/>
              <w:jc w:val="center"/>
              <w:rPr>
                <w:rFonts w:ascii="Times New Roman" w:hAnsi="Times New Roman" w:cs="Times New Roman"/>
                <w:b/>
                <w:sz w:val="20"/>
                <w:szCs w:val="20"/>
              </w:rPr>
            </w:pPr>
            <w:r w:rsidRPr="00787A86">
              <w:rPr>
                <w:rFonts w:ascii="Times New Roman" w:hAnsi="Times New Roman" w:cs="Times New Roman"/>
                <w:b/>
                <w:sz w:val="20"/>
                <w:szCs w:val="20"/>
              </w:rPr>
              <w:t>15 osób</w:t>
            </w:r>
          </w:p>
          <w:p w:rsidR="00A545C5" w:rsidRPr="00787A86" w:rsidRDefault="00A545C5">
            <w:pPr>
              <w:spacing w:after="0" w:line="240" w:lineRule="auto"/>
              <w:jc w:val="center"/>
              <w:rPr>
                <w:rFonts w:ascii="Times New Roman" w:hAnsi="Times New Roman" w:cs="Times New Roman"/>
                <w:sz w:val="20"/>
                <w:szCs w:val="20"/>
              </w:rPr>
            </w:pPr>
            <w:r w:rsidRPr="00787A86">
              <w:rPr>
                <w:rFonts w:ascii="Times New Roman" w:hAnsi="Times New Roman" w:cs="Times New Roman"/>
                <w:sz w:val="20"/>
                <w:szCs w:val="20"/>
              </w:rPr>
              <w:t>(staż 14 os.; jednorazowe środki na rozpoczęcie działalności gospodarczej 1 os.)</w:t>
            </w:r>
          </w:p>
          <w:p w:rsidR="00A545C5" w:rsidRPr="00787A86" w:rsidRDefault="00A545C5">
            <w:pPr>
              <w:spacing w:after="0" w:line="240" w:lineRule="auto"/>
              <w:jc w:val="center"/>
              <w:rPr>
                <w:rFonts w:ascii="Times New Roman" w:hAnsi="Times New Roman" w:cs="Times New Roman"/>
                <w:b/>
                <w:sz w:val="20"/>
                <w:szCs w:val="20"/>
                <w:highlight w:val="yellow"/>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A545C5" w:rsidRPr="00787A86" w:rsidRDefault="00A545C5">
            <w:pPr>
              <w:spacing w:after="0" w:line="240" w:lineRule="auto"/>
              <w:jc w:val="center"/>
              <w:rPr>
                <w:rFonts w:ascii="Times New Roman" w:hAnsi="Times New Roman" w:cs="Times New Roman"/>
                <w:sz w:val="18"/>
                <w:szCs w:val="18"/>
              </w:rPr>
            </w:pPr>
            <w:r w:rsidRPr="00787A86">
              <w:rPr>
                <w:rFonts w:ascii="Times New Roman" w:hAnsi="Times New Roman" w:cs="Times New Roman"/>
                <w:sz w:val="18"/>
                <w:szCs w:val="18"/>
              </w:rPr>
              <w:t>Wartość całego projektu:</w:t>
            </w:r>
          </w:p>
          <w:p w:rsidR="00A545C5" w:rsidRPr="00787A86" w:rsidRDefault="00A545C5">
            <w:pPr>
              <w:spacing w:after="0" w:line="240" w:lineRule="auto"/>
              <w:jc w:val="center"/>
              <w:rPr>
                <w:rFonts w:ascii="Times New Roman" w:hAnsi="Times New Roman" w:cs="Times New Roman"/>
                <w:b/>
                <w:sz w:val="18"/>
                <w:szCs w:val="18"/>
              </w:rPr>
            </w:pPr>
            <w:r w:rsidRPr="00787A86">
              <w:rPr>
                <w:rFonts w:ascii="Times New Roman" w:hAnsi="Times New Roman" w:cs="Times New Roman"/>
                <w:b/>
                <w:sz w:val="18"/>
                <w:szCs w:val="18"/>
              </w:rPr>
              <w:t xml:space="preserve"> 97 000,00 zł</w:t>
            </w:r>
          </w:p>
          <w:p w:rsidR="00A545C5" w:rsidRPr="00787A86" w:rsidRDefault="00A545C5">
            <w:pPr>
              <w:spacing w:after="0" w:line="240" w:lineRule="auto"/>
              <w:jc w:val="center"/>
              <w:rPr>
                <w:rFonts w:ascii="Times New Roman" w:hAnsi="Times New Roman" w:cs="Times New Roman"/>
                <w:sz w:val="18"/>
                <w:szCs w:val="18"/>
              </w:rPr>
            </w:pPr>
            <w:r w:rsidRPr="00787A86">
              <w:rPr>
                <w:rFonts w:ascii="Times New Roman" w:hAnsi="Times New Roman" w:cs="Times New Roman"/>
                <w:bCs/>
                <w:sz w:val="18"/>
                <w:szCs w:val="18"/>
              </w:rPr>
              <w:t>Wartość kwoty przyznanej na rok 2015:</w:t>
            </w:r>
          </w:p>
          <w:p w:rsidR="00A545C5" w:rsidRPr="00787A86" w:rsidRDefault="00A545C5">
            <w:pPr>
              <w:spacing w:after="0" w:line="240" w:lineRule="auto"/>
              <w:jc w:val="center"/>
              <w:rPr>
                <w:rFonts w:ascii="Times New Roman" w:hAnsi="Times New Roman" w:cs="Times New Roman"/>
                <w:b/>
                <w:sz w:val="18"/>
                <w:szCs w:val="18"/>
                <w:highlight w:val="yellow"/>
              </w:rPr>
            </w:pPr>
            <w:r w:rsidRPr="00787A86">
              <w:rPr>
                <w:rFonts w:ascii="Times New Roman" w:hAnsi="Times New Roman" w:cs="Times New Roman"/>
                <w:b/>
                <w:bCs/>
                <w:sz w:val="18"/>
                <w:szCs w:val="18"/>
              </w:rPr>
              <w:t>97 000,00 zł</w:t>
            </w:r>
          </w:p>
        </w:tc>
        <w:tc>
          <w:tcPr>
            <w:tcW w:w="2410" w:type="dxa"/>
            <w:tcBorders>
              <w:top w:val="single" w:sz="4" w:space="0" w:color="auto"/>
              <w:left w:val="single" w:sz="4" w:space="0" w:color="auto"/>
              <w:bottom w:val="single" w:sz="4" w:space="0" w:color="auto"/>
              <w:right w:val="single" w:sz="4" w:space="0" w:color="auto"/>
            </w:tcBorders>
            <w:vAlign w:val="center"/>
            <w:hideMark/>
          </w:tcPr>
          <w:p w:rsidR="00A545C5" w:rsidRPr="00787A86" w:rsidRDefault="00A545C5">
            <w:pPr>
              <w:spacing w:after="0" w:line="240" w:lineRule="auto"/>
              <w:jc w:val="center"/>
              <w:rPr>
                <w:rFonts w:ascii="Times New Roman" w:hAnsi="Times New Roman" w:cs="Times New Roman"/>
                <w:sz w:val="18"/>
                <w:szCs w:val="18"/>
              </w:rPr>
            </w:pPr>
            <w:r w:rsidRPr="00787A86">
              <w:rPr>
                <w:rFonts w:ascii="Times New Roman" w:hAnsi="Times New Roman" w:cs="Times New Roman"/>
                <w:sz w:val="18"/>
                <w:szCs w:val="18"/>
              </w:rPr>
              <w:t>Powiatowy Urząd Pracy w Choszcznie</w:t>
            </w:r>
          </w:p>
        </w:tc>
      </w:tr>
      <w:tr w:rsidR="00A545C5" w:rsidRPr="00787A86" w:rsidTr="00A545C5">
        <w:trPr>
          <w:trHeight w:val="1420"/>
        </w:trPr>
        <w:tc>
          <w:tcPr>
            <w:tcW w:w="447" w:type="dxa"/>
            <w:tcBorders>
              <w:top w:val="single" w:sz="4" w:space="0" w:color="auto"/>
              <w:left w:val="single" w:sz="4" w:space="0" w:color="auto"/>
              <w:bottom w:val="single" w:sz="4" w:space="0" w:color="auto"/>
              <w:right w:val="single" w:sz="4" w:space="0" w:color="auto"/>
            </w:tcBorders>
            <w:hideMark/>
          </w:tcPr>
          <w:p w:rsidR="00A545C5" w:rsidRPr="00787A86" w:rsidRDefault="00A545C5">
            <w:pPr>
              <w:spacing w:after="0" w:line="240" w:lineRule="auto"/>
              <w:rPr>
                <w:rFonts w:ascii="Times New Roman" w:hAnsi="Times New Roman" w:cs="Times New Roman"/>
              </w:rPr>
            </w:pPr>
            <w:r w:rsidRPr="00787A86">
              <w:rPr>
                <w:rFonts w:ascii="Times New Roman" w:hAnsi="Times New Roman" w:cs="Times New Roman"/>
              </w:rPr>
              <w:t>5.</w:t>
            </w:r>
          </w:p>
        </w:tc>
        <w:tc>
          <w:tcPr>
            <w:tcW w:w="1964" w:type="dxa"/>
            <w:tcBorders>
              <w:top w:val="single" w:sz="4" w:space="0" w:color="auto"/>
              <w:left w:val="single" w:sz="4" w:space="0" w:color="auto"/>
              <w:bottom w:val="single" w:sz="4" w:space="0" w:color="auto"/>
              <w:right w:val="single" w:sz="4" w:space="0" w:color="auto"/>
            </w:tcBorders>
            <w:vAlign w:val="center"/>
            <w:hideMark/>
          </w:tcPr>
          <w:p w:rsidR="00A545C5" w:rsidRPr="00787A86" w:rsidRDefault="00A545C5">
            <w:pPr>
              <w:spacing w:after="0" w:line="240" w:lineRule="auto"/>
              <w:jc w:val="center"/>
              <w:rPr>
                <w:rFonts w:ascii="Times New Roman" w:hAnsi="Times New Roman" w:cs="Times New Roman"/>
                <w:sz w:val="20"/>
                <w:szCs w:val="20"/>
              </w:rPr>
            </w:pPr>
            <w:r w:rsidRPr="00787A86">
              <w:rPr>
                <w:rFonts w:ascii="Times New Roman" w:hAnsi="Times New Roman" w:cs="Times New Roman"/>
                <w:sz w:val="20"/>
                <w:szCs w:val="20"/>
              </w:rPr>
              <w:t>Ministerstwo Pracy i Polityki Społecznej</w:t>
            </w:r>
          </w:p>
        </w:tc>
        <w:tc>
          <w:tcPr>
            <w:tcW w:w="2693" w:type="dxa"/>
            <w:tcBorders>
              <w:top w:val="single" w:sz="4" w:space="0" w:color="auto"/>
              <w:left w:val="single" w:sz="4" w:space="0" w:color="auto"/>
              <w:bottom w:val="single" w:sz="4" w:space="0" w:color="auto"/>
              <w:right w:val="single" w:sz="4" w:space="0" w:color="auto"/>
            </w:tcBorders>
            <w:vAlign w:val="center"/>
            <w:hideMark/>
          </w:tcPr>
          <w:p w:rsidR="00A545C5" w:rsidRPr="00787A86" w:rsidRDefault="00A545C5">
            <w:pPr>
              <w:spacing w:after="0" w:line="240" w:lineRule="auto"/>
              <w:jc w:val="center"/>
              <w:rPr>
                <w:rFonts w:ascii="Times New Roman" w:hAnsi="Times New Roman" w:cs="Times New Roman"/>
                <w:sz w:val="20"/>
                <w:szCs w:val="20"/>
              </w:rPr>
            </w:pPr>
            <w:r w:rsidRPr="00787A86">
              <w:rPr>
                <w:rFonts w:ascii="Times New Roman" w:hAnsi="Times New Roman" w:cs="Times New Roman"/>
                <w:sz w:val="20"/>
                <w:szCs w:val="20"/>
              </w:rPr>
              <w:t xml:space="preserve">Rezerwa </w:t>
            </w:r>
          </w:p>
          <w:p w:rsidR="00A545C5" w:rsidRPr="00787A86" w:rsidRDefault="00A545C5">
            <w:pPr>
              <w:spacing w:after="0" w:line="240" w:lineRule="auto"/>
              <w:jc w:val="center"/>
              <w:rPr>
                <w:rFonts w:ascii="Times New Roman" w:hAnsi="Times New Roman" w:cs="Times New Roman"/>
                <w:sz w:val="20"/>
                <w:szCs w:val="20"/>
              </w:rPr>
            </w:pPr>
            <w:r w:rsidRPr="00787A86">
              <w:rPr>
                <w:rFonts w:ascii="Times New Roman" w:hAnsi="Times New Roman" w:cs="Times New Roman"/>
                <w:sz w:val="20"/>
                <w:szCs w:val="20"/>
              </w:rPr>
              <w:t>Funduszu Pracy</w:t>
            </w:r>
          </w:p>
          <w:p w:rsidR="00A545C5" w:rsidRPr="00787A86" w:rsidRDefault="00A545C5">
            <w:pPr>
              <w:spacing w:after="0" w:line="240" w:lineRule="auto"/>
              <w:jc w:val="center"/>
              <w:rPr>
                <w:rFonts w:ascii="Times New Roman" w:hAnsi="Times New Roman" w:cs="Times New Roman"/>
                <w:i/>
                <w:sz w:val="20"/>
                <w:szCs w:val="20"/>
              </w:rPr>
            </w:pPr>
            <w:r w:rsidRPr="00787A86">
              <w:rPr>
                <w:rFonts w:ascii="Times New Roman" w:hAnsi="Times New Roman" w:cs="Times New Roman"/>
                <w:i/>
                <w:sz w:val="20"/>
                <w:szCs w:val="20"/>
              </w:rPr>
              <w:t>______________</w:t>
            </w:r>
          </w:p>
          <w:p w:rsidR="00A545C5" w:rsidRPr="00787A86" w:rsidRDefault="00A545C5">
            <w:pPr>
              <w:spacing w:after="0" w:line="240" w:lineRule="auto"/>
              <w:jc w:val="center"/>
              <w:rPr>
                <w:rFonts w:ascii="Times New Roman" w:hAnsi="Times New Roman" w:cs="Times New Roman"/>
                <w:i/>
                <w:sz w:val="20"/>
                <w:szCs w:val="20"/>
              </w:rPr>
            </w:pPr>
            <w:r w:rsidRPr="00787A86">
              <w:rPr>
                <w:rFonts w:ascii="Times New Roman" w:hAnsi="Times New Roman" w:cs="Times New Roman"/>
                <w:i/>
                <w:sz w:val="20"/>
                <w:szCs w:val="20"/>
              </w:rPr>
              <w:t>okres realizacji projektu</w:t>
            </w:r>
          </w:p>
          <w:p w:rsidR="00A545C5" w:rsidRPr="00787A86" w:rsidRDefault="00A545C5">
            <w:pPr>
              <w:spacing w:after="0" w:line="240" w:lineRule="auto"/>
              <w:jc w:val="center"/>
              <w:rPr>
                <w:rFonts w:ascii="Times New Roman" w:hAnsi="Times New Roman" w:cs="Times New Roman"/>
                <w:sz w:val="20"/>
                <w:szCs w:val="20"/>
              </w:rPr>
            </w:pPr>
            <w:r w:rsidRPr="00787A86">
              <w:rPr>
                <w:rFonts w:ascii="Times New Roman" w:hAnsi="Times New Roman" w:cs="Times New Roman"/>
                <w:i/>
                <w:sz w:val="20"/>
                <w:szCs w:val="20"/>
              </w:rPr>
              <w:t>01.07.2015 – 31.12.2015 r.</w:t>
            </w:r>
          </w:p>
        </w:tc>
        <w:tc>
          <w:tcPr>
            <w:tcW w:w="2693" w:type="dxa"/>
            <w:tcBorders>
              <w:top w:val="single" w:sz="4" w:space="0" w:color="auto"/>
              <w:left w:val="single" w:sz="4" w:space="0" w:color="auto"/>
              <w:bottom w:val="single" w:sz="4" w:space="0" w:color="auto"/>
              <w:right w:val="single" w:sz="4" w:space="0" w:color="auto"/>
            </w:tcBorders>
            <w:vAlign w:val="center"/>
            <w:hideMark/>
          </w:tcPr>
          <w:p w:rsidR="00A545C5" w:rsidRPr="00787A86" w:rsidRDefault="00A545C5">
            <w:pPr>
              <w:spacing w:after="0" w:line="240" w:lineRule="auto"/>
              <w:jc w:val="center"/>
              <w:rPr>
                <w:rFonts w:ascii="Times New Roman" w:hAnsi="Times New Roman" w:cs="Times New Roman"/>
                <w:i/>
                <w:sz w:val="20"/>
                <w:szCs w:val="20"/>
              </w:rPr>
            </w:pPr>
            <w:r w:rsidRPr="00787A86">
              <w:rPr>
                <w:rFonts w:ascii="Times New Roman" w:hAnsi="Times New Roman" w:cs="Times New Roman"/>
                <w:i/>
                <w:sz w:val="20"/>
                <w:szCs w:val="20"/>
              </w:rPr>
              <w:t>Program aktywizacji zawodowej dla bezrobotnych powyżej 50 roku życia</w:t>
            </w:r>
          </w:p>
        </w:tc>
        <w:tc>
          <w:tcPr>
            <w:tcW w:w="2127" w:type="dxa"/>
            <w:tcBorders>
              <w:top w:val="single" w:sz="4" w:space="0" w:color="auto"/>
              <w:left w:val="single" w:sz="4" w:space="0" w:color="auto"/>
              <w:bottom w:val="single" w:sz="4" w:space="0" w:color="auto"/>
              <w:right w:val="single" w:sz="4" w:space="0" w:color="auto"/>
            </w:tcBorders>
            <w:vAlign w:val="center"/>
          </w:tcPr>
          <w:p w:rsidR="00A545C5" w:rsidRPr="00787A86" w:rsidRDefault="00A545C5">
            <w:pPr>
              <w:spacing w:after="0" w:line="240" w:lineRule="auto"/>
              <w:jc w:val="center"/>
              <w:rPr>
                <w:rFonts w:ascii="Times New Roman" w:hAnsi="Times New Roman" w:cs="Times New Roman"/>
                <w:b/>
                <w:sz w:val="20"/>
                <w:szCs w:val="20"/>
              </w:rPr>
            </w:pPr>
            <w:r w:rsidRPr="00787A86">
              <w:rPr>
                <w:rFonts w:ascii="Times New Roman" w:hAnsi="Times New Roman" w:cs="Times New Roman"/>
                <w:b/>
                <w:sz w:val="20"/>
                <w:szCs w:val="20"/>
              </w:rPr>
              <w:t>14 osób</w:t>
            </w:r>
          </w:p>
          <w:p w:rsidR="00A545C5" w:rsidRPr="00787A86" w:rsidRDefault="00A545C5" w:rsidP="00A545C5">
            <w:pPr>
              <w:spacing w:after="0" w:line="240" w:lineRule="auto"/>
              <w:jc w:val="center"/>
              <w:rPr>
                <w:rFonts w:ascii="Times New Roman" w:hAnsi="Times New Roman" w:cs="Times New Roman"/>
                <w:sz w:val="20"/>
                <w:szCs w:val="20"/>
              </w:rPr>
            </w:pPr>
            <w:r w:rsidRPr="00787A86">
              <w:rPr>
                <w:rFonts w:ascii="Times New Roman" w:hAnsi="Times New Roman" w:cs="Times New Roman"/>
                <w:sz w:val="20"/>
                <w:szCs w:val="20"/>
              </w:rPr>
              <w:t>(staż 13 os.; jednorazowe środki na rozpoczęcie działalności gospodarczej 1 os.)</w:t>
            </w:r>
          </w:p>
        </w:tc>
        <w:tc>
          <w:tcPr>
            <w:tcW w:w="2551" w:type="dxa"/>
            <w:tcBorders>
              <w:top w:val="single" w:sz="4" w:space="0" w:color="auto"/>
              <w:left w:val="single" w:sz="4" w:space="0" w:color="auto"/>
              <w:bottom w:val="single" w:sz="4" w:space="0" w:color="auto"/>
              <w:right w:val="single" w:sz="4" w:space="0" w:color="auto"/>
            </w:tcBorders>
            <w:vAlign w:val="center"/>
            <w:hideMark/>
          </w:tcPr>
          <w:p w:rsidR="00A545C5" w:rsidRPr="00787A86" w:rsidRDefault="00A545C5">
            <w:pPr>
              <w:spacing w:after="0" w:line="240" w:lineRule="auto"/>
              <w:jc w:val="center"/>
              <w:rPr>
                <w:rFonts w:ascii="Times New Roman" w:hAnsi="Times New Roman" w:cs="Times New Roman"/>
                <w:sz w:val="18"/>
                <w:szCs w:val="18"/>
              </w:rPr>
            </w:pPr>
            <w:r w:rsidRPr="00787A86">
              <w:rPr>
                <w:rFonts w:ascii="Times New Roman" w:hAnsi="Times New Roman" w:cs="Times New Roman"/>
                <w:sz w:val="18"/>
                <w:szCs w:val="18"/>
              </w:rPr>
              <w:t>Wartość całego projektu:</w:t>
            </w:r>
          </w:p>
          <w:p w:rsidR="00A545C5" w:rsidRPr="00787A86" w:rsidRDefault="00A545C5">
            <w:pPr>
              <w:spacing w:after="0" w:line="240" w:lineRule="auto"/>
              <w:jc w:val="center"/>
              <w:rPr>
                <w:rFonts w:ascii="Times New Roman" w:hAnsi="Times New Roman" w:cs="Times New Roman"/>
                <w:b/>
                <w:sz w:val="18"/>
                <w:szCs w:val="18"/>
              </w:rPr>
            </w:pPr>
            <w:r w:rsidRPr="00787A86">
              <w:rPr>
                <w:rFonts w:ascii="Times New Roman" w:hAnsi="Times New Roman" w:cs="Times New Roman"/>
                <w:b/>
                <w:sz w:val="18"/>
                <w:szCs w:val="18"/>
              </w:rPr>
              <w:t xml:space="preserve"> 97 000,00 zł</w:t>
            </w:r>
          </w:p>
          <w:p w:rsidR="00A545C5" w:rsidRPr="00787A86" w:rsidRDefault="00A545C5">
            <w:pPr>
              <w:spacing w:after="0" w:line="240" w:lineRule="auto"/>
              <w:jc w:val="center"/>
              <w:rPr>
                <w:rFonts w:ascii="Times New Roman" w:hAnsi="Times New Roman" w:cs="Times New Roman"/>
                <w:sz w:val="18"/>
                <w:szCs w:val="18"/>
              </w:rPr>
            </w:pPr>
            <w:r w:rsidRPr="00787A86">
              <w:rPr>
                <w:rFonts w:ascii="Times New Roman" w:hAnsi="Times New Roman" w:cs="Times New Roman"/>
                <w:bCs/>
                <w:sz w:val="18"/>
                <w:szCs w:val="18"/>
              </w:rPr>
              <w:t>Wartość kwoty przyznanej na rok 2015:</w:t>
            </w:r>
          </w:p>
          <w:p w:rsidR="00A545C5" w:rsidRPr="00787A86" w:rsidRDefault="00A545C5">
            <w:pPr>
              <w:spacing w:after="0" w:line="240" w:lineRule="auto"/>
              <w:jc w:val="center"/>
              <w:rPr>
                <w:rFonts w:ascii="Times New Roman" w:hAnsi="Times New Roman" w:cs="Times New Roman"/>
                <w:b/>
                <w:sz w:val="18"/>
                <w:szCs w:val="18"/>
                <w:highlight w:val="yellow"/>
              </w:rPr>
            </w:pPr>
            <w:r w:rsidRPr="00787A86">
              <w:rPr>
                <w:rFonts w:ascii="Times New Roman" w:hAnsi="Times New Roman" w:cs="Times New Roman"/>
                <w:b/>
                <w:bCs/>
                <w:sz w:val="18"/>
                <w:szCs w:val="18"/>
              </w:rPr>
              <w:t>97 000,00 zł</w:t>
            </w:r>
          </w:p>
        </w:tc>
        <w:tc>
          <w:tcPr>
            <w:tcW w:w="2410" w:type="dxa"/>
            <w:tcBorders>
              <w:top w:val="single" w:sz="4" w:space="0" w:color="auto"/>
              <w:left w:val="single" w:sz="4" w:space="0" w:color="auto"/>
              <w:bottom w:val="single" w:sz="4" w:space="0" w:color="auto"/>
              <w:right w:val="single" w:sz="4" w:space="0" w:color="auto"/>
            </w:tcBorders>
            <w:vAlign w:val="center"/>
            <w:hideMark/>
          </w:tcPr>
          <w:p w:rsidR="00A545C5" w:rsidRPr="00787A86" w:rsidRDefault="00A545C5">
            <w:pPr>
              <w:spacing w:after="0" w:line="240" w:lineRule="auto"/>
              <w:jc w:val="center"/>
              <w:rPr>
                <w:rFonts w:ascii="Times New Roman" w:hAnsi="Times New Roman" w:cs="Times New Roman"/>
                <w:sz w:val="18"/>
                <w:szCs w:val="18"/>
              </w:rPr>
            </w:pPr>
            <w:r w:rsidRPr="00787A86">
              <w:rPr>
                <w:rFonts w:ascii="Times New Roman" w:hAnsi="Times New Roman" w:cs="Times New Roman"/>
                <w:sz w:val="18"/>
                <w:szCs w:val="18"/>
              </w:rPr>
              <w:t>Powiatowy Urząd Pracy w Choszcznie</w:t>
            </w:r>
          </w:p>
        </w:tc>
      </w:tr>
      <w:tr w:rsidR="00A545C5" w:rsidRPr="00787A86" w:rsidTr="00A545C5">
        <w:trPr>
          <w:trHeight w:val="1420"/>
        </w:trPr>
        <w:tc>
          <w:tcPr>
            <w:tcW w:w="447" w:type="dxa"/>
            <w:tcBorders>
              <w:top w:val="single" w:sz="4" w:space="0" w:color="auto"/>
              <w:left w:val="single" w:sz="4" w:space="0" w:color="auto"/>
              <w:bottom w:val="single" w:sz="4" w:space="0" w:color="auto"/>
              <w:right w:val="single" w:sz="4" w:space="0" w:color="auto"/>
            </w:tcBorders>
            <w:hideMark/>
          </w:tcPr>
          <w:p w:rsidR="00A545C5" w:rsidRPr="00787A86" w:rsidRDefault="00A545C5">
            <w:pPr>
              <w:spacing w:after="0" w:line="240" w:lineRule="auto"/>
              <w:rPr>
                <w:rFonts w:ascii="Times New Roman" w:hAnsi="Times New Roman" w:cs="Times New Roman"/>
              </w:rPr>
            </w:pPr>
            <w:r w:rsidRPr="00787A86">
              <w:rPr>
                <w:rFonts w:ascii="Times New Roman" w:hAnsi="Times New Roman" w:cs="Times New Roman"/>
              </w:rPr>
              <w:lastRenderedPageBreak/>
              <w:t>6.</w:t>
            </w:r>
          </w:p>
        </w:tc>
        <w:tc>
          <w:tcPr>
            <w:tcW w:w="1964" w:type="dxa"/>
            <w:tcBorders>
              <w:top w:val="single" w:sz="4" w:space="0" w:color="auto"/>
              <w:left w:val="single" w:sz="4" w:space="0" w:color="auto"/>
              <w:bottom w:val="single" w:sz="4" w:space="0" w:color="auto"/>
              <w:right w:val="single" w:sz="4" w:space="0" w:color="auto"/>
            </w:tcBorders>
            <w:vAlign w:val="center"/>
            <w:hideMark/>
          </w:tcPr>
          <w:p w:rsidR="00A545C5" w:rsidRPr="00787A86" w:rsidRDefault="00A545C5">
            <w:pPr>
              <w:spacing w:after="0" w:line="240" w:lineRule="auto"/>
              <w:jc w:val="center"/>
              <w:rPr>
                <w:rFonts w:ascii="Times New Roman" w:hAnsi="Times New Roman" w:cs="Times New Roman"/>
                <w:sz w:val="20"/>
                <w:szCs w:val="20"/>
              </w:rPr>
            </w:pPr>
            <w:r w:rsidRPr="00787A86">
              <w:rPr>
                <w:rFonts w:ascii="Times New Roman" w:hAnsi="Times New Roman" w:cs="Times New Roman"/>
                <w:sz w:val="20"/>
                <w:szCs w:val="20"/>
              </w:rPr>
              <w:t>Ministerstwo Pracy i Polityki Społecznej</w:t>
            </w:r>
          </w:p>
        </w:tc>
        <w:tc>
          <w:tcPr>
            <w:tcW w:w="2693" w:type="dxa"/>
            <w:tcBorders>
              <w:top w:val="single" w:sz="4" w:space="0" w:color="auto"/>
              <w:left w:val="single" w:sz="4" w:space="0" w:color="auto"/>
              <w:bottom w:val="single" w:sz="4" w:space="0" w:color="auto"/>
              <w:right w:val="single" w:sz="4" w:space="0" w:color="auto"/>
            </w:tcBorders>
            <w:vAlign w:val="center"/>
            <w:hideMark/>
          </w:tcPr>
          <w:p w:rsidR="00A545C5" w:rsidRPr="00787A86" w:rsidRDefault="00A545C5">
            <w:pPr>
              <w:spacing w:after="0" w:line="240" w:lineRule="auto"/>
              <w:jc w:val="center"/>
              <w:rPr>
                <w:rFonts w:ascii="Times New Roman" w:hAnsi="Times New Roman" w:cs="Times New Roman"/>
                <w:sz w:val="20"/>
                <w:szCs w:val="20"/>
              </w:rPr>
            </w:pPr>
            <w:r w:rsidRPr="00787A86">
              <w:rPr>
                <w:rFonts w:ascii="Times New Roman" w:hAnsi="Times New Roman" w:cs="Times New Roman"/>
                <w:sz w:val="20"/>
                <w:szCs w:val="20"/>
              </w:rPr>
              <w:t xml:space="preserve">Rezerwa </w:t>
            </w:r>
          </w:p>
          <w:p w:rsidR="00A545C5" w:rsidRPr="00787A86" w:rsidRDefault="00A545C5">
            <w:pPr>
              <w:spacing w:after="0" w:line="240" w:lineRule="auto"/>
              <w:jc w:val="center"/>
              <w:rPr>
                <w:rFonts w:ascii="Times New Roman" w:hAnsi="Times New Roman" w:cs="Times New Roman"/>
                <w:sz w:val="20"/>
                <w:szCs w:val="20"/>
              </w:rPr>
            </w:pPr>
            <w:r w:rsidRPr="00787A86">
              <w:rPr>
                <w:rFonts w:ascii="Times New Roman" w:hAnsi="Times New Roman" w:cs="Times New Roman"/>
                <w:sz w:val="20"/>
                <w:szCs w:val="20"/>
              </w:rPr>
              <w:t>Funduszu Pracy</w:t>
            </w:r>
          </w:p>
          <w:p w:rsidR="00A545C5" w:rsidRPr="00787A86" w:rsidRDefault="00A545C5">
            <w:pPr>
              <w:spacing w:after="0" w:line="240" w:lineRule="auto"/>
              <w:jc w:val="center"/>
              <w:rPr>
                <w:rFonts w:ascii="Times New Roman" w:hAnsi="Times New Roman" w:cs="Times New Roman"/>
                <w:i/>
                <w:sz w:val="20"/>
                <w:szCs w:val="20"/>
              </w:rPr>
            </w:pPr>
            <w:r w:rsidRPr="00787A86">
              <w:rPr>
                <w:rFonts w:ascii="Times New Roman" w:hAnsi="Times New Roman" w:cs="Times New Roman"/>
                <w:i/>
                <w:sz w:val="20"/>
                <w:szCs w:val="20"/>
              </w:rPr>
              <w:t>______________</w:t>
            </w:r>
          </w:p>
          <w:p w:rsidR="00A545C5" w:rsidRPr="00787A86" w:rsidRDefault="00A545C5">
            <w:pPr>
              <w:spacing w:after="0" w:line="240" w:lineRule="auto"/>
              <w:jc w:val="center"/>
              <w:rPr>
                <w:rFonts w:ascii="Times New Roman" w:hAnsi="Times New Roman" w:cs="Times New Roman"/>
                <w:i/>
                <w:sz w:val="20"/>
                <w:szCs w:val="20"/>
              </w:rPr>
            </w:pPr>
            <w:r w:rsidRPr="00787A86">
              <w:rPr>
                <w:rFonts w:ascii="Times New Roman" w:hAnsi="Times New Roman" w:cs="Times New Roman"/>
                <w:i/>
                <w:sz w:val="20"/>
                <w:szCs w:val="20"/>
              </w:rPr>
              <w:t>okres realizacji projektu</w:t>
            </w:r>
          </w:p>
          <w:p w:rsidR="00A545C5" w:rsidRPr="00787A86" w:rsidRDefault="00A545C5">
            <w:pPr>
              <w:spacing w:after="0" w:line="240" w:lineRule="auto"/>
              <w:jc w:val="center"/>
              <w:rPr>
                <w:rFonts w:ascii="Times New Roman" w:hAnsi="Times New Roman" w:cs="Times New Roman"/>
                <w:sz w:val="20"/>
                <w:szCs w:val="20"/>
              </w:rPr>
            </w:pPr>
            <w:r w:rsidRPr="00787A86">
              <w:rPr>
                <w:rFonts w:ascii="Times New Roman" w:hAnsi="Times New Roman" w:cs="Times New Roman"/>
                <w:i/>
                <w:sz w:val="20"/>
                <w:szCs w:val="20"/>
              </w:rPr>
              <w:t>10.08.2015 – 31.12.2015 r.</w:t>
            </w:r>
          </w:p>
        </w:tc>
        <w:tc>
          <w:tcPr>
            <w:tcW w:w="2693" w:type="dxa"/>
            <w:tcBorders>
              <w:top w:val="single" w:sz="4" w:space="0" w:color="auto"/>
              <w:left w:val="single" w:sz="4" w:space="0" w:color="auto"/>
              <w:bottom w:val="single" w:sz="4" w:space="0" w:color="auto"/>
              <w:right w:val="single" w:sz="4" w:space="0" w:color="auto"/>
            </w:tcBorders>
            <w:vAlign w:val="center"/>
            <w:hideMark/>
          </w:tcPr>
          <w:p w:rsidR="00A545C5" w:rsidRPr="00787A86" w:rsidRDefault="00A545C5">
            <w:pPr>
              <w:spacing w:after="0" w:line="240" w:lineRule="auto"/>
              <w:jc w:val="center"/>
              <w:rPr>
                <w:rFonts w:ascii="Times New Roman" w:hAnsi="Times New Roman" w:cs="Times New Roman"/>
                <w:i/>
                <w:sz w:val="20"/>
                <w:szCs w:val="20"/>
              </w:rPr>
            </w:pPr>
            <w:r w:rsidRPr="00787A86">
              <w:rPr>
                <w:rFonts w:ascii="Times New Roman" w:hAnsi="Times New Roman" w:cs="Times New Roman"/>
                <w:i/>
                <w:sz w:val="20"/>
                <w:szCs w:val="20"/>
              </w:rPr>
              <w:t>Program aktywizacji zawodowej bezrobotnych, będących w szczególnej sytuacji na rynku pracy, określonych w art. 49 ustawy</w:t>
            </w:r>
          </w:p>
        </w:tc>
        <w:tc>
          <w:tcPr>
            <w:tcW w:w="2127" w:type="dxa"/>
            <w:tcBorders>
              <w:top w:val="single" w:sz="4" w:space="0" w:color="auto"/>
              <w:left w:val="single" w:sz="4" w:space="0" w:color="auto"/>
              <w:bottom w:val="single" w:sz="4" w:space="0" w:color="auto"/>
              <w:right w:val="single" w:sz="4" w:space="0" w:color="auto"/>
            </w:tcBorders>
            <w:vAlign w:val="center"/>
            <w:hideMark/>
          </w:tcPr>
          <w:p w:rsidR="00A545C5" w:rsidRPr="00787A86" w:rsidRDefault="00A545C5">
            <w:pPr>
              <w:spacing w:after="0" w:line="240" w:lineRule="auto"/>
              <w:jc w:val="center"/>
              <w:rPr>
                <w:rFonts w:ascii="Times New Roman" w:hAnsi="Times New Roman" w:cs="Times New Roman"/>
                <w:b/>
                <w:sz w:val="20"/>
                <w:szCs w:val="20"/>
              </w:rPr>
            </w:pPr>
            <w:r w:rsidRPr="00787A86">
              <w:rPr>
                <w:rFonts w:ascii="Times New Roman" w:hAnsi="Times New Roman" w:cs="Times New Roman"/>
                <w:b/>
                <w:sz w:val="20"/>
                <w:szCs w:val="20"/>
              </w:rPr>
              <w:t>141 osób</w:t>
            </w:r>
          </w:p>
          <w:p w:rsidR="00A545C5" w:rsidRPr="00787A86" w:rsidRDefault="00A545C5">
            <w:pPr>
              <w:spacing w:after="0" w:line="240" w:lineRule="auto"/>
              <w:jc w:val="center"/>
              <w:rPr>
                <w:rFonts w:ascii="Times New Roman" w:hAnsi="Times New Roman" w:cs="Times New Roman"/>
                <w:sz w:val="20"/>
                <w:szCs w:val="20"/>
              </w:rPr>
            </w:pPr>
            <w:r w:rsidRPr="00787A86">
              <w:rPr>
                <w:rFonts w:ascii="Times New Roman" w:hAnsi="Times New Roman" w:cs="Times New Roman"/>
                <w:sz w:val="20"/>
                <w:szCs w:val="20"/>
              </w:rPr>
              <w:t xml:space="preserve">(staż 102 os.; jednorazowe środki na rozpoczęcie działalności gospodarczej 23 os.; </w:t>
            </w:r>
          </w:p>
          <w:tbl>
            <w:tblPr>
              <w:tblW w:w="0" w:type="auto"/>
              <w:tblLook w:val="04A0" w:firstRow="1" w:lastRow="0" w:firstColumn="1" w:lastColumn="0" w:noHBand="0" w:noVBand="1"/>
            </w:tblPr>
            <w:tblGrid>
              <w:gridCol w:w="1847"/>
            </w:tblGrid>
            <w:tr w:rsidR="00A545C5" w:rsidRPr="00787A86">
              <w:trPr>
                <w:trHeight w:val="196"/>
              </w:trPr>
              <w:tc>
                <w:tcPr>
                  <w:tcW w:w="0" w:type="auto"/>
                  <w:tcBorders>
                    <w:top w:val="nil"/>
                    <w:left w:val="nil"/>
                    <w:bottom w:val="nil"/>
                    <w:right w:val="nil"/>
                  </w:tcBorders>
                  <w:hideMark/>
                </w:tcPr>
                <w:p w:rsidR="00A545C5" w:rsidRPr="00787A86" w:rsidRDefault="00A545C5">
                  <w:pPr>
                    <w:spacing w:after="0" w:line="240" w:lineRule="auto"/>
                    <w:jc w:val="center"/>
                    <w:rPr>
                      <w:rFonts w:ascii="Times New Roman" w:hAnsi="Times New Roman" w:cs="Times New Roman"/>
                      <w:sz w:val="20"/>
                      <w:szCs w:val="20"/>
                    </w:rPr>
                  </w:pPr>
                  <w:r w:rsidRPr="00787A86">
                    <w:rPr>
                      <w:rFonts w:ascii="Times New Roman" w:hAnsi="Times New Roman" w:cs="Times New Roman"/>
                      <w:sz w:val="20"/>
                      <w:szCs w:val="20"/>
                    </w:rPr>
                    <w:t xml:space="preserve">refundacja wyposażenia lub doposażenia stanowiska pracy </w:t>
                  </w:r>
                </w:p>
                <w:p w:rsidR="00A545C5" w:rsidRPr="00787A86" w:rsidRDefault="00A545C5">
                  <w:pPr>
                    <w:spacing w:after="0" w:line="240" w:lineRule="auto"/>
                    <w:jc w:val="center"/>
                    <w:rPr>
                      <w:rFonts w:ascii="Times New Roman" w:hAnsi="Times New Roman" w:cs="Times New Roman"/>
                      <w:sz w:val="20"/>
                      <w:szCs w:val="20"/>
                    </w:rPr>
                  </w:pPr>
                  <w:r w:rsidRPr="00787A86">
                    <w:rPr>
                      <w:rFonts w:ascii="Times New Roman" w:hAnsi="Times New Roman" w:cs="Times New Roman"/>
                      <w:sz w:val="20"/>
                      <w:szCs w:val="20"/>
                    </w:rPr>
                    <w:t>6 os.; szkolenie 10os.)</w:t>
                  </w:r>
                </w:p>
              </w:tc>
            </w:tr>
          </w:tbl>
          <w:p w:rsidR="00A545C5" w:rsidRPr="00787A86" w:rsidRDefault="00A545C5">
            <w:pPr>
              <w:spacing w:after="0" w:line="240" w:lineRule="auto"/>
              <w:rPr>
                <w:rFonts w:ascii="Times New Roman" w:hAnsi="Times New Roman" w:cs="Times New Roman"/>
                <w:b/>
                <w:sz w:val="20"/>
                <w:szCs w:val="20"/>
                <w:highlight w:val="yellow"/>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A545C5" w:rsidRPr="00787A86" w:rsidRDefault="00A545C5">
            <w:pPr>
              <w:spacing w:after="0" w:line="240" w:lineRule="auto"/>
              <w:jc w:val="center"/>
              <w:rPr>
                <w:rFonts w:ascii="Times New Roman" w:hAnsi="Times New Roman" w:cs="Times New Roman"/>
                <w:sz w:val="18"/>
                <w:szCs w:val="18"/>
              </w:rPr>
            </w:pPr>
            <w:r w:rsidRPr="00787A86">
              <w:rPr>
                <w:rFonts w:ascii="Times New Roman" w:hAnsi="Times New Roman" w:cs="Times New Roman"/>
                <w:sz w:val="18"/>
                <w:szCs w:val="18"/>
              </w:rPr>
              <w:t>Wartość całego projektu:</w:t>
            </w:r>
          </w:p>
          <w:p w:rsidR="00A545C5" w:rsidRPr="00787A86" w:rsidRDefault="00A545C5">
            <w:pPr>
              <w:spacing w:after="0" w:line="240" w:lineRule="auto"/>
              <w:jc w:val="center"/>
              <w:rPr>
                <w:rFonts w:ascii="Times New Roman" w:hAnsi="Times New Roman" w:cs="Times New Roman"/>
                <w:b/>
                <w:sz w:val="18"/>
                <w:szCs w:val="18"/>
              </w:rPr>
            </w:pPr>
            <w:r w:rsidRPr="00787A86">
              <w:rPr>
                <w:rFonts w:ascii="Times New Roman" w:hAnsi="Times New Roman" w:cs="Times New Roman"/>
                <w:b/>
                <w:sz w:val="18"/>
                <w:szCs w:val="18"/>
              </w:rPr>
              <w:t>1 120 700,00 zł</w:t>
            </w:r>
          </w:p>
          <w:p w:rsidR="00A545C5" w:rsidRPr="00787A86" w:rsidRDefault="00A545C5">
            <w:pPr>
              <w:spacing w:after="0" w:line="240" w:lineRule="auto"/>
              <w:jc w:val="center"/>
              <w:rPr>
                <w:rFonts w:ascii="Times New Roman" w:hAnsi="Times New Roman" w:cs="Times New Roman"/>
                <w:sz w:val="18"/>
                <w:szCs w:val="18"/>
              </w:rPr>
            </w:pPr>
            <w:r w:rsidRPr="00787A86">
              <w:rPr>
                <w:rFonts w:ascii="Times New Roman" w:hAnsi="Times New Roman" w:cs="Times New Roman"/>
                <w:bCs/>
                <w:sz w:val="18"/>
                <w:szCs w:val="18"/>
              </w:rPr>
              <w:t>Wartość kwoty przyznanej na rok 2015:</w:t>
            </w:r>
          </w:p>
          <w:p w:rsidR="00A545C5" w:rsidRPr="00787A86" w:rsidRDefault="00A545C5">
            <w:pPr>
              <w:spacing w:after="0" w:line="240" w:lineRule="auto"/>
              <w:jc w:val="center"/>
              <w:rPr>
                <w:rFonts w:ascii="Times New Roman" w:hAnsi="Times New Roman" w:cs="Times New Roman"/>
                <w:b/>
                <w:sz w:val="18"/>
                <w:szCs w:val="18"/>
                <w:highlight w:val="yellow"/>
              </w:rPr>
            </w:pPr>
            <w:r w:rsidRPr="00787A86">
              <w:rPr>
                <w:rFonts w:ascii="Times New Roman" w:hAnsi="Times New Roman" w:cs="Times New Roman"/>
                <w:b/>
                <w:bCs/>
                <w:sz w:val="18"/>
                <w:szCs w:val="18"/>
              </w:rPr>
              <w:t>1 120 700,00 zł</w:t>
            </w:r>
          </w:p>
        </w:tc>
        <w:tc>
          <w:tcPr>
            <w:tcW w:w="2410" w:type="dxa"/>
            <w:tcBorders>
              <w:top w:val="single" w:sz="4" w:space="0" w:color="auto"/>
              <w:left w:val="single" w:sz="4" w:space="0" w:color="auto"/>
              <w:bottom w:val="single" w:sz="4" w:space="0" w:color="auto"/>
              <w:right w:val="single" w:sz="4" w:space="0" w:color="auto"/>
            </w:tcBorders>
            <w:vAlign w:val="center"/>
            <w:hideMark/>
          </w:tcPr>
          <w:p w:rsidR="00A545C5" w:rsidRPr="00787A86" w:rsidRDefault="00A545C5">
            <w:pPr>
              <w:spacing w:after="0" w:line="240" w:lineRule="auto"/>
              <w:jc w:val="center"/>
              <w:rPr>
                <w:rFonts w:ascii="Times New Roman" w:hAnsi="Times New Roman" w:cs="Times New Roman"/>
                <w:sz w:val="18"/>
                <w:szCs w:val="18"/>
              </w:rPr>
            </w:pPr>
            <w:r w:rsidRPr="00787A86">
              <w:rPr>
                <w:rFonts w:ascii="Times New Roman" w:hAnsi="Times New Roman" w:cs="Times New Roman"/>
                <w:sz w:val="18"/>
                <w:szCs w:val="18"/>
              </w:rPr>
              <w:t>Powiatowy Urząd Pracy w Choszcznie</w:t>
            </w:r>
          </w:p>
        </w:tc>
      </w:tr>
      <w:tr w:rsidR="00A545C5" w:rsidRPr="00787A86" w:rsidTr="00A545C5">
        <w:trPr>
          <w:trHeight w:val="1420"/>
        </w:trPr>
        <w:tc>
          <w:tcPr>
            <w:tcW w:w="447" w:type="dxa"/>
            <w:tcBorders>
              <w:top w:val="single" w:sz="4" w:space="0" w:color="auto"/>
              <w:left w:val="single" w:sz="4" w:space="0" w:color="auto"/>
              <w:bottom w:val="single" w:sz="4" w:space="0" w:color="auto"/>
              <w:right w:val="single" w:sz="4" w:space="0" w:color="auto"/>
            </w:tcBorders>
            <w:hideMark/>
          </w:tcPr>
          <w:p w:rsidR="00A545C5" w:rsidRPr="00787A86" w:rsidRDefault="00A545C5">
            <w:pPr>
              <w:spacing w:after="0" w:line="240" w:lineRule="auto"/>
              <w:rPr>
                <w:rFonts w:ascii="Times New Roman" w:hAnsi="Times New Roman" w:cs="Times New Roman"/>
              </w:rPr>
            </w:pPr>
            <w:r w:rsidRPr="00787A86">
              <w:rPr>
                <w:rFonts w:ascii="Times New Roman" w:hAnsi="Times New Roman" w:cs="Times New Roman"/>
              </w:rPr>
              <w:t>7.</w:t>
            </w:r>
          </w:p>
        </w:tc>
        <w:tc>
          <w:tcPr>
            <w:tcW w:w="1964" w:type="dxa"/>
            <w:tcBorders>
              <w:top w:val="single" w:sz="4" w:space="0" w:color="auto"/>
              <w:left w:val="single" w:sz="4" w:space="0" w:color="auto"/>
              <w:bottom w:val="single" w:sz="4" w:space="0" w:color="auto"/>
              <w:right w:val="single" w:sz="4" w:space="0" w:color="auto"/>
            </w:tcBorders>
            <w:vAlign w:val="center"/>
            <w:hideMark/>
          </w:tcPr>
          <w:p w:rsidR="00A545C5" w:rsidRPr="00787A86" w:rsidRDefault="00A545C5">
            <w:pPr>
              <w:spacing w:after="0" w:line="240" w:lineRule="auto"/>
              <w:jc w:val="center"/>
              <w:rPr>
                <w:rFonts w:ascii="Times New Roman" w:hAnsi="Times New Roman" w:cs="Times New Roman"/>
                <w:sz w:val="20"/>
                <w:szCs w:val="20"/>
              </w:rPr>
            </w:pPr>
            <w:r w:rsidRPr="00787A86">
              <w:rPr>
                <w:rFonts w:ascii="Times New Roman" w:hAnsi="Times New Roman" w:cs="Times New Roman"/>
                <w:sz w:val="20"/>
                <w:szCs w:val="20"/>
              </w:rPr>
              <w:t>Ministerstwo Pracy i Polityki Społecznej</w:t>
            </w:r>
          </w:p>
        </w:tc>
        <w:tc>
          <w:tcPr>
            <w:tcW w:w="2693" w:type="dxa"/>
            <w:tcBorders>
              <w:top w:val="single" w:sz="4" w:space="0" w:color="auto"/>
              <w:left w:val="single" w:sz="4" w:space="0" w:color="auto"/>
              <w:bottom w:val="single" w:sz="4" w:space="0" w:color="auto"/>
              <w:right w:val="single" w:sz="4" w:space="0" w:color="auto"/>
            </w:tcBorders>
            <w:vAlign w:val="center"/>
            <w:hideMark/>
          </w:tcPr>
          <w:p w:rsidR="00A545C5" w:rsidRPr="00787A86" w:rsidRDefault="00A545C5">
            <w:pPr>
              <w:spacing w:after="0" w:line="240" w:lineRule="auto"/>
              <w:jc w:val="center"/>
              <w:rPr>
                <w:rFonts w:ascii="Times New Roman" w:hAnsi="Times New Roman" w:cs="Times New Roman"/>
                <w:sz w:val="20"/>
                <w:szCs w:val="20"/>
              </w:rPr>
            </w:pPr>
            <w:r w:rsidRPr="00787A86">
              <w:rPr>
                <w:rFonts w:ascii="Times New Roman" w:hAnsi="Times New Roman" w:cs="Times New Roman"/>
                <w:sz w:val="20"/>
                <w:szCs w:val="20"/>
              </w:rPr>
              <w:t xml:space="preserve">Rezerwa </w:t>
            </w:r>
          </w:p>
          <w:p w:rsidR="00A545C5" w:rsidRPr="00787A86" w:rsidRDefault="00A545C5">
            <w:pPr>
              <w:spacing w:after="0" w:line="240" w:lineRule="auto"/>
              <w:jc w:val="center"/>
              <w:rPr>
                <w:rFonts w:ascii="Times New Roman" w:hAnsi="Times New Roman" w:cs="Times New Roman"/>
                <w:sz w:val="20"/>
                <w:szCs w:val="20"/>
              </w:rPr>
            </w:pPr>
            <w:r w:rsidRPr="00787A86">
              <w:rPr>
                <w:rFonts w:ascii="Times New Roman" w:hAnsi="Times New Roman" w:cs="Times New Roman"/>
                <w:sz w:val="20"/>
                <w:szCs w:val="20"/>
              </w:rPr>
              <w:t>Funduszu Pracy</w:t>
            </w:r>
          </w:p>
          <w:p w:rsidR="00A545C5" w:rsidRPr="00787A86" w:rsidRDefault="00A545C5">
            <w:pPr>
              <w:spacing w:after="0" w:line="240" w:lineRule="auto"/>
              <w:jc w:val="center"/>
              <w:rPr>
                <w:rFonts w:ascii="Times New Roman" w:hAnsi="Times New Roman" w:cs="Times New Roman"/>
                <w:i/>
                <w:sz w:val="20"/>
                <w:szCs w:val="20"/>
              </w:rPr>
            </w:pPr>
            <w:r w:rsidRPr="00787A86">
              <w:rPr>
                <w:rFonts w:ascii="Times New Roman" w:hAnsi="Times New Roman" w:cs="Times New Roman"/>
                <w:i/>
                <w:sz w:val="20"/>
                <w:szCs w:val="20"/>
              </w:rPr>
              <w:t>______________</w:t>
            </w:r>
          </w:p>
          <w:p w:rsidR="00A545C5" w:rsidRPr="00787A86" w:rsidRDefault="00A545C5">
            <w:pPr>
              <w:spacing w:after="0" w:line="240" w:lineRule="auto"/>
              <w:jc w:val="center"/>
              <w:rPr>
                <w:rFonts w:ascii="Times New Roman" w:hAnsi="Times New Roman" w:cs="Times New Roman"/>
                <w:i/>
                <w:sz w:val="20"/>
                <w:szCs w:val="20"/>
              </w:rPr>
            </w:pPr>
            <w:r w:rsidRPr="00787A86">
              <w:rPr>
                <w:rFonts w:ascii="Times New Roman" w:hAnsi="Times New Roman" w:cs="Times New Roman"/>
                <w:i/>
                <w:sz w:val="20"/>
                <w:szCs w:val="20"/>
              </w:rPr>
              <w:t>okres realizacji projektu</w:t>
            </w:r>
          </w:p>
          <w:p w:rsidR="00A545C5" w:rsidRPr="00787A86" w:rsidRDefault="00A545C5">
            <w:pPr>
              <w:spacing w:after="0" w:line="240" w:lineRule="auto"/>
              <w:jc w:val="center"/>
              <w:rPr>
                <w:rFonts w:ascii="Times New Roman" w:hAnsi="Times New Roman" w:cs="Times New Roman"/>
                <w:sz w:val="20"/>
                <w:szCs w:val="20"/>
              </w:rPr>
            </w:pPr>
            <w:r w:rsidRPr="00787A86">
              <w:rPr>
                <w:rFonts w:ascii="Times New Roman" w:hAnsi="Times New Roman" w:cs="Times New Roman"/>
                <w:i/>
                <w:sz w:val="20"/>
                <w:szCs w:val="20"/>
              </w:rPr>
              <w:t>17.09.2015 – 31.12.2015 r.</w:t>
            </w:r>
          </w:p>
        </w:tc>
        <w:tc>
          <w:tcPr>
            <w:tcW w:w="2693" w:type="dxa"/>
            <w:tcBorders>
              <w:top w:val="single" w:sz="4" w:space="0" w:color="auto"/>
              <w:left w:val="single" w:sz="4" w:space="0" w:color="auto"/>
              <w:bottom w:val="single" w:sz="4" w:space="0" w:color="auto"/>
              <w:right w:val="single" w:sz="4" w:space="0" w:color="auto"/>
            </w:tcBorders>
            <w:vAlign w:val="center"/>
            <w:hideMark/>
          </w:tcPr>
          <w:p w:rsidR="00A545C5" w:rsidRPr="00787A86" w:rsidRDefault="00A545C5">
            <w:pPr>
              <w:spacing w:after="0" w:line="240" w:lineRule="auto"/>
              <w:jc w:val="center"/>
              <w:rPr>
                <w:rFonts w:ascii="Times New Roman" w:hAnsi="Times New Roman" w:cs="Times New Roman"/>
                <w:i/>
                <w:sz w:val="20"/>
                <w:szCs w:val="20"/>
              </w:rPr>
            </w:pPr>
            <w:r w:rsidRPr="00787A86">
              <w:rPr>
                <w:rFonts w:ascii="Times New Roman" w:hAnsi="Times New Roman" w:cs="Times New Roman"/>
                <w:i/>
                <w:sz w:val="20"/>
                <w:szCs w:val="20"/>
              </w:rPr>
              <w:t>Program aktywizacji zawodowej  bezrobotnych do 30 roku życia</w:t>
            </w:r>
          </w:p>
        </w:tc>
        <w:tc>
          <w:tcPr>
            <w:tcW w:w="2127" w:type="dxa"/>
            <w:tcBorders>
              <w:top w:val="single" w:sz="4" w:space="0" w:color="auto"/>
              <w:left w:val="single" w:sz="4" w:space="0" w:color="auto"/>
              <w:bottom w:val="single" w:sz="4" w:space="0" w:color="auto"/>
              <w:right w:val="single" w:sz="4" w:space="0" w:color="auto"/>
            </w:tcBorders>
            <w:vAlign w:val="center"/>
            <w:hideMark/>
          </w:tcPr>
          <w:p w:rsidR="00A545C5" w:rsidRPr="00787A86" w:rsidRDefault="00A545C5">
            <w:pPr>
              <w:spacing w:after="0" w:line="240" w:lineRule="auto"/>
              <w:jc w:val="center"/>
              <w:rPr>
                <w:rFonts w:ascii="Times New Roman" w:hAnsi="Times New Roman" w:cs="Times New Roman"/>
                <w:b/>
                <w:sz w:val="20"/>
                <w:szCs w:val="20"/>
              </w:rPr>
            </w:pPr>
            <w:r w:rsidRPr="00787A86">
              <w:rPr>
                <w:rFonts w:ascii="Times New Roman" w:hAnsi="Times New Roman" w:cs="Times New Roman"/>
                <w:b/>
                <w:sz w:val="20"/>
                <w:szCs w:val="20"/>
              </w:rPr>
              <w:t>40 osób</w:t>
            </w:r>
          </w:p>
          <w:p w:rsidR="00A545C5" w:rsidRPr="00787A86" w:rsidRDefault="00A545C5">
            <w:pPr>
              <w:spacing w:after="0" w:line="240" w:lineRule="auto"/>
              <w:jc w:val="center"/>
              <w:rPr>
                <w:rFonts w:ascii="Times New Roman" w:hAnsi="Times New Roman" w:cs="Times New Roman"/>
                <w:sz w:val="20"/>
                <w:szCs w:val="20"/>
              </w:rPr>
            </w:pPr>
            <w:r w:rsidRPr="00787A86">
              <w:rPr>
                <w:rFonts w:ascii="Times New Roman" w:hAnsi="Times New Roman" w:cs="Times New Roman"/>
                <w:sz w:val="20"/>
                <w:szCs w:val="20"/>
              </w:rPr>
              <w:t xml:space="preserve">(staż 34 os.; refundacja wyposażenia lub doposażenia stanowiska pracy </w:t>
            </w:r>
          </w:p>
          <w:p w:rsidR="00A545C5" w:rsidRPr="00787A86" w:rsidRDefault="00A545C5">
            <w:pPr>
              <w:spacing w:after="0" w:line="240" w:lineRule="auto"/>
              <w:jc w:val="center"/>
              <w:rPr>
                <w:rFonts w:ascii="Times New Roman" w:hAnsi="Times New Roman" w:cs="Times New Roman"/>
                <w:sz w:val="20"/>
                <w:szCs w:val="20"/>
              </w:rPr>
            </w:pPr>
            <w:r w:rsidRPr="00787A86">
              <w:rPr>
                <w:rFonts w:ascii="Times New Roman" w:hAnsi="Times New Roman" w:cs="Times New Roman"/>
                <w:sz w:val="20"/>
                <w:szCs w:val="20"/>
              </w:rPr>
              <w:t>6 os. )</w:t>
            </w:r>
          </w:p>
        </w:tc>
        <w:tc>
          <w:tcPr>
            <w:tcW w:w="2551" w:type="dxa"/>
            <w:tcBorders>
              <w:top w:val="single" w:sz="4" w:space="0" w:color="auto"/>
              <w:left w:val="single" w:sz="4" w:space="0" w:color="auto"/>
              <w:bottom w:val="single" w:sz="4" w:space="0" w:color="auto"/>
              <w:right w:val="single" w:sz="4" w:space="0" w:color="auto"/>
            </w:tcBorders>
            <w:vAlign w:val="center"/>
            <w:hideMark/>
          </w:tcPr>
          <w:p w:rsidR="00A545C5" w:rsidRPr="00787A86" w:rsidRDefault="00A545C5">
            <w:pPr>
              <w:spacing w:after="0" w:line="240" w:lineRule="auto"/>
              <w:jc w:val="center"/>
              <w:rPr>
                <w:rFonts w:ascii="Times New Roman" w:hAnsi="Times New Roman" w:cs="Times New Roman"/>
                <w:sz w:val="18"/>
                <w:szCs w:val="18"/>
              </w:rPr>
            </w:pPr>
            <w:r w:rsidRPr="00787A86">
              <w:rPr>
                <w:rFonts w:ascii="Times New Roman" w:hAnsi="Times New Roman" w:cs="Times New Roman"/>
                <w:sz w:val="18"/>
                <w:szCs w:val="18"/>
              </w:rPr>
              <w:t>Wartość całego projektu:</w:t>
            </w:r>
          </w:p>
          <w:p w:rsidR="00A545C5" w:rsidRPr="00787A86" w:rsidRDefault="00A545C5">
            <w:pPr>
              <w:spacing w:after="0" w:line="240" w:lineRule="auto"/>
              <w:jc w:val="center"/>
              <w:rPr>
                <w:rFonts w:ascii="Times New Roman" w:hAnsi="Times New Roman" w:cs="Times New Roman"/>
                <w:b/>
                <w:sz w:val="18"/>
                <w:szCs w:val="18"/>
              </w:rPr>
            </w:pPr>
            <w:r w:rsidRPr="00787A86">
              <w:rPr>
                <w:rFonts w:ascii="Times New Roman" w:hAnsi="Times New Roman" w:cs="Times New Roman"/>
                <w:b/>
                <w:sz w:val="18"/>
                <w:szCs w:val="18"/>
              </w:rPr>
              <w:t xml:space="preserve"> 242 500,00 zł</w:t>
            </w:r>
          </w:p>
          <w:p w:rsidR="00A545C5" w:rsidRPr="00787A86" w:rsidRDefault="00A545C5">
            <w:pPr>
              <w:spacing w:after="0" w:line="240" w:lineRule="auto"/>
              <w:jc w:val="center"/>
              <w:rPr>
                <w:rFonts w:ascii="Times New Roman" w:hAnsi="Times New Roman" w:cs="Times New Roman"/>
                <w:sz w:val="18"/>
                <w:szCs w:val="18"/>
              </w:rPr>
            </w:pPr>
            <w:r w:rsidRPr="00787A86">
              <w:rPr>
                <w:rFonts w:ascii="Times New Roman" w:hAnsi="Times New Roman" w:cs="Times New Roman"/>
                <w:bCs/>
                <w:sz w:val="18"/>
                <w:szCs w:val="18"/>
              </w:rPr>
              <w:t>Wartość kwoty przyznanej na rok 2015:</w:t>
            </w:r>
          </w:p>
          <w:p w:rsidR="00A545C5" w:rsidRPr="00787A86" w:rsidRDefault="00A545C5">
            <w:pPr>
              <w:spacing w:after="0" w:line="240" w:lineRule="auto"/>
              <w:jc w:val="center"/>
              <w:rPr>
                <w:rFonts w:ascii="Times New Roman" w:hAnsi="Times New Roman" w:cs="Times New Roman"/>
                <w:b/>
                <w:sz w:val="18"/>
                <w:szCs w:val="18"/>
                <w:highlight w:val="yellow"/>
              </w:rPr>
            </w:pPr>
            <w:r w:rsidRPr="00787A86">
              <w:rPr>
                <w:rFonts w:ascii="Times New Roman" w:hAnsi="Times New Roman" w:cs="Times New Roman"/>
                <w:b/>
                <w:bCs/>
                <w:sz w:val="18"/>
                <w:szCs w:val="18"/>
              </w:rPr>
              <w:t xml:space="preserve"> 242 500,00 zł</w:t>
            </w:r>
          </w:p>
        </w:tc>
        <w:tc>
          <w:tcPr>
            <w:tcW w:w="2410" w:type="dxa"/>
            <w:tcBorders>
              <w:top w:val="single" w:sz="4" w:space="0" w:color="auto"/>
              <w:left w:val="single" w:sz="4" w:space="0" w:color="auto"/>
              <w:bottom w:val="single" w:sz="4" w:space="0" w:color="auto"/>
              <w:right w:val="single" w:sz="4" w:space="0" w:color="auto"/>
            </w:tcBorders>
            <w:vAlign w:val="center"/>
            <w:hideMark/>
          </w:tcPr>
          <w:p w:rsidR="00A545C5" w:rsidRPr="00787A86" w:rsidRDefault="00A545C5">
            <w:pPr>
              <w:spacing w:after="0" w:line="240" w:lineRule="auto"/>
              <w:jc w:val="center"/>
              <w:rPr>
                <w:rFonts w:ascii="Times New Roman" w:hAnsi="Times New Roman" w:cs="Times New Roman"/>
                <w:sz w:val="18"/>
                <w:szCs w:val="18"/>
              </w:rPr>
            </w:pPr>
            <w:r w:rsidRPr="00787A86">
              <w:rPr>
                <w:rFonts w:ascii="Times New Roman" w:hAnsi="Times New Roman" w:cs="Times New Roman"/>
                <w:sz w:val="18"/>
                <w:szCs w:val="18"/>
              </w:rPr>
              <w:t>Powiatowy Urząd Pracy w Choszcznie</w:t>
            </w:r>
          </w:p>
        </w:tc>
      </w:tr>
      <w:tr w:rsidR="00A545C5" w:rsidRPr="00787A86" w:rsidTr="00A545C5">
        <w:trPr>
          <w:trHeight w:val="1420"/>
        </w:trPr>
        <w:tc>
          <w:tcPr>
            <w:tcW w:w="447" w:type="dxa"/>
            <w:tcBorders>
              <w:top w:val="single" w:sz="4" w:space="0" w:color="auto"/>
              <w:left w:val="single" w:sz="4" w:space="0" w:color="auto"/>
              <w:bottom w:val="single" w:sz="4" w:space="0" w:color="auto"/>
              <w:right w:val="single" w:sz="4" w:space="0" w:color="auto"/>
            </w:tcBorders>
            <w:hideMark/>
          </w:tcPr>
          <w:p w:rsidR="00A545C5" w:rsidRPr="00787A86" w:rsidRDefault="00A545C5">
            <w:pPr>
              <w:spacing w:after="0" w:line="240" w:lineRule="auto"/>
              <w:rPr>
                <w:rFonts w:ascii="Times New Roman" w:hAnsi="Times New Roman" w:cs="Times New Roman"/>
              </w:rPr>
            </w:pPr>
            <w:r w:rsidRPr="00787A86">
              <w:rPr>
                <w:rFonts w:ascii="Times New Roman" w:hAnsi="Times New Roman" w:cs="Times New Roman"/>
              </w:rPr>
              <w:t>8.</w:t>
            </w:r>
          </w:p>
        </w:tc>
        <w:tc>
          <w:tcPr>
            <w:tcW w:w="1964" w:type="dxa"/>
            <w:tcBorders>
              <w:top w:val="single" w:sz="4" w:space="0" w:color="auto"/>
              <w:left w:val="single" w:sz="4" w:space="0" w:color="auto"/>
              <w:bottom w:val="single" w:sz="4" w:space="0" w:color="auto"/>
              <w:right w:val="single" w:sz="4" w:space="0" w:color="auto"/>
            </w:tcBorders>
            <w:vAlign w:val="center"/>
            <w:hideMark/>
          </w:tcPr>
          <w:p w:rsidR="00A545C5" w:rsidRPr="00787A86" w:rsidRDefault="00A545C5">
            <w:pPr>
              <w:spacing w:after="0" w:line="240" w:lineRule="auto"/>
              <w:jc w:val="center"/>
              <w:rPr>
                <w:rFonts w:ascii="Times New Roman" w:hAnsi="Times New Roman" w:cs="Times New Roman"/>
                <w:sz w:val="20"/>
                <w:szCs w:val="20"/>
              </w:rPr>
            </w:pPr>
            <w:r w:rsidRPr="00787A86">
              <w:rPr>
                <w:rFonts w:ascii="Times New Roman" w:hAnsi="Times New Roman" w:cs="Times New Roman"/>
                <w:sz w:val="20"/>
                <w:szCs w:val="20"/>
              </w:rPr>
              <w:t>Ministerstwo Pracy i Polityki Społecznej</w:t>
            </w:r>
          </w:p>
        </w:tc>
        <w:tc>
          <w:tcPr>
            <w:tcW w:w="2693" w:type="dxa"/>
            <w:tcBorders>
              <w:top w:val="single" w:sz="4" w:space="0" w:color="auto"/>
              <w:left w:val="single" w:sz="4" w:space="0" w:color="auto"/>
              <w:bottom w:val="single" w:sz="4" w:space="0" w:color="auto"/>
              <w:right w:val="single" w:sz="4" w:space="0" w:color="auto"/>
            </w:tcBorders>
            <w:vAlign w:val="center"/>
            <w:hideMark/>
          </w:tcPr>
          <w:p w:rsidR="00A545C5" w:rsidRPr="00787A86" w:rsidRDefault="00A545C5">
            <w:pPr>
              <w:spacing w:after="0" w:line="240" w:lineRule="auto"/>
              <w:jc w:val="center"/>
              <w:rPr>
                <w:rFonts w:ascii="Times New Roman" w:hAnsi="Times New Roman" w:cs="Times New Roman"/>
                <w:sz w:val="20"/>
                <w:szCs w:val="20"/>
              </w:rPr>
            </w:pPr>
            <w:r w:rsidRPr="00787A86">
              <w:rPr>
                <w:rFonts w:ascii="Times New Roman" w:hAnsi="Times New Roman" w:cs="Times New Roman"/>
                <w:sz w:val="20"/>
                <w:szCs w:val="20"/>
              </w:rPr>
              <w:t xml:space="preserve">Rezerwa </w:t>
            </w:r>
          </w:p>
          <w:p w:rsidR="00A545C5" w:rsidRPr="00787A86" w:rsidRDefault="00A545C5">
            <w:pPr>
              <w:spacing w:after="0" w:line="240" w:lineRule="auto"/>
              <w:jc w:val="center"/>
              <w:rPr>
                <w:rFonts w:ascii="Times New Roman" w:hAnsi="Times New Roman" w:cs="Times New Roman"/>
                <w:sz w:val="20"/>
                <w:szCs w:val="20"/>
              </w:rPr>
            </w:pPr>
            <w:r w:rsidRPr="00787A86">
              <w:rPr>
                <w:rFonts w:ascii="Times New Roman" w:hAnsi="Times New Roman" w:cs="Times New Roman"/>
                <w:sz w:val="20"/>
                <w:szCs w:val="20"/>
              </w:rPr>
              <w:t>Funduszu Pracy</w:t>
            </w:r>
          </w:p>
          <w:p w:rsidR="00A545C5" w:rsidRPr="00787A86" w:rsidRDefault="00A545C5">
            <w:pPr>
              <w:spacing w:after="0" w:line="240" w:lineRule="auto"/>
              <w:jc w:val="center"/>
              <w:rPr>
                <w:rFonts w:ascii="Times New Roman" w:hAnsi="Times New Roman" w:cs="Times New Roman"/>
                <w:i/>
                <w:sz w:val="20"/>
                <w:szCs w:val="20"/>
              </w:rPr>
            </w:pPr>
            <w:r w:rsidRPr="00787A86">
              <w:rPr>
                <w:rFonts w:ascii="Times New Roman" w:hAnsi="Times New Roman" w:cs="Times New Roman"/>
                <w:i/>
                <w:sz w:val="20"/>
                <w:szCs w:val="20"/>
              </w:rPr>
              <w:t>______________</w:t>
            </w:r>
          </w:p>
          <w:p w:rsidR="00A545C5" w:rsidRPr="00787A86" w:rsidRDefault="00A545C5">
            <w:pPr>
              <w:spacing w:after="0" w:line="240" w:lineRule="auto"/>
              <w:jc w:val="center"/>
              <w:rPr>
                <w:rFonts w:ascii="Times New Roman" w:hAnsi="Times New Roman" w:cs="Times New Roman"/>
                <w:i/>
                <w:sz w:val="20"/>
                <w:szCs w:val="20"/>
              </w:rPr>
            </w:pPr>
            <w:r w:rsidRPr="00787A86">
              <w:rPr>
                <w:rFonts w:ascii="Times New Roman" w:hAnsi="Times New Roman" w:cs="Times New Roman"/>
                <w:i/>
                <w:sz w:val="20"/>
                <w:szCs w:val="20"/>
              </w:rPr>
              <w:t>okres realizacji projektu</w:t>
            </w:r>
          </w:p>
          <w:p w:rsidR="00A545C5" w:rsidRPr="00787A86" w:rsidRDefault="00A545C5">
            <w:pPr>
              <w:spacing w:after="0" w:line="240" w:lineRule="auto"/>
              <w:jc w:val="center"/>
              <w:rPr>
                <w:rFonts w:ascii="Times New Roman" w:hAnsi="Times New Roman" w:cs="Times New Roman"/>
                <w:sz w:val="20"/>
                <w:szCs w:val="20"/>
              </w:rPr>
            </w:pPr>
            <w:r w:rsidRPr="00787A86">
              <w:rPr>
                <w:rFonts w:ascii="Times New Roman" w:hAnsi="Times New Roman" w:cs="Times New Roman"/>
                <w:i/>
                <w:sz w:val="20"/>
                <w:szCs w:val="20"/>
              </w:rPr>
              <w:t>09.11.2015 – 31.12.2015 r.</w:t>
            </w:r>
          </w:p>
        </w:tc>
        <w:tc>
          <w:tcPr>
            <w:tcW w:w="2693" w:type="dxa"/>
            <w:tcBorders>
              <w:top w:val="single" w:sz="4" w:space="0" w:color="auto"/>
              <w:left w:val="single" w:sz="4" w:space="0" w:color="auto"/>
              <w:bottom w:val="single" w:sz="4" w:space="0" w:color="auto"/>
              <w:right w:val="single" w:sz="4" w:space="0" w:color="auto"/>
            </w:tcBorders>
            <w:vAlign w:val="center"/>
            <w:hideMark/>
          </w:tcPr>
          <w:p w:rsidR="00A545C5" w:rsidRPr="00787A86" w:rsidRDefault="00A545C5">
            <w:pPr>
              <w:spacing w:after="0" w:line="240" w:lineRule="auto"/>
              <w:jc w:val="center"/>
              <w:rPr>
                <w:rFonts w:ascii="Times New Roman" w:hAnsi="Times New Roman" w:cs="Times New Roman"/>
                <w:i/>
                <w:sz w:val="20"/>
                <w:szCs w:val="20"/>
              </w:rPr>
            </w:pPr>
            <w:r w:rsidRPr="00787A86">
              <w:rPr>
                <w:rFonts w:ascii="Times New Roman" w:hAnsi="Times New Roman" w:cs="Times New Roman"/>
                <w:i/>
                <w:sz w:val="20"/>
                <w:szCs w:val="20"/>
              </w:rPr>
              <w:t>Program aktywizacji zawodowej bezrobotnych, będących w wieku 30 – 50 lat</w:t>
            </w:r>
          </w:p>
        </w:tc>
        <w:tc>
          <w:tcPr>
            <w:tcW w:w="2127" w:type="dxa"/>
            <w:tcBorders>
              <w:top w:val="single" w:sz="4" w:space="0" w:color="auto"/>
              <w:left w:val="single" w:sz="4" w:space="0" w:color="auto"/>
              <w:bottom w:val="single" w:sz="4" w:space="0" w:color="auto"/>
              <w:right w:val="single" w:sz="4" w:space="0" w:color="auto"/>
            </w:tcBorders>
            <w:vAlign w:val="center"/>
            <w:hideMark/>
          </w:tcPr>
          <w:p w:rsidR="00A545C5" w:rsidRPr="00787A86" w:rsidRDefault="00A545C5">
            <w:pPr>
              <w:spacing w:after="0" w:line="240" w:lineRule="auto"/>
              <w:jc w:val="center"/>
              <w:rPr>
                <w:rFonts w:ascii="Times New Roman" w:hAnsi="Times New Roman" w:cs="Times New Roman"/>
                <w:b/>
                <w:sz w:val="20"/>
                <w:szCs w:val="20"/>
              </w:rPr>
            </w:pPr>
            <w:r w:rsidRPr="00787A86">
              <w:rPr>
                <w:rFonts w:ascii="Times New Roman" w:hAnsi="Times New Roman" w:cs="Times New Roman"/>
                <w:b/>
                <w:sz w:val="20"/>
                <w:szCs w:val="20"/>
              </w:rPr>
              <w:t>7 osób</w:t>
            </w:r>
          </w:p>
          <w:p w:rsidR="00A545C5" w:rsidRPr="00787A86" w:rsidRDefault="00A545C5">
            <w:pPr>
              <w:spacing w:after="0" w:line="240" w:lineRule="auto"/>
              <w:jc w:val="center"/>
              <w:rPr>
                <w:rFonts w:ascii="Times New Roman" w:hAnsi="Times New Roman" w:cs="Times New Roman"/>
                <w:sz w:val="20"/>
                <w:szCs w:val="20"/>
              </w:rPr>
            </w:pPr>
            <w:r w:rsidRPr="00787A86">
              <w:rPr>
                <w:rFonts w:ascii="Times New Roman" w:hAnsi="Times New Roman" w:cs="Times New Roman"/>
                <w:sz w:val="20"/>
                <w:szCs w:val="20"/>
              </w:rPr>
              <w:t xml:space="preserve">(jednorazowe środki na rozpoczęcie działalności gosp.4 os.; refundacja wyposażenia lub doposażenia stanowiska pracy </w:t>
            </w:r>
          </w:p>
          <w:p w:rsidR="00A545C5" w:rsidRPr="00787A86" w:rsidRDefault="00A545C5">
            <w:pPr>
              <w:spacing w:after="0" w:line="240" w:lineRule="auto"/>
              <w:jc w:val="center"/>
              <w:rPr>
                <w:rFonts w:ascii="Times New Roman" w:hAnsi="Times New Roman" w:cs="Times New Roman"/>
                <w:b/>
                <w:sz w:val="20"/>
                <w:szCs w:val="20"/>
              </w:rPr>
            </w:pPr>
            <w:r w:rsidRPr="00787A86">
              <w:rPr>
                <w:rFonts w:ascii="Times New Roman" w:hAnsi="Times New Roman" w:cs="Times New Roman"/>
                <w:sz w:val="20"/>
                <w:szCs w:val="20"/>
              </w:rPr>
              <w:t>3 os. )</w:t>
            </w:r>
          </w:p>
        </w:tc>
        <w:tc>
          <w:tcPr>
            <w:tcW w:w="2551" w:type="dxa"/>
            <w:tcBorders>
              <w:top w:val="single" w:sz="4" w:space="0" w:color="auto"/>
              <w:left w:val="single" w:sz="4" w:space="0" w:color="auto"/>
              <w:bottom w:val="single" w:sz="4" w:space="0" w:color="auto"/>
              <w:right w:val="single" w:sz="4" w:space="0" w:color="auto"/>
            </w:tcBorders>
            <w:vAlign w:val="center"/>
            <w:hideMark/>
          </w:tcPr>
          <w:p w:rsidR="00A545C5" w:rsidRPr="00787A86" w:rsidRDefault="00A545C5">
            <w:pPr>
              <w:spacing w:after="0" w:line="240" w:lineRule="auto"/>
              <w:jc w:val="center"/>
              <w:rPr>
                <w:rFonts w:ascii="Times New Roman" w:hAnsi="Times New Roman" w:cs="Times New Roman"/>
                <w:sz w:val="18"/>
                <w:szCs w:val="18"/>
              </w:rPr>
            </w:pPr>
            <w:r w:rsidRPr="00787A86">
              <w:rPr>
                <w:rFonts w:ascii="Times New Roman" w:hAnsi="Times New Roman" w:cs="Times New Roman"/>
                <w:sz w:val="18"/>
                <w:szCs w:val="18"/>
              </w:rPr>
              <w:t>Wartość całego projektu:</w:t>
            </w:r>
          </w:p>
          <w:p w:rsidR="00A545C5" w:rsidRPr="00787A86" w:rsidRDefault="00A545C5">
            <w:pPr>
              <w:spacing w:after="0" w:line="240" w:lineRule="auto"/>
              <w:jc w:val="center"/>
              <w:rPr>
                <w:rFonts w:ascii="Times New Roman" w:hAnsi="Times New Roman" w:cs="Times New Roman"/>
                <w:b/>
                <w:sz w:val="18"/>
                <w:szCs w:val="18"/>
              </w:rPr>
            </w:pPr>
            <w:r w:rsidRPr="00787A86">
              <w:rPr>
                <w:rFonts w:ascii="Times New Roman" w:hAnsi="Times New Roman" w:cs="Times New Roman"/>
                <w:b/>
                <w:sz w:val="18"/>
                <w:szCs w:val="18"/>
              </w:rPr>
              <w:t xml:space="preserve"> 157 500,00 zł</w:t>
            </w:r>
          </w:p>
          <w:p w:rsidR="00A545C5" w:rsidRPr="00787A86" w:rsidRDefault="00A545C5">
            <w:pPr>
              <w:spacing w:after="0" w:line="240" w:lineRule="auto"/>
              <w:jc w:val="center"/>
              <w:rPr>
                <w:rFonts w:ascii="Times New Roman" w:hAnsi="Times New Roman" w:cs="Times New Roman"/>
                <w:sz w:val="18"/>
                <w:szCs w:val="18"/>
              </w:rPr>
            </w:pPr>
            <w:r w:rsidRPr="00787A86">
              <w:rPr>
                <w:rFonts w:ascii="Times New Roman" w:hAnsi="Times New Roman" w:cs="Times New Roman"/>
                <w:bCs/>
                <w:sz w:val="18"/>
                <w:szCs w:val="18"/>
              </w:rPr>
              <w:t>Wartość kwoty przyznanej na rok 2015:</w:t>
            </w:r>
          </w:p>
          <w:p w:rsidR="00A545C5" w:rsidRPr="00787A86" w:rsidRDefault="00A545C5">
            <w:pPr>
              <w:spacing w:after="0" w:line="240" w:lineRule="auto"/>
              <w:jc w:val="center"/>
              <w:rPr>
                <w:rFonts w:ascii="Times New Roman" w:hAnsi="Times New Roman" w:cs="Times New Roman"/>
                <w:sz w:val="18"/>
                <w:szCs w:val="18"/>
              </w:rPr>
            </w:pPr>
            <w:r w:rsidRPr="00787A86">
              <w:rPr>
                <w:rFonts w:ascii="Times New Roman" w:hAnsi="Times New Roman" w:cs="Times New Roman"/>
                <w:b/>
                <w:bCs/>
                <w:sz w:val="18"/>
                <w:szCs w:val="18"/>
              </w:rPr>
              <w:t xml:space="preserve"> 157 500,00 zł</w:t>
            </w:r>
          </w:p>
        </w:tc>
        <w:tc>
          <w:tcPr>
            <w:tcW w:w="2410" w:type="dxa"/>
            <w:tcBorders>
              <w:top w:val="single" w:sz="4" w:space="0" w:color="auto"/>
              <w:left w:val="single" w:sz="4" w:space="0" w:color="auto"/>
              <w:bottom w:val="single" w:sz="4" w:space="0" w:color="auto"/>
              <w:right w:val="single" w:sz="4" w:space="0" w:color="auto"/>
            </w:tcBorders>
            <w:vAlign w:val="center"/>
            <w:hideMark/>
          </w:tcPr>
          <w:p w:rsidR="00A545C5" w:rsidRPr="00787A86" w:rsidRDefault="00A545C5">
            <w:pPr>
              <w:spacing w:after="0" w:line="240" w:lineRule="auto"/>
              <w:jc w:val="center"/>
              <w:rPr>
                <w:rFonts w:ascii="Times New Roman" w:hAnsi="Times New Roman" w:cs="Times New Roman"/>
                <w:sz w:val="18"/>
                <w:szCs w:val="18"/>
              </w:rPr>
            </w:pPr>
            <w:r w:rsidRPr="00787A86">
              <w:rPr>
                <w:rFonts w:ascii="Times New Roman" w:hAnsi="Times New Roman" w:cs="Times New Roman"/>
                <w:sz w:val="18"/>
                <w:szCs w:val="18"/>
              </w:rPr>
              <w:t>Powiatowy Urząd Pracy w Choszcznie</w:t>
            </w:r>
          </w:p>
        </w:tc>
      </w:tr>
      <w:tr w:rsidR="00A545C5" w:rsidRPr="00787A86" w:rsidTr="00A545C5">
        <w:trPr>
          <w:trHeight w:val="1420"/>
        </w:trPr>
        <w:tc>
          <w:tcPr>
            <w:tcW w:w="447" w:type="dxa"/>
            <w:tcBorders>
              <w:top w:val="single" w:sz="4" w:space="0" w:color="auto"/>
              <w:left w:val="single" w:sz="4" w:space="0" w:color="auto"/>
              <w:bottom w:val="single" w:sz="4" w:space="0" w:color="auto"/>
              <w:right w:val="single" w:sz="4" w:space="0" w:color="auto"/>
            </w:tcBorders>
            <w:hideMark/>
          </w:tcPr>
          <w:p w:rsidR="00A545C5" w:rsidRPr="00787A86" w:rsidRDefault="00A545C5">
            <w:pPr>
              <w:spacing w:after="0" w:line="240" w:lineRule="auto"/>
              <w:rPr>
                <w:rFonts w:ascii="Times New Roman" w:hAnsi="Times New Roman" w:cs="Times New Roman"/>
              </w:rPr>
            </w:pPr>
            <w:r w:rsidRPr="00787A86">
              <w:rPr>
                <w:rFonts w:ascii="Times New Roman" w:hAnsi="Times New Roman" w:cs="Times New Roman"/>
              </w:rPr>
              <w:t>9.</w:t>
            </w:r>
          </w:p>
        </w:tc>
        <w:tc>
          <w:tcPr>
            <w:tcW w:w="1964" w:type="dxa"/>
            <w:tcBorders>
              <w:top w:val="single" w:sz="4" w:space="0" w:color="auto"/>
              <w:left w:val="single" w:sz="4" w:space="0" w:color="auto"/>
              <w:bottom w:val="single" w:sz="4" w:space="0" w:color="auto"/>
              <w:right w:val="single" w:sz="4" w:space="0" w:color="auto"/>
            </w:tcBorders>
            <w:vAlign w:val="center"/>
            <w:hideMark/>
          </w:tcPr>
          <w:p w:rsidR="00A545C5" w:rsidRPr="00787A86" w:rsidRDefault="00A545C5">
            <w:pPr>
              <w:spacing w:after="0" w:line="240" w:lineRule="auto"/>
              <w:jc w:val="center"/>
              <w:rPr>
                <w:rFonts w:ascii="Times New Roman" w:hAnsi="Times New Roman" w:cs="Times New Roman"/>
                <w:sz w:val="20"/>
                <w:szCs w:val="20"/>
              </w:rPr>
            </w:pPr>
            <w:r w:rsidRPr="00787A86">
              <w:rPr>
                <w:rFonts w:ascii="Times New Roman" w:hAnsi="Times New Roman" w:cs="Times New Roman"/>
                <w:sz w:val="20"/>
                <w:szCs w:val="20"/>
              </w:rPr>
              <w:t>Ministerstwo Pracy i Polityki Społecznej</w:t>
            </w:r>
          </w:p>
        </w:tc>
        <w:tc>
          <w:tcPr>
            <w:tcW w:w="2693" w:type="dxa"/>
            <w:tcBorders>
              <w:top w:val="single" w:sz="4" w:space="0" w:color="auto"/>
              <w:left w:val="single" w:sz="4" w:space="0" w:color="auto"/>
              <w:bottom w:val="single" w:sz="4" w:space="0" w:color="auto"/>
              <w:right w:val="single" w:sz="4" w:space="0" w:color="auto"/>
            </w:tcBorders>
            <w:vAlign w:val="center"/>
            <w:hideMark/>
          </w:tcPr>
          <w:p w:rsidR="00A545C5" w:rsidRPr="00787A86" w:rsidRDefault="00A545C5">
            <w:pPr>
              <w:spacing w:after="0" w:line="240" w:lineRule="auto"/>
              <w:jc w:val="center"/>
              <w:rPr>
                <w:rFonts w:ascii="Times New Roman" w:hAnsi="Times New Roman" w:cs="Times New Roman"/>
                <w:sz w:val="20"/>
                <w:szCs w:val="20"/>
              </w:rPr>
            </w:pPr>
            <w:r w:rsidRPr="00787A86">
              <w:rPr>
                <w:rFonts w:ascii="Times New Roman" w:hAnsi="Times New Roman" w:cs="Times New Roman"/>
                <w:sz w:val="20"/>
                <w:szCs w:val="20"/>
              </w:rPr>
              <w:t xml:space="preserve">Rezerwa </w:t>
            </w:r>
          </w:p>
          <w:p w:rsidR="00A545C5" w:rsidRPr="00787A86" w:rsidRDefault="00A545C5">
            <w:pPr>
              <w:spacing w:after="0" w:line="240" w:lineRule="auto"/>
              <w:jc w:val="center"/>
              <w:rPr>
                <w:rFonts w:ascii="Times New Roman" w:hAnsi="Times New Roman" w:cs="Times New Roman"/>
                <w:sz w:val="20"/>
                <w:szCs w:val="20"/>
              </w:rPr>
            </w:pPr>
            <w:r w:rsidRPr="00787A86">
              <w:rPr>
                <w:rFonts w:ascii="Times New Roman" w:hAnsi="Times New Roman" w:cs="Times New Roman"/>
                <w:sz w:val="20"/>
                <w:szCs w:val="20"/>
              </w:rPr>
              <w:t>Funduszu Pracy</w:t>
            </w:r>
          </w:p>
          <w:p w:rsidR="00A545C5" w:rsidRPr="00787A86" w:rsidRDefault="00A545C5">
            <w:pPr>
              <w:spacing w:after="0" w:line="240" w:lineRule="auto"/>
              <w:jc w:val="center"/>
              <w:rPr>
                <w:rFonts w:ascii="Times New Roman" w:hAnsi="Times New Roman" w:cs="Times New Roman"/>
                <w:i/>
                <w:sz w:val="20"/>
                <w:szCs w:val="20"/>
              </w:rPr>
            </w:pPr>
            <w:r w:rsidRPr="00787A86">
              <w:rPr>
                <w:rFonts w:ascii="Times New Roman" w:hAnsi="Times New Roman" w:cs="Times New Roman"/>
                <w:i/>
                <w:sz w:val="20"/>
                <w:szCs w:val="20"/>
              </w:rPr>
              <w:t>______________</w:t>
            </w:r>
          </w:p>
          <w:p w:rsidR="00A545C5" w:rsidRPr="00787A86" w:rsidRDefault="00A545C5">
            <w:pPr>
              <w:spacing w:after="0" w:line="240" w:lineRule="auto"/>
              <w:jc w:val="center"/>
              <w:rPr>
                <w:rFonts w:ascii="Times New Roman" w:hAnsi="Times New Roman" w:cs="Times New Roman"/>
                <w:i/>
                <w:sz w:val="20"/>
                <w:szCs w:val="20"/>
              </w:rPr>
            </w:pPr>
            <w:r w:rsidRPr="00787A86">
              <w:rPr>
                <w:rFonts w:ascii="Times New Roman" w:hAnsi="Times New Roman" w:cs="Times New Roman"/>
                <w:i/>
                <w:sz w:val="20"/>
                <w:szCs w:val="20"/>
              </w:rPr>
              <w:t>okres realizacji projektu</w:t>
            </w:r>
          </w:p>
          <w:p w:rsidR="00A545C5" w:rsidRPr="00787A86" w:rsidRDefault="00A545C5">
            <w:pPr>
              <w:spacing w:after="0" w:line="240" w:lineRule="auto"/>
              <w:jc w:val="center"/>
              <w:rPr>
                <w:rFonts w:ascii="Times New Roman" w:hAnsi="Times New Roman" w:cs="Times New Roman"/>
                <w:sz w:val="20"/>
                <w:szCs w:val="20"/>
              </w:rPr>
            </w:pPr>
            <w:r w:rsidRPr="00787A86">
              <w:rPr>
                <w:rFonts w:ascii="Times New Roman" w:hAnsi="Times New Roman" w:cs="Times New Roman"/>
                <w:i/>
                <w:sz w:val="20"/>
                <w:szCs w:val="20"/>
              </w:rPr>
              <w:t>09.11.2015 – 31.12.2015 r.</w:t>
            </w:r>
          </w:p>
        </w:tc>
        <w:tc>
          <w:tcPr>
            <w:tcW w:w="2693" w:type="dxa"/>
            <w:tcBorders>
              <w:top w:val="single" w:sz="4" w:space="0" w:color="auto"/>
              <w:left w:val="single" w:sz="4" w:space="0" w:color="auto"/>
              <w:bottom w:val="single" w:sz="4" w:space="0" w:color="auto"/>
              <w:right w:val="single" w:sz="4" w:space="0" w:color="auto"/>
            </w:tcBorders>
            <w:vAlign w:val="center"/>
            <w:hideMark/>
          </w:tcPr>
          <w:p w:rsidR="00A545C5" w:rsidRPr="00787A86" w:rsidRDefault="00A545C5">
            <w:pPr>
              <w:spacing w:after="0" w:line="240" w:lineRule="auto"/>
              <w:jc w:val="center"/>
              <w:rPr>
                <w:rFonts w:ascii="Times New Roman" w:hAnsi="Times New Roman" w:cs="Times New Roman"/>
                <w:i/>
                <w:sz w:val="20"/>
                <w:szCs w:val="20"/>
              </w:rPr>
            </w:pPr>
            <w:r w:rsidRPr="00787A86">
              <w:rPr>
                <w:rFonts w:ascii="Times New Roman" w:hAnsi="Times New Roman" w:cs="Times New Roman"/>
                <w:i/>
                <w:sz w:val="20"/>
                <w:szCs w:val="20"/>
              </w:rPr>
              <w:t>Program aktywizacji zawodowej bezrobotnych, będących w szczególnej sytuacji na rynku pracy, określonych w art. 49 ustawy</w:t>
            </w:r>
          </w:p>
        </w:tc>
        <w:tc>
          <w:tcPr>
            <w:tcW w:w="2127" w:type="dxa"/>
            <w:tcBorders>
              <w:top w:val="single" w:sz="4" w:space="0" w:color="auto"/>
              <w:left w:val="single" w:sz="4" w:space="0" w:color="auto"/>
              <w:bottom w:val="single" w:sz="4" w:space="0" w:color="auto"/>
              <w:right w:val="single" w:sz="4" w:space="0" w:color="auto"/>
            </w:tcBorders>
            <w:vAlign w:val="center"/>
            <w:hideMark/>
          </w:tcPr>
          <w:p w:rsidR="00A545C5" w:rsidRPr="00787A86" w:rsidRDefault="00A545C5">
            <w:pPr>
              <w:spacing w:after="0" w:line="240" w:lineRule="auto"/>
              <w:jc w:val="center"/>
              <w:rPr>
                <w:rFonts w:ascii="Times New Roman" w:hAnsi="Times New Roman" w:cs="Times New Roman"/>
                <w:b/>
                <w:sz w:val="20"/>
                <w:szCs w:val="20"/>
              </w:rPr>
            </w:pPr>
            <w:r w:rsidRPr="00787A86">
              <w:rPr>
                <w:rFonts w:ascii="Times New Roman" w:hAnsi="Times New Roman" w:cs="Times New Roman"/>
                <w:b/>
                <w:sz w:val="20"/>
                <w:szCs w:val="20"/>
              </w:rPr>
              <w:t>3 osoby</w:t>
            </w:r>
          </w:p>
          <w:p w:rsidR="00A545C5" w:rsidRPr="00787A86" w:rsidRDefault="00A545C5">
            <w:pPr>
              <w:spacing w:after="0" w:line="240" w:lineRule="auto"/>
              <w:jc w:val="center"/>
              <w:rPr>
                <w:rFonts w:ascii="Times New Roman" w:hAnsi="Times New Roman" w:cs="Times New Roman"/>
                <w:sz w:val="20"/>
                <w:szCs w:val="20"/>
              </w:rPr>
            </w:pPr>
            <w:r w:rsidRPr="00787A86">
              <w:rPr>
                <w:rFonts w:ascii="Times New Roman" w:hAnsi="Times New Roman" w:cs="Times New Roman"/>
                <w:sz w:val="20"/>
                <w:szCs w:val="20"/>
              </w:rPr>
              <w:t>(refundacja wyposażenia lub doposażenia stanowiska pracy )</w:t>
            </w:r>
          </w:p>
        </w:tc>
        <w:tc>
          <w:tcPr>
            <w:tcW w:w="2551" w:type="dxa"/>
            <w:tcBorders>
              <w:top w:val="single" w:sz="4" w:space="0" w:color="auto"/>
              <w:left w:val="single" w:sz="4" w:space="0" w:color="auto"/>
              <w:bottom w:val="single" w:sz="4" w:space="0" w:color="auto"/>
              <w:right w:val="single" w:sz="4" w:space="0" w:color="auto"/>
            </w:tcBorders>
            <w:vAlign w:val="center"/>
            <w:hideMark/>
          </w:tcPr>
          <w:p w:rsidR="00A545C5" w:rsidRPr="00787A86" w:rsidRDefault="00A545C5">
            <w:pPr>
              <w:spacing w:after="0" w:line="240" w:lineRule="auto"/>
              <w:jc w:val="center"/>
              <w:rPr>
                <w:rFonts w:ascii="Times New Roman" w:hAnsi="Times New Roman" w:cs="Times New Roman"/>
                <w:sz w:val="18"/>
                <w:szCs w:val="18"/>
              </w:rPr>
            </w:pPr>
            <w:r w:rsidRPr="00787A86">
              <w:rPr>
                <w:rFonts w:ascii="Times New Roman" w:hAnsi="Times New Roman" w:cs="Times New Roman"/>
                <w:sz w:val="18"/>
                <w:szCs w:val="18"/>
              </w:rPr>
              <w:t>Wartość całego projektu:</w:t>
            </w:r>
          </w:p>
          <w:p w:rsidR="00A545C5" w:rsidRPr="00787A86" w:rsidRDefault="00A545C5">
            <w:pPr>
              <w:spacing w:after="0" w:line="240" w:lineRule="auto"/>
              <w:jc w:val="center"/>
              <w:rPr>
                <w:rFonts w:ascii="Times New Roman" w:hAnsi="Times New Roman" w:cs="Times New Roman"/>
                <w:b/>
                <w:sz w:val="18"/>
                <w:szCs w:val="18"/>
              </w:rPr>
            </w:pPr>
            <w:r w:rsidRPr="00787A86">
              <w:rPr>
                <w:rFonts w:ascii="Times New Roman" w:hAnsi="Times New Roman" w:cs="Times New Roman"/>
                <w:b/>
                <w:sz w:val="18"/>
                <w:szCs w:val="18"/>
              </w:rPr>
              <w:t xml:space="preserve"> 67 500,00 zł</w:t>
            </w:r>
          </w:p>
          <w:p w:rsidR="00A545C5" w:rsidRPr="00787A86" w:rsidRDefault="00A545C5">
            <w:pPr>
              <w:spacing w:after="0" w:line="240" w:lineRule="auto"/>
              <w:jc w:val="center"/>
              <w:rPr>
                <w:rFonts w:ascii="Times New Roman" w:hAnsi="Times New Roman" w:cs="Times New Roman"/>
                <w:sz w:val="18"/>
                <w:szCs w:val="18"/>
              </w:rPr>
            </w:pPr>
            <w:r w:rsidRPr="00787A86">
              <w:rPr>
                <w:rFonts w:ascii="Times New Roman" w:hAnsi="Times New Roman" w:cs="Times New Roman"/>
                <w:bCs/>
                <w:sz w:val="18"/>
                <w:szCs w:val="18"/>
              </w:rPr>
              <w:t>Wartość kwoty przyznanej na rok 2015:</w:t>
            </w:r>
          </w:p>
          <w:p w:rsidR="00A545C5" w:rsidRPr="00787A86" w:rsidRDefault="00A545C5">
            <w:pPr>
              <w:spacing w:after="0" w:line="240" w:lineRule="auto"/>
              <w:jc w:val="center"/>
              <w:rPr>
                <w:rFonts w:ascii="Times New Roman" w:hAnsi="Times New Roman" w:cs="Times New Roman"/>
                <w:sz w:val="18"/>
                <w:szCs w:val="18"/>
              </w:rPr>
            </w:pPr>
            <w:r w:rsidRPr="00787A86">
              <w:rPr>
                <w:rFonts w:ascii="Times New Roman" w:hAnsi="Times New Roman" w:cs="Times New Roman"/>
                <w:b/>
                <w:bCs/>
                <w:sz w:val="18"/>
                <w:szCs w:val="18"/>
              </w:rPr>
              <w:t xml:space="preserve"> 67 500,00 zł</w:t>
            </w:r>
          </w:p>
        </w:tc>
        <w:tc>
          <w:tcPr>
            <w:tcW w:w="2410" w:type="dxa"/>
            <w:tcBorders>
              <w:top w:val="single" w:sz="4" w:space="0" w:color="auto"/>
              <w:left w:val="single" w:sz="4" w:space="0" w:color="auto"/>
              <w:bottom w:val="single" w:sz="4" w:space="0" w:color="auto"/>
              <w:right w:val="single" w:sz="4" w:space="0" w:color="auto"/>
            </w:tcBorders>
            <w:vAlign w:val="center"/>
            <w:hideMark/>
          </w:tcPr>
          <w:p w:rsidR="00A545C5" w:rsidRPr="00787A86" w:rsidRDefault="00A545C5">
            <w:pPr>
              <w:spacing w:after="0" w:line="240" w:lineRule="auto"/>
              <w:jc w:val="center"/>
              <w:rPr>
                <w:rFonts w:ascii="Times New Roman" w:hAnsi="Times New Roman" w:cs="Times New Roman"/>
                <w:sz w:val="18"/>
                <w:szCs w:val="18"/>
              </w:rPr>
            </w:pPr>
            <w:r w:rsidRPr="00787A86">
              <w:rPr>
                <w:rFonts w:ascii="Times New Roman" w:hAnsi="Times New Roman" w:cs="Times New Roman"/>
                <w:sz w:val="18"/>
                <w:szCs w:val="18"/>
              </w:rPr>
              <w:t>Powiatowy Urząd Pracy w Choszcznie</w:t>
            </w:r>
          </w:p>
        </w:tc>
      </w:tr>
      <w:tr w:rsidR="00A545C5" w:rsidRPr="00787A86" w:rsidTr="00A545C5">
        <w:tc>
          <w:tcPr>
            <w:tcW w:w="5104" w:type="dxa"/>
            <w:gridSpan w:val="3"/>
            <w:tcBorders>
              <w:top w:val="single" w:sz="4" w:space="0" w:color="auto"/>
              <w:left w:val="nil"/>
              <w:bottom w:val="nil"/>
              <w:right w:val="single" w:sz="4" w:space="0" w:color="auto"/>
            </w:tcBorders>
          </w:tcPr>
          <w:p w:rsidR="00A545C5" w:rsidRPr="00787A86" w:rsidRDefault="00A545C5">
            <w:pPr>
              <w:spacing w:after="0" w:line="240" w:lineRule="auto"/>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A545C5" w:rsidRPr="00787A86" w:rsidRDefault="00A545C5">
            <w:pPr>
              <w:spacing w:after="0" w:line="240" w:lineRule="auto"/>
              <w:jc w:val="right"/>
              <w:rPr>
                <w:rFonts w:ascii="Times New Roman" w:hAnsi="Times New Roman" w:cs="Times New Roman"/>
                <w:sz w:val="28"/>
                <w:szCs w:val="28"/>
              </w:rPr>
            </w:pPr>
            <w:r w:rsidRPr="00787A86">
              <w:rPr>
                <w:rFonts w:ascii="Times New Roman" w:hAnsi="Times New Roman" w:cs="Times New Roman"/>
                <w:b/>
                <w:sz w:val="28"/>
                <w:szCs w:val="28"/>
              </w:rPr>
              <w:t>RAZEM</w:t>
            </w:r>
          </w:p>
        </w:tc>
        <w:tc>
          <w:tcPr>
            <w:tcW w:w="2127" w:type="dxa"/>
            <w:tcBorders>
              <w:top w:val="single" w:sz="4" w:space="0" w:color="auto"/>
              <w:left w:val="single" w:sz="4" w:space="0" w:color="auto"/>
              <w:bottom w:val="single" w:sz="4" w:space="0" w:color="auto"/>
              <w:right w:val="single" w:sz="4" w:space="0" w:color="auto"/>
            </w:tcBorders>
            <w:vAlign w:val="center"/>
            <w:hideMark/>
          </w:tcPr>
          <w:p w:rsidR="00A545C5" w:rsidRPr="00787A86" w:rsidRDefault="00A545C5">
            <w:pPr>
              <w:spacing w:after="0" w:line="240" w:lineRule="auto"/>
              <w:jc w:val="center"/>
              <w:rPr>
                <w:rFonts w:ascii="Times New Roman" w:hAnsi="Times New Roman" w:cs="Times New Roman"/>
                <w:b/>
                <w:sz w:val="24"/>
                <w:szCs w:val="24"/>
              </w:rPr>
            </w:pPr>
            <w:r w:rsidRPr="00787A86">
              <w:rPr>
                <w:rFonts w:ascii="Times New Roman" w:hAnsi="Times New Roman" w:cs="Times New Roman"/>
                <w:b/>
                <w:sz w:val="24"/>
                <w:szCs w:val="24"/>
              </w:rPr>
              <w:t>289 osób</w:t>
            </w:r>
          </w:p>
        </w:tc>
        <w:tc>
          <w:tcPr>
            <w:tcW w:w="4961" w:type="dxa"/>
            <w:gridSpan w:val="2"/>
            <w:tcBorders>
              <w:top w:val="single" w:sz="4" w:space="0" w:color="auto"/>
              <w:left w:val="single" w:sz="4" w:space="0" w:color="auto"/>
              <w:bottom w:val="single" w:sz="4" w:space="0" w:color="auto"/>
              <w:right w:val="single" w:sz="4" w:space="0" w:color="auto"/>
            </w:tcBorders>
            <w:hideMark/>
          </w:tcPr>
          <w:p w:rsidR="00A545C5" w:rsidRPr="00787A86" w:rsidRDefault="00A545C5">
            <w:pPr>
              <w:spacing w:after="0" w:line="240" w:lineRule="auto"/>
              <w:jc w:val="center"/>
              <w:rPr>
                <w:rFonts w:ascii="Times New Roman" w:hAnsi="Times New Roman" w:cs="Times New Roman"/>
              </w:rPr>
            </w:pPr>
            <w:r w:rsidRPr="00787A86">
              <w:rPr>
                <w:rFonts w:ascii="Times New Roman" w:hAnsi="Times New Roman" w:cs="Times New Roman"/>
              </w:rPr>
              <w:t>wartość ogólna projektów</w:t>
            </w:r>
          </w:p>
          <w:p w:rsidR="00A545C5" w:rsidRPr="00787A86" w:rsidRDefault="00A545C5">
            <w:pPr>
              <w:spacing w:after="0" w:line="240" w:lineRule="auto"/>
              <w:jc w:val="center"/>
              <w:rPr>
                <w:rFonts w:ascii="Times New Roman" w:hAnsi="Times New Roman" w:cs="Times New Roman"/>
                <w:b/>
              </w:rPr>
            </w:pPr>
            <w:r w:rsidRPr="00787A86">
              <w:rPr>
                <w:rFonts w:ascii="Times New Roman" w:hAnsi="Times New Roman" w:cs="Times New Roman"/>
                <w:b/>
              </w:rPr>
              <w:t> 2 279 000,00 zł</w:t>
            </w:r>
          </w:p>
          <w:p w:rsidR="00A545C5" w:rsidRPr="00787A86" w:rsidRDefault="00A545C5">
            <w:pPr>
              <w:spacing w:after="0" w:line="240" w:lineRule="auto"/>
              <w:jc w:val="center"/>
              <w:rPr>
                <w:rFonts w:ascii="Times New Roman" w:hAnsi="Times New Roman" w:cs="Times New Roman"/>
              </w:rPr>
            </w:pPr>
            <w:r w:rsidRPr="00787A86">
              <w:rPr>
                <w:rFonts w:ascii="Times New Roman" w:hAnsi="Times New Roman" w:cs="Times New Roman"/>
              </w:rPr>
              <w:t>wartość dofinansowania na rok 2015</w:t>
            </w:r>
          </w:p>
          <w:p w:rsidR="00A545C5" w:rsidRPr="00787A86" w:rsidRDefault="00A545C5">
            <w:pPr>
              <w:spacing w:after="0" w:line="240" w:lineRule="auto"/>
              <w:jc w:val="center"/>
              <w:rPr>
                <w:rFonts w:ascii="Times New Roman" w:hAnsi="Times New Roman" w:cs="Times New Roman"/>
              </w:rPr>
            </w:pPr>
            <w:r w:rsidRPr="00787A86">
              <w:rPr>
                <w:rFonts w:ascii="Times New Roman" w:hAnsi="Times New Roman" w:cs="Times New Roman"/>
                <w:b/>
              </w:rPr>
              <w:t xml:space="preserve"> 2 279 000,00 zł</w:t>
            </w:r>
          </w:p>
        </w:tc>
      </w:tr>
    </w:tbl>
    <w:p w:rsidR="00A545C5" w:rsidRPr="00787A86" w:rsidRDefault="00A545C5" w:rsidP="00C57FCB">
      <w:pPr>
        <w:spacing w:after="0"/>
        <w:jc w:val="both"/>
        <w:rPr>
          <w:rFonts w:ascii="Times New Roman" w:hAnsi="Times New Roman" w:cs="Times New Roman"/>
          <w:sz w:val="28"/>
          <w:szCs w:val="28"/>
        </w:rPr>
        <w:sectPr w:rsidR="00A545C5" w:rsidRPr="00787A86" w:rsidSect="00787A86">
          <w:pgSz w:w="16838" w:h="11906" w:orient="landscape"/>
          <w:pgMar w:top="1417" w:right="1417" w:bottom="1417" w:left="1417" w:header="708" w:footer="708" w:gutter="0"/>
          <w:cols w:space="708"/>
          <w:docGrid w:linePitch="360"/>
        </w:sectPr>
      </w:pPr>
    </w:p>
    <w:p w:rsidR="009F0281" w:rsidRPr="00C57FCB" w:rsidRDefault="009F0281" w:rsidP="00C57FCB">
      <w:pPr>
        <w:spacing w:before="60" w:after="60" w:line="240" w:lineRule="auto"/>
        <w:ind w:right="144"/>
        <w:rPr>
          <w:rFonts w:ascii="Times New Roman" w:hAnsi="Times New Roman" w:cs="Times New Roman"/>
          <w:kern w:val="20"/>
          <w:sz w:val="28"/>
          <w:szCs w:val="28"/>
          <w:lang w:eastAsia="pl-PL"/>
        </w:rPr>
      </w:pPr>
      <w:r w:rsidRPr="009F0281">
        <w:rPr>
          <w:rFonts w:ascii="Times New Roman" w:hAnsi="Times New Roman" w:cs="Times New Roman"/>
          <w:kern w:val="20"/>
          <w:sz w:val="28"/>
          <w:szCs w:val="28"/>
          <w:lang w:eastAsia="pl-PL"/>
        </w:rPr>
        <w:lastRenderedPageBreak/>
        <w:t>Powiatowy Urząd Pracy</w:t>
      </w:r>
    </w:p>
    <w:p w:rsidR="009F0281" w:rsidRPr="009F0281" w:rsidRDefault="009F0281" w:rsidP="009F0281">
      <w:pPr>
        <w:spacing w:before="480" w:after="60" w:line="240" w:lineRule="auto"/>
        <w:ind w:left="144" w:right="144"/>
        <w:rPr>
          <w:color w:val="595959" w:themeColor="text1" w:themeTint="A6"/>
          <w:kern w:val="20"/>
          <w:sz w:val="20"/>
          <w:szCs w:val="20"/>
          <w:lang w:eastAsia="pl-PL"/>
        </w:rPr>
      </w:pPr>
      <w:r w:rsidRPr="009F0281">
        <w:rPr>
          <w:noProof/>
          <w:color w:val="595959" w:themeColor="text1" w:themeTint="A6"/>
          <w:kern w:val="20"/>
          <w:sz w:val="20"/>
          <w:szCs w:val="20"/>
          <w:lang w:eastAsia="pl-PL"/>
        </w:rPr>
        <w:drawing>
          <wp:inline distT="0" distB="0" distL="0" distR="0" wp14:anchorId="06654A2E" wp14:editId="76DB7BD5">
            <wp:extent cx="1971675" cy="1971675"/>
            <wp:effectExtent l="0" t="0" r="9525" b="952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71675" cy="1971675"/>
                    </a:xfrm>
                    <a:prstGeom prst="rect">
                      <a:avLst/>
                    </a:prstGeom>
                    <a:noFill/>
                  </pic:spPr>
                </pic:pic>
              </a:graphicData>
            </a:graphic>
          </wp:inline>
        </w:drawing>
      </w:r>
    </w:p>
    <w:p w:rsidR="009F0281" w:rsidRPr="009F0281" w:rsidRDefault="009F0281" w:rsidP="009F0281">
      <w:pPr>
        <w:spacing w:after="0" w:line="240" w:lineRule="auto"/>
        <w:jc w:val="both"/>
        <w:rPr>
          <w:rFonts w:ascii="Times New Roman" w:eastAsia="Times New Roman" w:hAnsi="Times New Roman" w:cs="Times New Roman"/>
          <w:b/>
          <w:sz w:val="28"/>
          <w:szCs w:val="28"/>
          <w:lang w:eastAsia="pl-PL"/>
        </w:rPr>
      </w:pPr>
    </w:p>
    <w:p w:rsidR="00A6334B" w:rsidRDefault="00A6334B"/>
    <w:sectPr w:rsidR="00A6334B" w:rsidSect="00A545C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11B" w:rsidRDefault="002F211B">
      <w:pPr>
        <w:spacing w:after="0" w:line="240" w:lineRule="auto"/>
      </w:pPr>
      <w:r>
        <w:separator/>
      </w:r>
    </w:p>
  </w:endnote>
  <w:endnote w:type="continuationSeparator" w:id="0">
    <w:p w:rsidR="002F211B" w:rsidRDefault="002F2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007" w:rsidRDefault="00997007" w:rsidP="00C57FC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rsidR="00997007" w:rsidRDefault="0099700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007" w:rsidRDefault="00997007" w:rsidP="00C57FC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12410C">
      <w:rPr>
        <w:rStyle w:val="Numerstrony"/>
        <w:noProof/>
      </w:rPr>
      <w:t>29</w:t>
    </w:r>
    <w:r>
      <w:rPr>
        <w:rStyle w:val="Numerstrony"/>
      </w:rPr>
      <w:fldChar w:fldCharType="end"/>
    </w:r>
  </w:p>
  <w:p w:rsidR="00997007" w:rsidRDefault="00997007">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007" w:rsidRDefault="00997007" w:rsidP="00C57FCB">
    <w:pPr>
      <w:pStyle w:val="Stopka"/>
      <w:jc w:val="center"/>
    </w:pPr>
    <w: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11B" w:rsidRDefault="002F211B">
      <w:pPr>
        <w:spacing w:after="0" w:line="240" w:lineRule="auto"/>
      </w:pPr>
      <w:r>
        <w:separator/>
      </w:r>
    </w:p>
  </w:footnote>
  <w:footnote w:type="continuationSeparator" w:id="0">
    <w:p w:rsidR="002F211B" w:rsidRDefault="002F21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72D9C"/>
    <w:multiLevelType w:val="hybridMultilevel"/>
    <w:tmpl w:val="7C9AA9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F420DA"/>
    <w:multiLevelType w:val="hybridMultilevel"/>
    <w:tmpl w:val="17128050"/>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185F92"/>
    <w:multiLevelType w:val="hybridMultilevel"/>
    <w:tmpl w:val="3BBE47F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337FEC"/>
    <w:multiLevelType w:val="hybridMultilevel"/>
    <w:tmpl w:val="9820928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3680CCE"/>
    <w:multiLevelType w:val="hybridMultilevel"/>
    <w:tmpl w:val="613825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6F62B5"/>
    <w:multiLevelType w:val="hybridMultilevel"/>
    <w:tmpl w:val="8356F7B4"/>
    <w:lvl w:ilvl="0" w:tplc="EFD0A1E0">
      <w:start w:val="1"/>
      <w:numFmt w:val="decimal"/>
      <w:lvlText w:val="%1."/>
      <w:lvlJc w:val="left"/>
      <w:pPr>
        <w:ind w:left="720" w:hanging="360"/>
      </w:pPr>
      <w:rPr>
        <w:rFonts w:hint="default"/>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311046"/>
    <w:multiLevelType w:val="hybridMultilevel"/>
    <w:tmpl w:val="AC3280F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8086DE3"/>
    <w:multiLevelType w:val="hybridMultilevel"/>
    <w:tmpl w:val="130E3E5E"/>
    <w:lvl w:ilvl="0" w:tplc="799860F6">
      <w:start w:val="1"/>
      <w:numFmt w:val="decimal"/>
      <w:lvlText w:val="%1."/>
      <w:lvlJc w:val="left"/>
      <w:pPr>
        <w:ind w:left="720" w:hanging="360"/>
      </w:pPr>
      <w:rPr>
        <w:rFonts w:ascii="Arial" w:hAnsi="Arial" w:cs="Arial" w:hint="default"/>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E924F01"/>
    <w:multiLevelType w:val="hybridMultilevel"/>
    <w:tmpl w:val="D146EA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87783E"/>
    <w:multiLevelType w:val="multilevel"/>
    <w:tmpl w:val="77CAFB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CDF04A9"/>
    <w:multiLevelType w:val="multilevel"/>
    <w:tmpl w:val="0D68C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B30825"/>
    <w:multiLevelType w:val="hybridMultilevel"/>
    <w:tmpl w:val="42ECD670"/>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12" w15:restartNumberingAfterBreak="0">
    <w:nsid w:val="3EBD08EF"/>
    <w:multiLevelType w:val="hybridMultilevel"/>
    <w:tmpl w:val="CFBCFF5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0CF1749"/>
    <w:multiLevelType w:val="hybridMultilevel"/>
    <w:tmpl w:val="EB023982"/>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4" w15:restartNumberingAfterBreak="0">
    <w:nsid w:val="51614BF3"/>
    <w:multiLevelType w:val="hybridMultilevel"/>
    <w:tmpl w:val="D152E636"/>
    <w:lvl w:ilvl="0" w:tplc="3D1CAF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5BB23F3"/>
    <w:multiLevelType w:val="hybridMultilevel"/>
    <w:tmpl w:val="5766498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3016BD8"/>
    <w:multiLevelType w:val="hybridMultilevel"/>
    <w:tmpl w:val="A138751A"/>
    <w:lvl w:ilvl="0" w:tplc="7D60607A">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53B4FFD"/>
    <w:multiLevelType w:val="hybridMultilevel"/>
    <w:tmpl w:val="0FEAF5AE"/>
    <w:lvl w:ilvl="0" w:tplc="2D1E2148">
      <w:start w:val="1"/>
      <w:numFmt w:val="decimal"/>
      <w:lvlText w:val="%1."/>
      <w:lvlJc w:val="left"/>
      <w:pPr>
        <w:ind w:left="720" w:hanging="360"/>
      </w:pPr>
      <w:rPr>
        <w:rFonts w:hint="default"/>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6227D24"/>
    <w:multiLevelType w:val="hybridMultilevel"/>
    <w:tmpl w:val="2982C950"/>
    <w:lvl w:ilvl="0" w:tplc="0415000F">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67267A9"/>
    <w:multiLevelType w:val="hybridMultilevel"/>
    <w:tmpl w:val="2B04AC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9337D34"/>
    <w:multiLevelType w:val="hybridMultilevel"/>
    <w:tmpl w:val="05E448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7"/>
  </w:num>
  <w:num w:numId="5">
    <w:abstractNumId w:val="20"/>
  </w:num>
  <w:num w:numId="6">
    <w:abstractNumId w:val="18"/>
  </w:num>
  <w:num w:numId="7">
    <w:abstractNumId w:val="14"/>
  </w:num>
  <w:num w:numId="8">
    <w:abstractNumId w:val="11"/>
  </w:num>
  <w:num w:numId="9">
    <w:abstractNumId w:val="0"/>
  </w:num>
  <w:num w:numId="10">
    <w:abstractNumId w:val="19"/>
  </w:num>
  <w:num w:numId="11">
    <w:abstractNumId w:val="12"/>
  </w:num>
  <w:num w:numId="12">
    <w:abstractNumId w:val="6"/>
  </w:num>
  <w:num w:numId="13">
    <w:abstractNumId w:val="14"/>
  </w:num>
  <w:num w:numId="14">
    <w:abstractNumId w:val="8"/>
  </w:num>
  <w:num w:numId="15">
    <w:abstractNumId w:val="5"/>
  </w:num>
  <w:num w:numId="16">
    <w:abstractNumId w:val="4"/>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5"/>
  </w:num>
  <w:num w:numId="20">
    <w:abstractNumId w:val="3"/>
  </w:num>
  <w:num w:numId="21">
    <w:abstractNumId w:val="2"/>
  </w:num>
  <w:num w:numId="22">
    <w:abstractNumId w:val="16"/>
  </w:num>
  <w:num w:numId="2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D10"/>
    <w:rsid w:val="00045D10"/>
    <w:rsid w:val="00091666"/>
    <w:rsid w:val="00093D6E"/>
    <w:rsid w:val="000F52F9"/>
    <w:rsid w:val="0012410C"/>
    <w:rsid w:val="00142AEE"/>
    <w:rsid w:val="0015322C"/>
    <w:rsid w:val="00156024"/>
    <w:rsid w:val="001709E4"/>
    <w:rsid w:val="00187738"/>
    <w:rsid w:val="001A0EF9"/>
    <w:rsid w:val="001B469C"/>
    <w:rsid w:val="001C3071"/>
    <w:rsid w:val="0024648E"/>
    <w:rsid w:val="00250107"/>
    <w:rsid w:val="00251C35"/>
    <w:rsid w:val="00260A65"/>
    <w:rsid w:val="002A7336"/>
    <w:rsid w:val="002E531D"/>
    <w:rsid w:val="002F211B"/>
    <w:rsid w:val="00355805"/>
    <w:rsid w:val="00371FC5"/>
    <w:rsid w:val="003C06EF"/>
    <w:rsid w:val="003D6A1E"/>
    <w:rsid w:val="003E364A"/>
    <w:rsid w:val="003F144D"/>
    <w:rsid w:val="00405887"/>
    <w:rsid w:val="00494A2E"/>
    <w:rsid w:val="005F300D"/>
    <w:rsid w:val="00600CB3"/>
    <w:rsid w:val="00680FF1"/>
    <w:rsid w:val="0069690E"/>
    <w:rsid w:val="006B63D5"/>
    <w:rsid w:val="006D3420"/>
    <w:rsid w:val="00743F36"/>
    <w:rsid w:val="00760957"/>
    <w:rsid w:val="00787A86"/>
    <w:rsid w:val="0081008F"/>
    <w:rsid w:val="00866887"/>
    <w:rsid w:val="00870ECC"/>
    <w:rsid w:val="00872A37"/>
    <w:rsid w:val="008832A1"/>
    <w:rsid w:val="008B27B6"/>
    <w:rsid w:val="008B6874"/>
    <w:rsid w:val="00921608"/>
    <w:rsid w:val="009265B0"/>
    <w:rsid w:val="00930172"/>
    <w:rsid w:val="00944726"/>
    <w:rsid w:val="00997007"/>
    <w:rsid w:val="009A752F"/>
    <w:rsid w:val="009C211D"/>
    <w:rsid w:val="009F0281"/>
    <w:rsid w:val="00A37DA7"/>
    <w:rsid w:val="00A545C5"/>
    <w:rsid w:val="00A556DF"/>
    <w:rsid w:val="00A6334B"/>
    <w:rsid w:val="00A665E8"/>
    <w:rsid w:val="00A67111"/>
    <w:rsid w:val="00A73681"/>
    <w:rsid w:val="00A81E91"/>
    <w:rsid w:val="00AB304B"/>
    <w:rsid w:val="00AB5182"/>
    <w:rsid w:val="00B11717"/>
    <w:rsid w:val="00B5153A"/>
    <w:rsid w:val="00B527F2"/>
    <w:rsid w:val="00BA5923"/>
    <w:rsid w:val="00BC1C29"/>
    <w:rsid w:val="00BE4F76"/>
    <w:rsid w:val="00BF39E4"/>
    <w:rsid w:val="00C01B09"/>
    <w:rsid w:val="00C05A6B"/>
    <w:rsid w:val="00C13C52"/>
    <w:rsid w:val="00C508CF"/>
    <w:rsid w:val="00C540A0"/>
    <w:rsid w:val="00C57FCB"/>
    <w:rsid w:val="00C754CE"/>
    <w:rsid w:val="00CA5488"/>
    <w:rsid w:val="00CA5789"/>
    <w:rsid w:val="00CB1B52"/>
    <w:rsid w:val="00D05CD9"/>
    <w:rsid w:val="00D2275B"/>
    <w:rsid w:val="00D45B0A"/>
    <w:rsid w:val="00DB2E99"/>
    <w:rsid w:val="00DC6D12"/>
    <w:rsid w:val="00DE71B5"/>
    <w:rsid w:val="00E11294"/>
    <w:rsid w:val="00E35916"/>
    <w:rsid w:val="00E60523"/>
    <w:rsid w:val="00E80EAF"/>
    <w:rsid w:val="00E8101F"/>
    <w:rsid w:val="00EA6928"/>
    <w:rsid w:val="00EC3713"/>
    <w:rsid w:val="00EE55CE"/>
    <w:rsid w:val="00EF6D34"/>
    <w:rsid w:val="00F35628"/>
    <w:rsid w:val="00F62C18"/>
    <w:rsid w:val="00F72B20"/>
    <w:rsid w:val="00F825DC"/>
    <w:rsid w:val="00F956C8"/>
    <w:rsid w:val="00FA1D85"/>
    <w:rsid w:val="00FB6642"/>
    <w:rsid w:val="00FB7962"/>
    <w:rsid w:val="00FD04A1"/>
    <w:rsid w:val="00FE3A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C3FA9B72-5A59-41CA-BE29-126C30048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9F0281"/>
    <w:pPr>
      <w:keepNext/>
      <w:spacing w:after="0" w:line="240" w:lineRule="auto"/>
      <w:outlineLvl w:val="0"/>
    </w:pPr>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qFormat/>
    <w:rsid w:val="009F0281"/>
    <w:pPr>
      <w:keepNext/>
      <w:spacing w:after="0" w:line="240" w:lineRule="auto"/>
      <w:ind w:firstLine="709"/>
      <w:jc w:val="both"/>
      <w:outlineLvl w:val="1"/>
    </w:pPr>
    <w:rPr>
      <w:rFonts w:ascii="Times New Roman" w:eastAsia="Times New Roman" w:hAnsi="Times New Roman" w:cs="Times New Roman"/>
      <w:sz w:val="28"/>
      <w:szCs w:val="20"/>
      <w:lang w:eastAsia="pl-PL"/>
    </w:rPr>
  </w:style>
  <w:style w:type="paragraph" w:styleId="Nagwek3">
    <w:name w:val="heading 3"/>
    <w:basedOn w:val="Normalny"/>
    <w:next w:val="Normalny"/>
    <w:link w:val="Nagwek3Znak"/>
    <w:qFormat/>
    <w:rsid w:val="009F0281"/>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9F0281"/>
    <w:pPr>
      <w:keepNext/>
      <w:spacing w:after="0" w:line="240" w:lineRule="auto"/>
      <w:jc w:val="center"/>
      <w:outlineLvl w:val="3"/>
    </w:pPr>
    <w:rPr>
      <w:rFonts w:ascii="Times New Roman" w:eastAsia="Times New Roman" w:hAnsi="Times New Roman" w:cs="Times New Roman"/>
      <w:sz w:val="24"/>
      <w:szCs w:val="20"/>
      <w:lang w:eastAsia="pl-PL"/>
    </w:rPr>
  </w:style>
  <w:style w:type="paragraph" w:styleId="Nagwek5">
    <w:name w:val="heading 5"/>
    <w:basedOn w:val="Normalny"/>
    <w:next w:val="Normalny"/>
    <w:link w:val="Nagwek5Znak"/>
    <w:qFormat/>
    <w:rsid w:val="009F0281"/>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9F0281"/>
    <w:p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9F0281"/>
    <w:p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9F0281"/>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F0281"/>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rsid w:val="009F0281"/>
    <w:rPr>
      <w:rFonts w:ascii="Times New Roman" w:eastAsia="Times New Roman" w:hAnsi="Times New Roman" w:cs="Times New Roman"/>
      <w:sz w:val="28"/>
      <w:szCs w:val="20"/>
      <w:lang w:eastAsia="pl-PL"/>
    </w:rPr>
  </w:style>
  <w:style w:type="character" w:customStyle="1" w:styleId="Nagwek3Znak">
    <w:name w:val="Nagłówek 3 Znak"/>
    <w:basedOn w:val="Domylnaczcionkaakapitu"/>
    <w:link w:val="Nagwek3"/>
    <w:rsid w:val="009F0281"/>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9F0281"/>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rsid w:val="009F0281"/>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9F0281"/>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9F0281"/>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9F0281"/>
    <w:rPr>
      <w:rFonts w:ascii="Times New Roman" w:eastAsia="Times New Roman" w:hAnsi="Times New Roman" w:cs="Times New Roman"/>
      <w:i/>
      <w:iCs/>
      <w:sz w:val="24"/>
      <w:szCs w:val="24"/>
      <w:lang w:eastAsia="pl-PL"/>
    </w:rPr>
  </w:style>
  <w:style w:type="numbering" w:customStyle="1" w:styleId="Bezlisty1">
    <w:name w:val="Bez listy1"/>
    <w:next w:val="Bezlisty"/>
    <w:uiPriority w:val="99"/>
    <w:semiHidden/>
    <w:unhideWhenUsed/>
    <w:rsid w:val="009F0281"/>
  </w:style>
  <w:style w:type="paragraph" w:styleId="Stopka">
    <w:name w:val="footer"/>
    <w:basedOn w:val="Normalny"/>
    <w:link w:val="StopkaZnak"/>
    <w:uiPriority w:val="99"/>
    <w:rsid w:val="009F0281"/>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9F0281"/>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9F0281"/>
    <w:pPr>
      <w:spacing w:after="0" w:line="240" w:lineRule="auto"/>
      <w:jc w:val="both"/>
    </w:pPr>
    <w:rPr>
      <w:rFonts w:ascii="Times New Roman" w:eastAsia="Times New Roman" w:hAnsi="Times New Roman" w:cs="Times New Roman"/>
      <w:b/>
      <w:sz w:val="28"/>
      <w:szCs w:val="20"/>
      <w:lang w:eastAsia="pl-PL"/>
    </w:rPr>
  </w:style>
  <w:style w:type="character" w:customStyle="1" w:styleId="Tekstpodstawowy2Znak">
    <w:name w:val="Tekst podstawowy 2 Znak"/>
    <w:basedOn w:val="Domylnaczcionkaakapitu"/>
    <w:link w:val="Tekstpodstawowy2"/>
    <w:rsid w:val="009F0281"/>
    <w:rPr>
      <w:rFonts w:ascii="Times New Roman" w:eastAsia="Times New Roman" w:hAnsi="Times New Roman" w:cs="Times New Roman"/>
      <w:b/>
      <w:sz w:val="28"/>
      <w:szCs w:val="20"/>
      <w:lang w:eastAsia="pl-PL"/>
    </w:rPr>
  </w:style>
  <w:style w:type="paragraph" w:styleId="Tekstpodstawowy3">
    <w:name w:val="Body Text 3"/>
    <w:basedOn w:val="Normalny"/>
    <w:link w:val="Tekstpodstawowy3Znak"/>
    <w:rsid w:val="009F0281"/>
    <w:pPr>
      <w:spacing w:after="0" w:line="240" w:lineRule="auto"/>
    </w:pPr>
    <w:rPr>
      <w:rFonts w:ascii="Times New Roman" w:eastAsia="Times New Roman" w:hAnsi="Times New Roman" w:cs="Times New Roman"/>
      <w:b/>
      <w:sz w:val="28"/>
      <w:szCs w:val="20"/>
      <w:lang w:eastAsia="pl-PL"/>
    </w:rPr>
  </w:style>
  <w:style w:type="character" w:customStyle="1" w:styleId="Tekstpodstawowy3Znak">
    <w:name w:val="Tekst podstawowy 3 Znak"/>
    <w:basedOn w:val="Domylnaczcionkaakapitu"/>
    <w:link w:val="Tekstpodstawowy3"/>
    <w:rsid w:val="009F0281"/>
    <w:rPr>
      <w:rFonts w:ascii="Times New Roman" w:eastAsia="Times New Roman" w:hAnsi="Times New Roman" w:cs="Times New Roman"/>
      <w:b/>
      <w:sz w:val="28"/>
      <w:szCs w:val="20"/>
      <w:lang w:eastAsia="pl-PL"/>
    </w:rPr>
  </w:style>
  <w:style w:type="paragraph" w:styleId="Tekstpodstawowywcity2">
    <w:name w:val="Body Text Indent 2"/>
    <w:basedOn w:val="Normalny"/>
    <w:link w:val="Tekstpodstawowywcity2Znak"/>
    <w:rsid w:val="009F0281"/>
    <w:pPr>
      <w:spacing w:after="0" w:line="240" w:lineRule="auto"/>
      <w:ind w:firstLine="709"/>
    </w:pPr>
    <w:rPr>
      <w:rFonts w:ascii="Times New Roman" w:eastAsia="Times New Roman" w:hAnsi="Times New Roman" w:cs="Times New Roman"/>
      <w:sz w:val="28"/>
      <w:szCs w:val="20"/>
      <w:lang w:eastAsia="pl-PL"/>
    </w:rPr>
  </w:style>
  <w:style w:type="character" w:customStyle="1" w:styleId="Tekstpodstawowywcity2Znak">
    <w:name w:val="Tekst podstawowy wcięty 2 Znak"/>
    <w:basedOn w:val="Domylnaczcionkaakapitu"/>
    <w:link w:val="Tekstpodstawowywcity2"/>
    <w:rsid w:val="009F0281"/>
    <w:rPr>
      <w:rFonts w:ascii="Times New Roman" w:eastAsia="Times New Roman" w:hAnsi="Times New Roman" w:cs="Times New Roman"/>
      <w:sz w:val="28"/>
      <w:szCs w:val="20"/>
      <w:lang w:eastAsia="pl-PL"/>
    </w:rPr>
  </w:style>
  <w:style w:type="paragraph" w:styleId="Tekstpodstawowywcity3">
    <w:name w:val="Body Text Indent 3"/>
    <w:basedOn w:val="Normalny"/>
    <w:link w:val="Tekstpodstawowywcity3Znak"/>
    <w:rsid w:val="009F0281"/>
    <w:pPr>
      <w:spacing w:after="0" w:line="240" w:lineRule="auto"/>
      <w:ind w:left="720"/>
    </w:pPr>
    <w:rPr>
      <w:rFonts w:ascii="Times New Roman" w:eastAsia="Times New Roman" w:hAnsi="Times New Roman" w:cs="Times New Roman"/>
      <w:sz w:val="28"/>
      <w:szCs w:val="20"/>
      <w:lang w:eastAsia="pl-PL"/>
    </w:rPr>
  </w:style>
  <w:style w:type="character" w:customStyle="1" w:styleId="Tekstpodstawowywcity3Znak">
    <w:name w:val="Tekst podstawowy wcięty 3 Znak"/>
    <w:basedOn w:val="Domylnaczcionkaakapitu"/>
    <w:link w:val="Tekstpodstawowywcity3"/>
    <w:rsid w:val="009F0281"/>
    <w:rPr>
      <w:rFonts w:ascii="Times New Roman" w:eastAsia="Times New Roman" w:hAnsi="Times New Roman" w:cs="Times New Roman"/>
      <w:sz w:val="28"/>
      <w:szCs w:val="20"/>
      <w:lang w:eastAsia="pl-PL"/>
    </w:rPr>
  </w:style>
  <w:style w:type="character" w:styleId="Numerstrony">
    <w:name w:val="page number"/>
    <w:basedOn w:val="Domylnaczcionkaakapitu"/>
    <w:rsid w:val="009F0281"/>
  </w:style>
  <w:style w:type="paragraph" w:styleId="Tytu">
    <w:name w:val="Title"/>
    <w:basedOn w:val="Normalny"/>
    <w:link w:val="TytuZnak"/>
    <w:qFormat/>
    <w:rsid w:val="009F0281"/>
    <w:pPr>
      <w:spacing w:after="0" w:line="240" w:lineRule="auto"/>
      <w:jc w:val="center"/>
    </w:pPr>
    <w:rPr>
      <w:rFonts w:ascii="Times New Roman" w:eastAsia="Times New Roman" w:hAnsi="Times New Roman" w:cs="Times New Roman"/>
      <w:b/>
      <w:bCs/>
      <w:sz w:val="28"/>
      <w:szCs w:val="24"/>
      <w:lang w:eastAsia="pl-PL"/>
    </w:rPr>
  </w:style>
  <w:style w:type="character" w:customStyle="1" w:styleId="TytuZnak">
    <w:name w:val="Tytuł Znak"/>
    <w:basedOn w:val="Domylnaczcionkaakapitu"/>
    <w:link w:val="Tytu"/>
    <w:rsid w:val="009F0281"/>
    <w:rPr>
      <w:rFonts w:ascii="Times New Roman" w:eastAsia="Times New Roman" w:hAnsi="Times New Roman" w:cs="Times New Roman"/>
      <w:b/>
      <w:bCs/>
      <w:sz w:val="28"/>
      <w:szCs w:val="24"/>
      <w:lang w:eastAsia="pl-PL"/>
    </w:rPr>
  </w:style>
  <w:style w:type="paragraph" w:styleId="Tekstpodstawowywcity">
    <w:name w:val="Body Text Indent"/>
    <w:basedOn w:val="Normalny"/>
    <w:link w:val="TekstpodstawowywcityZnak"/>
    <w:rsid w:val="009F0281"/>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rsid w:val="009F0281"/>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9F0281"/>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rsid w:val="009F0281"/>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9F0281"/>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9F0281"/>
    <w:rPr>
      <w:rFonts w:ascii="Tahoma" w:eastAsia="Times New Roman" w:hAnsi="Tahoma" w:cs="Tahoma"/>
      <w:sz w:val="16"/>
      <w:szCs w:val="16"/>
      <w:lang w:eastAsia="pl-PL"/>
    </w:rPr>
  </w:style>
  <w:style w:type="paragraph" w:styleId="Akapitzlist">
    <w:name w:val="List Paragraph"/>
    <w:basedOn w:val="Normalny"/>
    <w:uiPriority w:val="34"/>
    <w:qFormat/>
    <w:rsid w:val="009F0281"/>
    <w:pPr>
      <w:spacing w:after="200" w:line="276" w:lineRule="auto"/>
      <w:ind w:left="720"/>
      <w:contextualSpacing/>
    </w:pPr>
    <w:rPr>
      <w:rFonts w:ascii="Calibri" w:eastAsia="Calibri" w:hAnsi="Calibri" w:cs="Times New Roman"/>
    </w:rPr>
  </w:style>
  <w:style w:type="paragraph" w:styleId="NormalnyWeb">
    <w:name w:val="Normal (Web)"/>
    <w:basedOn w:val="Normalny"/>
    <w:uiPriority w:val="99"/>
    <w:rsid w:val="009F028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9F0281"/>
    <w:rPr>
      <w:b/>
      <w:bCs/>
    </w:rPr>
  </w:style>
  <w:style w:type="paragraph" w:styleId="Tekstprzypisudolnego">
    <w:name w:val="footnote text"/>
    <w:basedOn w:val="Normalny"/>
    <w:link w:val="TekstprzypisudolnegoZnak"/>
    <w:uiPriority w:val="99"/>
    <w:semiHidden/>
    <w:unhideWhenUsed/>
    <w:rsid w:val="009F028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9F0281"/>
    <w:rPr>
      <w:rFonts w:ascii="Times New Roman" w:eastAsia="Times New Roman" w:hAnsi="Times New Roman" w:cs="Times New Roman"/>
      <w:sz w:val="20"/>
      <w:szCs w:val="20"/>
      <w:lang w:eastAsia="pl-PL"/>
    </w:rPr>
  </w:style>
  <w:style w:type="character" w:customStyle="1" w:styleId="Hipercze1">
    <w:name w:val="Hiperłącze1"/>
    <w:basedOn w:val="Domylnaczcionkaakapitu"/>
    <w:uiPriority w:val="99"/>
    <w:unhideWhenUsed/>
    <w:rsid w:val="009F0281"/>
    <w:rPr>
      <w:color w:val="0000FF"/>
      <w:u w:val="single"/>
    </w:rPr>
  </w:style>
  <w:style w:type="paragraph" w:customStyle="1" w:styleId="Default">
    <w:name w:val="Default"/>
    <w:uiPriority w:val="99"/>
    <w:rsid w:val="009F0281"/>
    <w:pPr>
      <w:widowControl w:val="0"/>
      <w:autoSpaceDE w:val="0"/>
      <w:autoSpaceDN w:val="0"/>
      <w:adjustRightInd w:val="0"/>
      <w:spacing w:after="0" w:line="240" w:lineRule="auto"/>
    </w:pPr>
    <w:rPr>
      <w:rFonts w:ascii="Tahoma" w:eastAsia="Times New Roman" w:hAnsi="Tahoma" w:cs="Tahoma"/>
      <w:sz w:val="20"/>
      <w:szCs w:val="20"/>
      <w:lang w:eastAsia="pl-PL"/>
    </w:rPr>
  </w:style>
  <w:style w:type="character" w:styleId="Uwydatnienie">
    <w:name w:val="Emphasis"/>
    <w:basedOn w:val="Domylnaczcionkaakapitu"/>
    <w:qFormat/>
    <w:rsid w:val="009F0281"/>
    <w:rPr>
      <w:i/>
      <w:iCs/>
    </w:rPr>
  </w:style>
  <w:style w:type="table" w:customStyle="1" w:styleId="Tabela-Siatka1">
    <w:name w:val="Tabela - Siatka1"/>
    <w:basedOn w:val="Standardowy"/>
    <w:next w:val="Tabela-Siatka"/>
    <w:rsid w:val="009F0281"/>
    <w:pPr>
      <w:spacing w:beforeAutospacing="1" w:after="0" w:afterAutospacing="1"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basedOn w:val="Domylnaczcionkaakapitu"/>
    <w:uiPriority w:val="99"/>
    <w:semiHidden/>
    <w:unhideWhenUsed/>
    <w:rsid w:val="009F0281"/>
    <w:rPr>
      <w:color w:val="0563C1" w:themeColor="hyperlink"/>
      <w:u w:val="single"/>
    </w:rPr>
  </w:style>
  <w:style w:type="table" w:styleId="Tabela-Siatka">
    <w:name w:val="Table Grid"/>
    <w:basedOn w:val="Standardowy"/>
    <w:uiPriority w:val="59"/>
    <w:rsid w:val="009F0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10">
    <w:name w:val="nagłówek 1"/>
    <w:basedOn w:val="Normalny"/>
    <w:next w:val="Normalny"/>
    <w:link w:val="Nagwek1znak0"/>
    <w:uiPriority w:val="1"/>
    <w:qFormat/>
    <w:rsid w:val="009F0281"/>
    <w:pPr>
      <w:pageBreakBefore/>
      <w:spacing w:after="360" w:line="240" w:lineRule="auto"/>
      <w:ind w:left="-360" w:right="-360"/>
      <w:outlineLvl w:val="0"/>
    </w:pPr>
    <w:rPr>
      <w:color w:val="595959" w:themeColor="text1" w:themeTint="A6"/>
      <w:kern w:val="20"/>
      <w:sz w:val="36"/>
      <w:szCs w:val="20"/>
      <w:lang w:eastAsia="pl-PL"/>
    </w:rPr>
  </w:style>
  <w:style w:type="character" w:customStyle="1" w:styleId="Nagwek1znak0">
    <w:name w:val="Nagłówek 1 (znak)"/>
    <w:basedOn w:val="Domylnaczcionkaakapitu"/>
    <w:link w:val="nagwek10"/>
    <w:uiPriority w:val="1"/>
    <w:rsid w:val="009F0281"/>
    <w:rPr>
      <w:color w:val="595959" w:themeColor="text1" w:themeTint="A6"/>
      <w:kern w:val="20"/>
      <w:sz w:val="36"/>
      <w:szCs w:val="20"/>
      <w:lang w:eastAsia="pl-PL"/>
    </w:rPr>
  </w:style>
  <w:style w:type="paragraph" w:customStyle="1" w:styleId="Teksttabeli">
    <w:name w:val="Tekst tabeli"/>
    <w:basedOn w:val="Normalny"/>
    <w:uiPriority w:val="9"/>
    <w:qFormat/>
    <w:rsid w:val="009F0281"/>
    <w:pPr>
      <w:spacing w:before="60" w:after="60" w:line="240" w:lineRule="auto"/>
      <w:ind w:left="144" w:right="144"/>
    </w:pPr>
    <w:rPr>
      <w:color w:val="595959" w:themeColor="text1" w:themeTint="A6"/>
      <w:kern w:val="20"/>
      <w:sz w:val="20"/>
      <w:szCs w:val="20"/>
      <w:lang w:eastAsia="pl-PL"/>
    </w:rPr>
  </w:style>
  <w:style w:type="paragraph" w:styleId="Nagwek">
    <w:name w:val="header"/>
    <w:basedOn w:val="Normalny"/>
    <w:link w:val="NagwekZnak"/>
    <w:uiPriority w:val="99"/>
    <w:unhideWhenUsed/>
    <w:rsid w:val="009F028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F0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074753">
      <w:bodyDiv w:val="1"/>
      <w:marLeft w:val="0"/>
      <w:marRight w:val="0"/>
      <w:marTop w:val="0"/>
      <w:marBottom w:val="0"/>
      <w:divBdr>
        <w:top w:val="none" w:sz="0" w:space="0" w:color="auto"/>
        <w:left w:val="none" w:sz="0" w:space="0" w:color="auto"/>
        <w:bottom w:val="none" w:sz="0" w:space="0" w:color="auto"/>
        <w:right w:val="none" w:sz="0" w:space="0" w:color="auto"/>
      </w:divBdr>
    </w:div>
    <w:div w:id="166338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hart" Target="charts/chart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hart" Target="charts/chart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png"/><Relationship Id="rId10" Type="http://schemas.openxmlformats.org/officeDocument/2006/relationships/image" Target="media/image2.png"/><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 Id="rId22" Type="http://schemas.openxmlformats.org/officeDocument/2006/relationships/chart" Target="charts/chart7.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EURES\Documents\kwartalnik2005.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EURES\Documents\kwartalnik2005.xls"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EURES\Documents\kwartalnik2005.xls"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EURES\Documents\kwartalnik2005.xls"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EURES\Documents\kwartalnik2005.xls"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EURES\Documents\kwartalnik2005.xls"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29"/>
    </mc:Choice>
    <mc:Fallback>
      <c:style val="29"/>
    </mc:Fallback>
  </mc:AlternateContent>
  <c:clrMapOvr bg1="lt1" tx1="dk1" bg2="lt2" tx2="dk2" accent1="accent1" accent2="accent2" accent3="accent3" accent4="accent4" accent5="accent5" accent6="accent6" hlink="hlink" folHlink="folHlink"/>
  <c:chart>
    <c:title>
      <c:tx>
        <c:rich>
          <a:bodyPr/>
          <a:lstStyle/>
          <a:p>
            <a:pPr>
              <a:defRPr sz="1400">
                <a:latin typeface="Times New Roman" pitchFamily="18" charset="0"/>
                <a:cs typeface="Times New Roman" pitchFamily="18" charset="0"/>
              </a:defRPr>
            </a:pPr>
            <a:r>
              <a:rPr lang="pl-PL" sz="1400">
                <a:latin typeface="Times New Roman" pitchFamily="18" charset="0"/>
                <a:cs typeface="Times New Roman" pitchFamily="18" charset="0"/>
              </a:rPr>
              <a:t>Liczba osób bezrobotnych w powiecie choszczeńskim od 31.01.2015 r. do 31.12.2015r.</a:t>
            </a:r>
          </a:p>
        </c:rich>
      </c:tx>
      <c:overlay val="0"/>
    </c:title>
    <c:autoTitleDeleted val="0"/>
    <c:plotArea>
      <c:layout/>
      <c:barChart>
        <c:barDir val="col"/>
        <c:grouping val="clustered"/>
        <c:varyColors val="0"/>
        <c:ser>
          <c:idx val="0"/>
          <c:order val="0"/>
          <c:invertIfNegative val="0"/>
          <c:dLbls>
            <c:dLbl>
              <c:idx val="11"/>
              <c:layout>
                <c:manualLayout>
                  <c:x val="0"/>
                  <c:y val="-2.15488215488215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1200" baseline="0"/>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Arkusz4!$C$4:$N$4</c:f>
              <c:strCache>
                <c:ptCount val="12"/>
                <c:pt idx="0">
                  <c:v>31.01.15r.</c:v>
                </c:pt>
                <c:pt idx="1">
                  <c:v>28.02.15r.</c:v>
                </c:pt>
                <c:pt idx="2">
                  <c:v>31.03.15r.</c:v>
                </c:pt>
                <c:pt idx="3">
                  <c:v>30.04.15r.</c:v>
                </c:pt>
                <c:pt idx="4">
                  <c:v>31.05.15r.</c:v>
                </c:pt>
                <c:pt idx="5">
                  <c:v>30.06.15r.</c:v>
                </c:pt>
                <c:pt idx="6">
                  <c:v>31.07.15r.</c:v>
                </c:pt>
                <c:pt idx="7">
                  <c:v>31.08.15r.</c:v>
                </c:pt>
                <c:pt idx="8">
                  <c:v>30.09.15r.</c:v>
                </c:pt>
                <c:pt idx="9">
                  <c:v>31.10.15r.</c:v>
                </c:pt>
                <c:pt idx="10">
                  <c:v>30.11.15r.</c:v>
                </c:pt>
                <c:pt idx="11">
                  <c:v>31.12.15r.</c:v>
                </c:pt>
              </c:strCache>
            </c:strRef>
          </c:cat>
          <c:val>
            <c:numRef>
              <c:f>Arkusz4!$C$5:$N$5</c:f>
              <c:numCache>
                <c:formatCode>General</c:formatCode>
                <c:ptCount val="12"/>
                <c:pt idx="0">
                  <c:v>3716</c:v>
                </c:pt>
                <c:pt idx="1">
                  <c:v>3671</c:v>
                </c:pt>
                <c:pt idx="2">
                  <c:v>3595</c:v>
                </c:pt>
                <c:pt idx="3">
                  <c:v>3395</c:v>
                </c:pt>
                <c:pt idx="4">
                  <c:v>3274</c:v>
                </c:pt>
                <c:pt idx="5">
                  <c:v>3276</c:v>
                </c:pt>
                <c:pt idx="6">
                  <c:v>3237</c:v>
                </c:pt>
                <c:pt idx="7">
                  <c:v>3101</c:v>
                </c:pt>
                <c:pt idx="8">
                  <c:v>3102</c:v>
                </c:pt>
                <c:pt idx="9">
                  <c:v>3019</c:v>
                </c:pt>
                <c:pt idx="10">
                  <c:v>3104</c:v>
                </c:pt>
                <c:pt idx="11">
                  <c:v>3350</c:v>
                </c:pt>
              </c:numCache>
            </c:numRef>
          </c:val>
        </c:ser>
        <c:dLbls>
          <c:showLegendKey val="0"/>
          <c:showVal val="0"/>
          <c:showCatName val="0"/>
          <c:showSerName val="0"/>
          <c:showPercent val="0"/>
          <c:showBubbleSize val="0"/>
        </c:dLbls>
        <c:gapWidth val="150"/>
        <c:axId val="487619232"/>
        <c:axId val="487619624"/>
      </c:barChart>
      <c:catAx>
        <c:axId val="487619232"/>
        <c:scaling>
          <c:orientation val="minMax"/>
        </c:scaling>
        <c:delete val="0"/>
        <c:axPos val="b"/>
        <c:numFmt formatCode="General" sourceLinked="0"/>
        <c:majorTickMark val="none"/>
        <c:minorTickMark val="none"/>
        <c:tickLblPos val="nextTo"/>
        <c:crossAx val="487619624"/>
        <c:crosses val="autoZero"/>
        <c:auto val="1"/>
        <c:lblAlgn val="ctr"/>
        <c:lblOffset val="100"/>
        <c:noMultiLvlLbl val="0"/>
      </c:catAx>
      <c:valAx>
        <c:axId val="487619624"/>
        <c:scaling>
          <c:orientation val="minMax"/>
        </c:scaling>
        <c:delete val="0"/>
        <c:axPos val="l"/>
        <c:majorGridlines/>
        <c:numFmt formatCode="General" sourceLinked="1"/>
        <c:majorTickMark val="none"/>
        <c:minorTickMark val="none"/>
        <c:tickLblPos val="nextTo"/>
        <c:crossAx val="487619232"/>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pl-PL"/>
              <a:t>Przedziały wiekowe</a:t>
            </a:r>
          </a:p>
        </c:rich>
      </c:tx>
      <c:layout>
        <c:manualLayout>
          <c:xMode val="edge"/>
          <c:yMode val="edge"/>
          <c:x val="0.40473917322834646"/>
          <c:y val="4.5197331984879033E-2"/>
        </c:manualLayout>
      </c:layout>
      <c:overlay val="0"/>
      <c:spPr>
        <a:noFill/>
        <a:ln w="25400">
          <a:noFill/>
        </a:ln>
      </c:spPr>
    </c:title>
    <c:autoTitleDeleted val="0"/>
    <c:plotArea>
      <c:layout>
        <c:manualLayout>
          <c:layoutTarget val="inner"/>
          <c:xMode val="edge"/>
          <c:yMode val="edge"/>
          <c:x val="0.22400043750085449"/>
          <c:y val="0.2259899474198194"/>
          <c:w val="0.72000140625276265"/>
          <c:h val="0.55932511986405298"/>
        </c:manualLayout>
      </c:layout>
      <c:barChart>
        <c:barDir val="col"/>
        <c:grouping val="clustered"/>
        <c:varyColors val="0"/>
        <c:ser>
          <c:idx val="0"/>
          <c:order val="0"/>
          <c:tx>
            <c:v>Liczba bezrobotnych</c:v>
          </c:tx>
          <c:spPr>
            <a:solidFill>
              <a:srgbClr val="9999FF"/>
            </a:solidFill>
            <a:ln w="12700">
              <a:solidFill>
                <a:srgbClr val="000000"/>
              </a:solidFill>
              <a:prstDash val="solid"/>
            </a:ln>
          </c:spPr>
          <c:invertIfNegative val="0"/>
          <c:cat>
            <c:strRef>
              <c:f>Arkusz1!$B$2:$G$2</c:f>
              <c:strCache>
                <c:ptCount val="6"/>
                <c:pt idx="0">
                  <c:v>18-24l.</c:v>
                </c:pt>
                <c:pt idx="1">
                  <c:v>25-34l.</c:v>
                </c:pt>
                <c:pt idx="2">
                  <c:v>35-44l.</c:v>
                </c:pt>
                <c:pt idx="3">
                  <c:v>45-54l.</c:v>
                </c:pt>
                <c:pt idx="4">
                  <c:v>55-59l.</c:v>
                </c:pt>
                <c:pt idx="5">
                  <c:v>60-64l.</c:v>
                </c:pt>
              </c:strCache>
            </c:strRef>
          </c:cat>
          <c:val>
            <c:numRef>
              <c:f>Arkusz1!$B$3:$G$3</c:f>
              <c:numCache>
                <c:formatCode>General</c:formatCode>
                <c:ptCount val="6"/>
                <c:pt idx="0">
                  <c:v>557</c:v>
                </c:pt>
                <c:pt idx="1">
                  <c:v>926</c:v>
                </c:pt>
                <c:pt idx="2">
                  <c:v>693</c:v>
                </c:pt>
                <c:pt idx="3">
                  <c:v>626</c:v>
                </c:pt>
                <c:pt idx="4">
                  <c:v>385</c:v>
                </c:pt>
                <c:pt idx="5">
                  <c:v>163</c:v>
                </c:pt>
              </c:numCache>
            </c:numRef>
          </c:val>
        </c:ser>
        <c:dLbls>
          <c:showLegendKey val="0"/>
          <c:showVal val="0"/>
          <c:showCatName val="0"/>
          <c:showSerName val="0"/>
          <c:showPercent val="0"/>
          <c:showBubbleSize val="0"/>
        </c:dLbls>
        <c:gapWidth val="150"/>
        <c:axId val="487620408"/>
        <c:axId val="487620800"/>
      </c:barChart>
      <c:catAx>
        <c:axId val="48762040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a:pPr>
            <a:endParaRPr lang="pl-PL"/>
          </a:p>
        </c:txPr>
        <c:crossAx val="487620800"/>
        <c:crosses val="autoZero"/>
        <c:auto val="1"/>
        <c:lblAlgn val="ctr"/>
        <c:lblOffset val="100"/>
        <c:tickMarkSkip val="1"/>
        <c:noMultiLvlLbl val="0"/>
      </c:catAx>
      <c:valAx>
        <c:axId val="48762080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a:pPr>
            <a:endParaRPr lang="pl-PL"/>
          </a:p>
        </c:txPr>
        <c:crossAx val="487620408"/>
        <c:crosses val="autoZero"/>
        <c:crossBetween val="between"/>
      </c:valAx>
      <c:dTable>
        <c:showHorzBorder val="1"/>
        <c:showVertBorder val="1"/>
        <c:showOutline val="1"/>
        <c:showKeys val="0"/>
        <c:spPr>
          <a:ln w="3175">
            <a:solidFill>
              <a:srgbClr val="000000"/>
            </a:solidFill>
            <a:prstDash val="solid"/>
          </a:ln>
        </c:spPr>
      </c:dTable>
      <c:spPr>
        <a:solidFill>
          <a:srgbClr val="FFFFCC"/>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100" b="0" i="0" u="none" strike="noStrike" baseline="0">
          <a:solidFill>
            <a:srgbClr val="000000"/>
          </a:solidFill>
          <a:latin typeface="Times New Roman"/>
          <a:ea typeface="Times New Roman"/>
          <a:cs typeface="Times New Roman"/>
        </a:defRPr>
      </a:pPr>
      <a:endParaRPr lang="pl-PL"/>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pl-PL" sz="1400">
                <a:latin typeface="Times New Roman" pitchFamily="18" charset="0"/>
                <a:cs typeface="Times New Roman" pitchFamily="18" charset="0"/>
              </a:rPr>
              <a:t>Wykształcenie</a:t>
            </a:r>
          </a:p>
        </c:rich>
      </c:tx>
      <c:overlay val="0"/>
    </c:title>
    <c:autoTitleDeleted val="0"/>
    <c:plotArea>
      <c:layout>
        <c:manualLayout>
          <c:layoutTarget val="inner"/>
          <c:xMode val="edge"/>
          <c:yMode val="edge"/>
          <c:x val="2.7261462205700211E-2"/>
          <c:y val="0.10353390639923592"/>
          <c:w val="0.94547707558860061"/>
          <c:h val="0.72574660259161405"/>
        </c:manualLayout>
      </c:layout>
      <c:barChart>
        <c:barDir val="col"/>
        <c:grouping val="clustered"/>
        <c:varyColors val="0"/>
        <c:ser>
          <c:idx val="0"/>
          <c:order val="0"/>
          <c:spPr>
            <a:solidFill>
              <a:srgbClr val="92D050"/>
            </a:solidFill>
          </c:spPr>
          <c:invertIfNegative val="0"/>
          <c:dLbls>
            <c:spPr>
              <a:noFill/>
              <a:ln>
                <a:noFill/>
              </a:ln>
              <a:effectLst/>
            </c:spPr>
            <c:txPr>
              <a:bodyPr wrap="square" lIns="38100" tIns="19050" rIns="38100" bIns="19050" anchor="ctr">
                <a:spAutoFit/>
              </a:bodyPr>
              <a:lstStyle/>
              <a:p>
                <a:pPr>
                  <a:defRPr sz="1200" baseline="0"/>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Arkusz1!$B$14:$F$14</c:f>
              <c:strCache>
                <c:ptCount val="5"/>
                <c:pt idx="0">
                  <c:v>Wyższe</c:v>
                </c:pt>
                <c:pt idx="1">
                  <c:v>Policealne i średnie zawodowe</c:v>
                </c:pt>
                <c:pt idx="2">
                  <c:v>LO</c:v>
                </c:pt>
                <c:pt idx="3">
                  <c:v>Zasadnicze Zawodowe</c:v>
                </c:pt>
                <c:pt idx="4">
                  <c:v>Gimnazjalne i poniżej</c:v>
                </c:pt>
              </c:strCache>
            </c:strRef>
          </c:cat>
          <c:val>
            <c:numRef>
              <c:f>Arkusz1!$B$15:$F$15</c:f>
              <c:numCache>
                <c:formatCode>General</c:formatCode>
                <c:ptCount val="5"/>
                <c:pt idx="0">
                  <c:v>226</c:v>
                </c:pt>
                <c:pt idx="1">
                  <c:v>518</c:v>
                </c:pt>
                <c:pt idx="2">
                  <c:v>410</c:v>
                </c:pt>
                <c:pt idx="3">
                  <c:v>1017</c:v>
                </c:pt>
                <c:pt idx="4">
                  <c:v>1179</c:v>
                </c:pt>
              </c:numCache>
            </c:numRef>
          </c:val>
        </c:ser>
        <c:dLbls>
          <c:showLegendKey val="0"/>
          <c:showVal val="1"/>
          <c:showCatName val="0"/>
          <c:showSerName val="0"/>
          <c:showPercent val="0"/>
          <c:showBubbleSize val="0"/>
        </c:dLbls>
        <c:gapWidth val="150"/>
        <c:overlap val="-25"/>
        <c:axId val="507662192"/>
        <c:axId val="507662584"/>
      </c:barChart>
      <c:catAx>
        <c:axId val="507662192"/>
        <c:scaling>
          <c:orientation val="minMax"/>
        </c:scaling>
        <c:delete val="0"/>
        <c:axPos val="b"/>
        <c:numFmt formatCode="General" sourceLinked="0"/>
        <c:majorTickMark val="none"/>
        <c:minorTickMark val="none"/>
        <c:tickLblPos val="nextTo"/>
        <c:txPr>
          <a:bodyPr/>
          <a:lstStyle/>
          <a:p>
            <a:pPr>
              <a:defRPr sz="1200" baseline="0">
                <a:latin typeface="Times New Roman" panose="02020603050405020304" pitchFamily="18" charset="0"/>
              </a:defRPr>
            </a:pPr>
            <a:endParaRPr lang="pl-PL"/>
          </a:p>
        </c:txPr>
        <c:crossAx val="507662584"/>
        <c:crosses val="autoZero"/>
        <c:auto val="1"/>
        <c:lblAlgn val="ctr"/>
        <c:lblOffset val="100"/>
        <c:noMultiLvlLbl val="0"/>
      </c:catAx>
      <c:valAx>
        <c:axId val="507662584"/>
        <c:scaling>
          <c:orientation val="minMax"/>
        </c:scaling>
        <c:delete val="1"/>
        <c:axPos val="l"/>
        <c:numFmt formatCode="General" sourceLinked="1"/>
        <c:majorTickMark val="none"/>
        <c:minorTickMark val="none"/>
        <c:tickLblPos val="nextTo"/>
        <c:crossAx val="507662192"/>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latin typeface="Times New Roman" pitchFamily="18" charset="0"/>
                <a:cs typeface="Times New Roman" pitchFamily="18" charset="0"/>
              </a:defRPr>
            </a:pPr>
            <a:r>
              <a:rPr lang="pl-PL" sz="1400">
                <a:latin typeface="Times New Roman" pitchFamily="18" charset="0"/>
                <a:cs typeface="Times New Roman" pitchFamily="18" charset="0"/>
              </a:rPr>
              <a:t>Liczba</a:t>
            </a:r>
            <a:r>
              <a:rPr lang="pl-PL" sz="1400" baseline="0">
                <a:latin typeface="Times New Roman" pitchFamily="18" charset="0"/>
                <a:cs typeface="Times New Roman" pitchFamily="18" charset="0"/>
              </a:rPr>
              <a:t> osób bezrobotnych w gminach powiatu choszczeńskiego wg stanu na 31.12.2015 r. </a:t>
            </a:r>
            <a:endParaRPr lang="pl-PL" sz="1400">
              <a:latin typeface="Times New Roman" pitchFamily="18" charset="0"/>
              <a:cs typeface="Times New Roman" pitchFamily="18" charset="0"/>
            </a:endParaRPr>
          </a:p>
        </c:rich>
      </c:tx>
      <c:overlay val="0"/>
    </c:title>
    <c:autoTitleDeleted val="0"/>
    <c:plotArea>
      <c:layout/>
      <c:barChart>
        <c:barDir val="col"/>
        <c:grouping val="clustered"/>
        <c:varyColors val="0"/>
        <c:ser>
          <c:idx val="0"/>
          <c:order val="0"/>
          <c:spPr>
            <a:solidFill>
              <a:schemeClr val="bg2">
                <a:lumMod val="50000"/>
              </a:schemeClr>
            </a:solidFill>
          </c:spPr>
          <c:invertIfNegative val="0"/>
          <c:dLbls>
            <c:dLbl>
              <c:idx val="3"/>
              <c:layout>
                <c:manualLayout>
                  <c:x val="-8.0833869257269799E-17"/>
                  <c:y val="-3.292181069958848E-2"/>
                </c:manualLayout>
              </c:layout>
              <c:showLegendKey val="0"/>
              <c:showVal val="1"/>
              <c:showCatName val="0"/>
              <c:showSerName val="0"/>
              <c:showPercent val="0"/>
              <c:showBubbleSize val="0"/>
              <c:extLst>
                <c:ext xmlns:c15="http://schemas.microsoft.com/office/drawing/2012/chart" uri="{CE6537A1-D6FC-4f65-9D91-7224C49458BB}">
                  <c15:layout>
                    <c:manualLayout>
                      <c:w val="5.2910052910052907E-2"/>
                      <c:h val="7.3251028806584365E-2"/>
                    </c:manualLayout>
                  </c15:layout>
                </c:ext>
              </c:extLst>
            </c:dLbl>
            <c:dLbl>
              <c:idx val="5"/>
              <c:layout>
                <c:manualLayout>
                  <c:x val="-1.616677385145396E-16"/>
                  <c:y val="1.234567901234567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200">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Arkusz2!$B$3:$G$3</c:f>
              <c:strCache>
                <c:ptCount val="6"/>
                <c:pt idx="0">
                  <c:v>Bierzwnik</c:v>
                </c:pt>
                <c:pt idx="1">
                  <c:v>Choszczno</c:v>
                </c:pt>
                <c:pt idx="2">
                  <c:v>Drawno</c:v>
                </c:pt>
                <c:pt idx="3">
                  <c:v>Krzęcin</c:v>
                </c:pt>
                <c:pt idx="4">
                  <c:v>Pełczyce</c:v>
                </c:pt>
                <c:pt idx="5">
                  <c:v>Recz</c:v>
                </c:pt>
              </c:strCache>
            </c:strRef>
          </c:cat>
          <c:val>
            <c:numRef>
              <c:f>Arkusz2!$B$5:$G$5</c:f>
              <c:numCache>
                <c:formatCode>General</c:formatCode>
                <c:ptCount val="6"/>
                <c:pt idx="0">
                  <c:v>376</c:v>
                </c:pt>
                <c:pt idx="1">
                  <c:v>1224</c:v>
                </c:pt>
                <c:pt idx="2">
                  <c:v>383</c:v>
                </c:pt>
                <c:pt idx="3">
                  <c:v>298</c:v>
                </c:pt>
                <c:pt idx="4">
                  <c:v>586</c:v>
                </c:pt>
                <c:pt idx="5">
                  <c:v>483</c:v>
                </c:pt>
              </c:numCache>
            </c:numRef>
          </c:val>
        </c:ser>
        <c:dLbls>
          <c:showLegendKey val="0"/>
          <c:showVal val="0"/>
          <c:showCatName val="0"/>
          <c:showSerName val="0"/>
          <c:showPercent val="0"/>
          <c:showBubbleSize val="0"/>
        </c:dLbls>
        <c:gapWidth val="150"/>
        <c:axId val="507663368"/>
        <c:axId val="507663760"/>
      </c:barChart>
      <c:catAx>
        <c:axId val="507663368"/>
        <c:scaling>
          <c:orientation val="minMax"/>
        </c:scaling>
        <c:delete val="0"/>
        <c:axPos val="b"/>
        <c:numFmt formatCode="General" sourceLinked="1"/>
        <c:majorTickMark val="none"/>
        <c:minorTickMark val="none"/>
        <c:tickLblPos val="nextTo"/>
        <c:txPr>
          <a:bodyPr/>
          <a:lstStyle/>
          <a:p>
            <a:pPr>
              <a:defRPr sz="1200" b="1">
                <a:latin typeface="Times New Roman" pitchFamily="18" charset="0"/>
                <a:cs typeface="Times New Roman" pitchFamily="18" charset="0"/>
              </a:defRPr>
            </a:pPr>
            <a:endParaRPr lang="pl-PL"/>
          </a:p>
        </c:txPr>
        <c:crossAx val="507663760"/>
        <c:crosses val="autoZero"/>
        <c:auto val="1"/>
        <c:lblAlgn val="ctr"/>
        <c:lblOffset val="100"/>
        <c:noMultiLvlLbl val="0"/>
      </c:catAx>
      <c:valAx>
        <c:axId val="507663760"/>
        <c:scaling>
          <c:orientation val="minMax"/>
        </c:scaling>
        <c:delete val="0"/>
        <c:axPos val="l"/>
        <c:majorGridlines/>
        <c:numFmt formatCode="General" sourceLinked="1"/>
        <c:majorTickMark val="none"/>
        <c:minorTickMark val="none"/>
        <c:tickLblPos val="nextTo"/>
        <c:crossAx val="507663368"/>
        <c:crosses val="autoZero"/>
        <c:crossBetween val="between"/>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a:defRPr sz="1200">
                <a:latin typeface="Times New Roman" pitchFamily="18" charset="0"/>
                <a:cs typeface="Times New Roman" pitchFamily="18" charset="0"/>
              </a:defRPr>
            </a:pPr>
            <a:r>
              <a:rPr lang="pl-PL" sz="1200">
                <a:latin typeface="Times New Roman" pitchFamily="18" charset="0"/>
                <a:cs typeface="Times New Roman" pitchFamily="18" charset="0"/>
              </a:rPr>
              <a:t>Źródła środków na aktywne formy</a:t>
            </a:r>
          </a:p>
        </c:rich>
      </c:tx>
      <c:overlay val="0"/>
    </c:title>
    <c:autoTitleDeleted val="0"/>
    <c:plotArea>
      <c:layout/>
      <c:pieChart>
        <c:varyColors val="1"/>
        <c:ser>
          <c:idx val="0"/>
          <c:order val="0"/>
          <c:explosion val="25"/>
          <c:dLbls>
            <c:dLbl>
              <c:idx val="0"/>
              <c:layout>
                <c:manualLayout>
                  <c:x val="1.5540592148203703E-2"/>
                  <c:y val="-5.0301065308012973E-3"/>
                </c:manualLayout>
              </c:layout>
              <c:tx>
                <c:rich>
                  <a:bodyPr/>
                  <a:lstStyle/>
                  <a:p>
                    <a:r>
                      <a:rPr lang="en-US"/>
                      <a:t>b
31,6%</a:t>
                    </a:r>
                  </a:p>
                </c:rich>
              </c:tx>
              <c:showLegendKey val="0"/>
              <c:showVal val="0"/>
              <c:showCatName val="1"/>
              <c:showSerName val="0"/>
              <c:showPercent val="1"/>
              <c:showBubbleSize val="0"/>
              <c:extLst>
                <c:ext xmlns:c15="http://schemas.microsoft.com/office/drawing/2012/chart" uri="{CE6537A1-D6FC-4f65-9D91-7224C49458BB}"/>
              </c:extLst>
            </c:dLbl>
            <c:dLbl>
              <c:idx val="1"/>
              <c:layout>
                <c:manualLayout>
                  <c:x val="-3.6885753864100451E-2"/>
                  <c:y val="2.4309608357778803E-2"/>
                </c:manualLayout>
              </c:layout>
              <c:tx>
                <c:rich>
                  <a:bodyPr/>
                  <a:lstStyle/>
                  <a:p>
                    <a:r>
                      <a:rPr lang="en-US"/>
                      <a:t>a
46,8%</a:t>
                    </a:r>
                  </a:p>
                </c:rich>
              </c:tx>
              <c:showLegendKey val="0"/>
              <c:showVal val="0"/>
              <c:showCatName val="1"/>
              <c:showSerName val="0"/>
              <c:showPercent val="1"/>
              <c:showBubbleSize val="0"/>
              <c:extLst>
                <c:ext xmlns:c15="http://schemas.microsoft.com/office/drawing/2012/chart" uri="{CE6537A1-D6FC-4f65-9D91-7224C49458BB}"/>
              </c:extLst>
            </c:dLbl>
            <c:dLbl>
              <c:idx val="2"/>
              <c:tx>
                <c:rich>
                  <a:bodyPr/>
                  <a:lstStyle/>
                  <a:p>
                    <a:r>
                      <a:rPr lang="en-US"/>
                      <a:t>c
21,6%</a:t>
                    </a:r>
                  </a:p>
                </c:rich>
              </c:tx>
              <c:showLegendKey val="0"/>
              <c:showVal val="0"/>
              <c:showCatName val="1"/>
              <c:showSerName val="0"/>
              <c:showPercent val="1"/>
              <c:showBubbleSize val="0"/>
              <c:extLst>
                <c:ext xmlns:c15="http://schemas.microsoft.com/office/drawing/2012/chart" uri="{CE6537A1-D6FC-4f65-9D91-7224C49458BB}"/>
              </c:extLst>
            </c:dLbl>
            <c:spPr>
              <a:solidFill>
                <a:schemeClr val="bg1"/>
              </a:solidFill>
            </c:spPr>
            <c:txPr>
              <a:bodyPr/>
              <a:lstStyle/>
              <a:p>
                <a:pPr>
                  <a:defRPr sz="1100">
                    <a:latin typeface="Times New Roman" pitchFamily="18" charset="0"/>
                    <a:cs typeface="Times New Roman" pitchFamily="18" charset="0"/>
                  </a:defRPr>
                </a:pPr>
                <a:endParaRPr lang="pl-PL"/>
              </a:p>
            </c:txPr>
            <c:showLegendKey val="0"/>
            <c:showVal val="0"/>
            <c:showCatName val="1"/>
            <c:showSerName val="0"/>
            <c:showPercent val="1"/>
            <c:showBubbleSize val="0"/>
            <c:showLeaderLines val="0"/>
            <c:extLst>
              <c:ext xmlns:c15="http://schemas.microsoft.com/office/drawing/2012/chart" uri="{CE6537A1-D6FC-4f65-9D91-7224C49458BB}"/>
            </c:extLst>
          </c:dLbls>
          <c:cat>
            <c:strRef>
              <c:f>Arkusz5!$B$3:$D$3</c:f>
              <c:strCache>
                <c:ptCount val="3"/>
                <c:pt idx="0">
                  <c:v>a</c:v>
                </c:pt>
                <c:pt idx="1">
                  <c:v>b</c:v>
                </c:pt>
                <c:pt idx="2">
                  <c:v>c</c:v>
                </c:pt>
              </c:strCache>
            </c:strRef>
          </c:cat>
          <c:val>
            <c:numRef>
              <c:f>Arkusz5!$B$4:$D$4</c:f>
              <c:numCache>
                <c:formatCode>General</c:formatCode>
                <c:ptCount val="3"/>
                <c:pt idx="0">
                  <c:v>40.1</c:v>
                </c:pt>
                <c:pt idx="1">
                  <c:v>45.7</c:v>
                </c:pt>
                <c:pt idx="2">
                  <c:v>14.2</c:v>
                </c:pt>
              </c:numCache>
            </c:numRef>
          </c:val>
        </c:ser>
        <c:ser>
          <c:idx val="1"/>
          <c:order val="1"/>
          <c:explosion val="25"/>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Arkusz5!$B$3:$D$3</c:f>
              <c:strCache>
                <c:ptCount val="3"/>
                <c:pt idx="0">
                  <c:v>a</c:v>
                </c:pt>
                <c:pt idx="1">
                  <c:v>b</c:v>
                </c:pt>
                <c:pt idx="2">
                  <c:v>c</c:v>
                </c:pt>
              </c:strCache>
            </c:strRef>
          </c:cat>
          <c:val>
            <c:numRef>
              <c:f>Arkusz5!$B$5:$D$5</c:f>
              <c:numCache>
                <c:formatCode>General</c:formatCode>
                <c:ptCount val="3"/>
              </c:numCache>
            </c:numRef>
          </c:val>
        </c:ser>
        <c:ser>
          <c:idx val="2"/>
          <c:order val="2"/>
          <c:explosion val="25"/>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Arkusz5!$B$3:$D$3</c:f>
              <c:strCache>
                <c:ptCount val="3"/>
                <c:pt idx="0">
                  <c:v>a</c:v>
                </c:pt>
                <c:pt idx="1">
                  <c:v>b</c:v>
                </c:pt>
                <c:pt idx="2">
                  <c:v>c</c:v>
                </c:pt>
              </c:strCache>
            </c:strRef>
          </c:cat>
          <c:val>
            <c:numRef>
              <c:f>Arkusz5!$B$6:$D$6</c:f>
              <c:numCache>
                <c:formatCode>General</c:formatCode>
                <c:ptCount val="3"/>
              </c:numCache>
            </c:numRef>
          </c:val>
        </c:ser>
        <c:dLbls>
          <c:showLegendKey val="0"/>
          <c:showVal val="0"/>
          <c:showCatName val="1"/>
          <c:showSerName val="0"/>
          <c:showPercent val="1"/>
          <c:showBubbleSize val="0"/>
          <c:showLeaderLines val="0"/>
        </c:dLbls>
        <c:firstSliceAng val="0"/>
      </c:pieChart>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latin typeface="Times New Roman" pitchFamily="18" charset="0"/>
                <a:cs typeface="Times New Roman" pitchFamily="18" charset="0"/>
              </a:defRPr>
            </a:pPr>
            <a:r>
              <a:rPr lang="pl-PL"/>
              <a:t>Liczba osób aktywizowanych w gminach</a:t>
            </a:r>
          </a:p>
        </c:rich>
      </c:tx>
      <c:overlay val="0"/>
    </c:title>
    <c:autoTitleDeleted val="0"/>
    <c:plotArea>
      <c:layout/>
      <c:barChart>
        <c:barDir val="col"/>
        <c:grouping val="clustered"/>
        <c:varyColors val="0"/>
        <c:ser>
          <c:idx val="0"/>
          <c:order val="0"/>
          <c:tx>
            <c:v>Liczba osób aktywizowanych w gminie</c:v>
          </c:tx>
          <c:spPr>
            <a:solidFill>
              <a:srgbClr val="FF9900"/>
            </a:solidFill>
          </c:spPr>
          <c:invertIfNegative val="0"/>
          <c:dLbls>
            <c:spPr>
              <a:solidFill>
                <a:srgbClr val="F8FAB8"/>
              </a:solidFill>
            </c:spPr>
            <c:txPr>
              <a:bodyPr/>
              <a:lstStyle/>
              <a:p>
                <a:pPr>
                  <a:defRPr sz="1400">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Arkusz2!$B$3:$G$3</c:f>
              <c:strCache>
                <c:ptCount val="6"/>
                <c:pt idx="0">
                  <c:v>Bierzwnik</c:v>
                </c:pt>
                <c:pt idx="1">
                  <c:v>Choszczno</c:v>
                </c:pt>
                <c:pt idx="2">
                  <c:v>Drawno</c:v>
                </c:pt>
                <c:pt idx="3">
                  <c:v>Krzęcin</c:v>
                </c:pt>
                <c:pt idx="4">
                  <c:v>Pełczyce</c:v>
                </c:pt>
                <c:pt idx="5">
                  <c:v>Recz</c:v>
                </c:pt>
              </c:strCache>
            </c:strRef>
          </c:cat>
          <c:val>
            <c:numRef>
              <c:f>Arkusz2!$B$4:$G$4</c:f>
              <c:numCache>
                <c:formatCode>General</c:formatCode>
                <c:ptCount val="6"/>
                <c:pt idx="0">
                  <c:v>205</c:v>
                </c:pt>
                <c:pt idx="1">
                  <c:v>885</c:v>
                </c:pt>
                <c:pt idx="2">
                  <c:v>213</c:v>
                </c:pt>
                <c:pt idx="3">
                  <c:v>90</c:v>
                </c:pt>
                <c:pt idx="4">
                  <c:v>280</c:v>
                </c:pt>
                <c:pt idx="5">
                  <c:v>236</c:v>
                </c:pt>
              </c:numCache>
            </c:numRef>
          </c:val>
        </c:ser>
        <c:dLbls>
          <c:showLegendKey val="0"/>
          <c:showVal val="0"/>
          <c:showCatName val="0"/>
          <c:showSerName val="0"/>
          <c:showPercent val="0"/>
          <c:showBubbleSize val="0"/>
        </c:dLbls>
        <c:gapWidth val="150"/>
        <c:axId val="507664936"/>
        <c:axId val="507665328"/>
      </c:barChart>
      <c:catAx>
        <c:axId val="507664936"/>
        <c:scaling>
          <c:orientation val="minMax"/>
        </c:scaling>
        <c:delete val="0"/>
        <c:axPos val="b"/>
        <c:numFmt formatCode="General" sourceLinked="0"/>
        <c:majorTickMark val="out"/>
        <c:minorTickMark val="none"/>
        <c:tickLblPos val="nextTo"/>
        <c:txPr>
          <a:bodyPr/>
          <a:lstStyle/>
          <a:p>
            <a:pPr>
              <a:defRPr sz="1400">
                <a:latin typeface="Times New Roman" pitchFamily="18" charset="0"/>
                <a:cs typeface="Times New Roman" pitchFamily="18" charset="0"/>
              </a:defRPr>
            </a:pPr>
            <a:endParaRPr lang="pl-PL"/>
          </a:p>
        </c:txPr>
        <c:crossAx val="507665328"/>
        <c:crosses val="autoZero"/>
        <c:auto val="1"/>
        <c:lblAlgn val="ctr"/>
        <c:lblOffset val="100"/>
        <c:noMultiLvlLbl val="0"/>
      </c:catAx>
      <c:valAx>
        <c:axId val="507665328"/>
        <c:scaling>
          <c:orientation val="minMax"/>
        </c:scaling>
        <c:delete val="0"/>
        <c:axPos val="l"/>
        <c:majorGridlines/>
        <c:numFmt formatCode="General" sourceLinked="1"/>
        <c:majorTickMark val="out"/>
        <c:minorTickMark val="none"/>
        <c:tickLblPos val="nextTo"/>
        <c:crossAx val="507664936"/>
        <c:crosses val="autoZero"/>
        <c:crossBetween val="between"/>
      </c:valAx>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mn-cs"/>
              </a:defRPr>
            </a:pPr>
            <a:r>
              <a:rPr lang="pl-PL" baseline="0">
                <a:latin typeface="Times New Roman" panose="02020603050405020304" pitchFamily="18" charset="0"/>
              </a:rPr>
              <a:t>Środki na aktywne formy w latach 2007-2015</a:t>
            </a:r>
          </a:p>
        </c:rich>
      </c:tx>
      <c:overlay val="0"/>
      <c:spPr>
        <a:noFill/>
        <a:ln w="25400">
          <a:noFill/>
        </a:ln>
      </c:spPr>
    </c:title>
    <c:autoTitleDeleted val="0"/>
    <c:plotArea>
      <c:layout/>
      <c:barChart>
        <c:barDir val="col"/>
        <c:grouping val="clustered"/>
        <c:varyColors val="0"/>
        <c:ser>
          <c:idx val="0"/>
          <c:order val="0"/>
          <c:spPr>
            <a:solidFill>
              <a:srgbClr val="86EC88"/>
            </a:solidFill>
            <a:ln w="25400">
              <a:noFill/>
            </a:ln>
          </c:spPr>
          <c:invertIfNegative val="0"/>
          <c:cat>
            <c:strRef>
              <c:f>Arkusz5!$I$9:$Q$9</c:f>
              <c:strCache>
                <c:ptCount val="9"/>
                <c:pt idx="0">
                  <c:v>2007r.</c:v>
                </c:pt>
                <c:pt idx="1">
                  <c:v>2008r.</c:v>
                </c:pt>
                <c:pt idx="2">
                  <c:v>2009r.</c:v>
                </c:pt>
                <c:pt idx="3">
                  <c:v>2010r.</c:v>
                </c:pt>
                <c:pt idx="4">
                  <c:v>2011r.</c:v>
                </c:pt>
                <c:pt idx="5">
                  <c:v>2012r.</c:v>
                </c:pt>
                <c:pt idx="6">
                  <c:v>2013r.</c:v>
                </c:pt>
                <c:pt idx="7">
                  <c:v>2014r.</c:v>
                </c:pt>
                <c:pt idx="8">
                  <c:v>2015r.</c:v>
                </c:pt>
              </c:strCache>
            </c:strRef>
          </c:cat>
          <c:val>
            <c:numRef>
              <c:f>Arkusz5!$I$10:$Q$10</c:f>
              <c:numCache>
                <c:formatCode>General</c:formatCode>
                <c:ptCount val="9"/>
                <c:pt idx="0">
                  <c:v>7432.7</c:v>
                </c:pt>
                <c:pt idx="1">
                  <c:v>9230.5</c:v>
                </c:pt>
                <c:pt idx="2">
                  <c:v>10247.299999999999</c:v>
                </c:pt>
                <c:pt idx="3">
                  <c:v>15320.4</c:v>
                </c:pt>
                <c:pt idx="4">
                  <c:v>5162.5</c:v>
                </c:pt>
                <c:pt idx="5">
                  <c:v>6735.5</c:v>
                </c:pt>
                <c:pt idx="6">
                  <c:v>10358.5</c:v>
                </c:pt>
                <c:pt idx="7">
                  <c:v>11215.5</c:v>
                </c:pt>
                <c:pt idx="8">
                  <c:v>10585.2</c:v>
                </c:pt>
              </c:numCache>
            </c:numRef>
          </c:val>
        </c:ser>
        <c:dLbls>
          <c:showLegendKey val="0"/>
          <c:showVal val="0"/>
          <c:showCatName val="0"/>
          <c:showSerName val="0"/>
          <c:showPercent val="0"/>
          <c:showBubbleSize val="0"/>
        </c:dLbls>
        <c:gapWidth val="219"/>
        <c:overlap val="-27"/>
        <c:axId val="507666112"/>
        <c:axId val="507666504"/>
      </c:barChart>
      <c:catAx>
        <c:axId val="507666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07666504"/>
        <c:crosses val="autoZero"/>
        <c:auto val="1"/>
        <c:lblAlgn val="ctr"/>
        <c:lblOffset val="100"/>
        <c:noMultiLvlLbl val="0"/>
      </c:catAx>
      <c:valAx>
        <c:axId val="507666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mn-cs"/>
                  </a:defRPr>
                </a:pPr>
                <a:r>
                  <a:rPr lang="pl-PL" baseline="0">
                    <a:latin typeface="Times New Roman" panose="02020603050405020304" pitchFamily="18" charset="0"/>
                  </a:rPr>
                  <a:t>Tysiące złotych</a:t>
                </a:r>
              </a:p>
            </c:rich>
          </c:tx>
          <c:overlay val="0"/>
          <c:spPr>
            <a:noFill/>
            <a:ln w="25400">
              <a:noFill/>
            </a:ln>
          </c:spPr>
        </c:title>
        <c:numFmt formatCode="General" sourceLinked="1"/>
        <c:majorTickMark val="none"/>
        <c:min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0766611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000" b="1" i="0" u="none" strike="noStrike" kern="1200" baseline="0">
                <a:solidFill>
                  <a:schemeClr val="tx1">
                    <a:lumMod val="65000"/>
                    <a:lumOff val="35000"/>
                  </a:schemeClr>
                </a:solidFill>
                <a:latin typeface="Times New Roman" panose="02020603050405020304" pitchFamily="18" charset="0"/>
                <a:ea typeface="+mn-ea"/>
                <a:cs typeface="+mn-cs"/>
              </a:defRPr>
            </a:pPr>
            <a:endParaRPr lang="pl-PL"/>
          </a:p>
        </c:txPr>
      </c:dTable>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62925-3639-4120-ACFB-CB7EFB78E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1</Pages>
  <Words>6215</Words>
  <Characters>37291</Characters>
  <Application>Microsoft Office Word</Application>
  <DocSecurity>0</DocSecurity>
  <Lines>310</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EURES</dc:creator>
  <cp:keywords/>
  <dc:description/>
  <cp:lastModifiedBy>EURES</cp:lastModifiedBy>
  <cp:revision>68</cp:revision>
  <cp:lastPrinted>2016-01-13T09:55:00Z</cp:lastPrinted>
  <dcterms:created xsi:type="dcterms:W3CDTF">2015-11-20T07:17:00Z</dcterms:created>
  <dcterms:modified xsi:type="dcterms:W3CDTF">2016-09-28T08:05:00Z</dcterms:modified>
</cp:coreProperties>
</file>