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17" w:rsidRPr="007365FD" w:rsidRDefault="003A2B8E" w:rsidP="005C7A1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</w:t>
      </w:r>
    </w:p>
    <w:p w:rsidR="007365FD" w:rsidRPr="00A60FFF" w:rsidRDefault="007365FD" w:rsidP="007365FD">
      <w:pPr>
        <w:rPr>
          <w:rFonts w:ascii="Calibri" w:hAnsi="Calibri"/>
        </w:rPr>
      </w:pPr>
      <w:r w:rsidRPr="00A60FFF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                                                             </w:t>
      </w:r>
      <w:r w:rsidR="00997F59">
        <w:rPr>
          <w:rFonts w:ascii="Calibri" w:hAnsi="Calibri"/>
        </w:rPr>
        <w:t xml:space="preserve">        </w:t>
      </w:r>
      <w:r w:rsidR="00920037">
        <w:rPr>
          <w:rFonts w:ascii="Calibri" w:hAnsi="Calibri"/>
        </w:rPr>
        <w:tab/>
      </w:r>
      <w:r w:rsidR="00920037">
        <w:rPr>
          <w:rFonts w:ascii="Calibri" w:hAnsi="Calibri"/>
        </w:rPr>
        <w:tab/>
      </w:r>
      <w:r w:rsidR="00201868">
        <w:rPr>
          <w:rFonts w:ascii="Calibri" w:hAnsi="Calibri"/>
        </w:rPr>
        <w:t xml:space="preserve">        </w:t>
      </w:r>
      <w:r w:rsidRPr="00A60FFF">
        <w:rPr>
          <w:rFonts w:ascii="Calibri" w:hAnsi="Calibri"/>
        </w:rPr>
        <w:t xml:space="preserve">Choszczno, dnia </w:t>
      </w:r>
      <w:r w:rsidR="001A148E">
        <w:rPr>
          <w:rFonts w:ascii="Calibri" w:hAnsi="Calibri"/>
        </w:rPr>
        <w:t>16</w:t>
      </w:r>
      <w:r w:rsidR="00201868">
        <w:rPr>
          <w:rFonts w:ascii="Calibri" w:hAnsi="Calibri"/>
        </w:rPr>
        <w:t xml:space="preserve"> listopada 2015</w:t>
      </w:r>
      <w:r>
        <w:rPr>
          <w:rFonts w:ascii="Calibri" w:hAnsi="Calibri"/>
        </w:rPr>
        <w:t xml:space="preserve"> r.</w:t>
      </w:r>
    </w:p>
    <w:p w:rsidR="00301058" w:rsidRDefault="00301058" w:rsidP="00920037">
      <w:pPr>
        <w:spacing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</w:p>
    <w:p w:rsidR="008D534B" w:rsidRDefault="00301058" w:rsidP="00920037">
      <w:pPr>
        <w:spacing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</w:p>
    <w:p w:rsidR="00521845" w:rsidRDefault="00301058" w:rsidP="00920037">
      <w:pPr>
        <w:spacing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</w:p>
    <w:p w:rsidR="00521845" w:rsidRDefault="00521845" w:rsidP="00920037">
      <w:pPr>
        <w:spacing w:after="0" w:line="240" w:lineRule="auto"/>
        <w:rPr>
          <w:rFonts w:ascii="Calibri" w:hAnsi="Calibri"/>
          <w:b/>
          <w:i/>
        </w:rPr>
      </w:pPr>
    </w:p>
    <w:p w:rsidR="00201868" w:rsidRDefault="009629AB" w:rsidP="0020186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Zaproszenie do składania ofert w zakresie</w:t>
      </w:r>
      <w:r w:rsidR="009E25AF">
        <w:rPr>
          <w:rFonts w:ascii="Calibri" w:hAnsi="Calibri"/>
          <w:b/>
          <w:sz w:val="24"/>
          <w:szCs w:val="24"/>
        </w:rPr>
        <w:t xml:space="preserve"> </w:t>
      </w:r>
      <w:r w:rsidR="00201868">
        <w:rPr>
          <w:rFonts w:ascii="Calibri" w:hAnsi="Calibri"/>
          <w:b/>
          <w:sz w:val="24"/>
          <w:szCs w:val="24"/>
        </w:rPr>
        <w:t>świadczenia usług pocztowych</w:t>
      </w:r>
    </w:p>
    <w:p w:rsidR="00A53AD4" w:rsidRPr="00FA4635" w:rsidRDefault="00201868" w:rsidP="0020186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dla </w:t>
      </w:r>
      <w:r w:rsidR="00521845" w:rsidRPr="00521845">
        <w:rPr>
          <w:rFonts w:ascii="Calibri" w:hAnsi="Calibri"/>
          <w:b/>
          <w:sz w:val="24"/>
          <w:szCs w:val="24"/>
        </w:rPr>
        <w:t>Powiatowego Urzędu Pracy w Choszcznie</w:t>
      </w:r>
    </w:p>
    <w:p w:rsidR="00E9648C" w:rsidRDefault="00E9648C" w:rsidP="007365FD">
      <w:pPr>
        <w:rPr>
          <w:rFonts w:ascii="Calibri" w:hAnsi="Calibri"/>
          <w:b/>
        </w:rPr>
      </w:pPr>
    </w:p>
    <w:p w:rsidR="00A53AD4" w:rsidRDefault="004F69E6" w:rsidP="007365F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I. </w:t>
      </w:r>
      <w:r w:rsidR="00384534">
        <w:rPr>
          <w:rFonts w:ascii="Calibri" w:hAnsi="Calibri"/>
          <w:b/>
        </w:rPr>
        <w:t>Zamawiający</w:t>
      </w:r>
      <w:r w:rsidR="007365FD" w:rsidRPr="00A53AD4">
        <w:rPr>
          <w:rFonts w:ascii="Calibri" w:hAnsi="Calibri"/>
          <w:b/>
        </w:rPr>
        <w:t xml:space="preserve">     </w:t>
      </w:r>
    </w:p>
    <w:p w:rsidR="00A53AD4" w:rsidRDefault="00A53AD4" w:rsidP="004F69E6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Powiatowy Urząd Pracy</w:t>
      </w:r>
    </w:p>
    <w:p w:rsidR="00A53AD4" w:rsidRDefault="00A53AD4" w:rsidP="004F69E6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ul. Dąbrowszczaków 13a</w:t>
      </w:r>
    </w:p>
    <w:p w:rsidR="00A53AD4" w:rsidRDefault="00A53AD4" w:rsidP="004F69E6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73-200 Choszczno</w:t>
      </w:r>
    </w:p>
    <w:p w:rsidR="00A53AD4" w:rsidRPr="00CD011A" w:rsidRDefault="00A53AD4" w:rsidP="004F69E6">
      <w:pPr>
        <w:spacing w:after="0" w:line="360" w:lineRule="auto"/>
        <w:rPr>
          <w:rFonts w:ascii="Calibri" w:hAnsi="Calibri"/>
        </w:rPr>
      </w:pPr>
      <w:r w:rsidRPr="00CD011A">
        <w:rPr>
          <w:rFonts w:ascii="Calibri" w:hAnsi="Calibri"/>
        </w:rPr>
        <w:t>Tel.   95 765 70-91</w:t>
      </w:r>
      <w:r w:rsidR="00684C88" w:rsidRPr="00CD011A">
        <w:rPr>
          <w:rFonts w:ascii="Calibri" w:hAnsi="Calibri"/>
        </w:rPr>
        <w:t>, f</w:t>
      </w:r>
      <w:r w:rsidRPr="00CD011A">
        <w:rPr>
          <w:rFonts w:ascii="Calibri" w:hAnsi="Calibri"/>
        </w:rPr>
        <w:t>aks  95 765 77-52</w:t>
      </w:r>
    </w:p>
    <w:p w:rsidR="00384534" w:rsidRPr="00CD011A" w:rsidRDefault="004E40FF" w:rsidP="00261AFC">
      <w:pPr>
        <w:spacing w:after="0" w:line="360" w:lineRule="auto"/>
        <w:rPr>
          <w:rFonts w:ascii="Calibri" w:hAnsi="Calibri"/>
        </w:rPr>
      </w:pPr>
      <w:hyperlink r:id="rId8" w:history="1">
        <w:r w:rsidR="00261AFC" w:rsidRPr="00CD011A">
          <w:rPr>
            <w:rStyle w:val="Hipercze"/>
            <w:rFonts w:ascii="Calibri" w:hAnsi="Calibri"/>
          </w:rPr>
          <w:t>szch@praca.gov.pl</w:t>
        </w:r>
      </w:hyperlink>
    </w:p>
    <w:p w:rsidR="009629AB" w:rsidRPr="00CD011A" w:rsidRDefault="009629AB" w:rsidP="00261AFC">
      <w:pPr>
        <w:spacing w:after="0" w:line="360" w:lineRule="auto"/>
        <w:rPr>
          <w:rFonts w:ascii="Calibri" w:hAnsi="Calibri"/>
        </w:rPr>
      </w:pPr>
    </w:p>
    <w:p w:rsidR="00384534" w:rsidRDefault="004F69E6" w:rsidP="003845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</w:t>
      </w:r>
      <w:r w:rsidR="00384534">
        <w:rPr>
          <w:rFonts w:ascii="Calibri" w:hAnsi="Calibri"/>
          <w:b/>
        </w:rPr>
        <w:t>Przedmiot zamówienia</w:t>
      </w:r>
    </w:p>
    <w:p w:rsidR="00384534" w:rsidRPr="0051062E" w:rsidRDefault="00384534" w:rsidP="0051062E">
      <w:pPr>
        <w:pStyle w:val="Akapitzlist"/>
        <w:numPr>
          <w:ilvl w:val="0"/>
          <w:numId w:val="22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51062E">
        <w:rPr>
          <w:rFonts w:ascii="Calibri" w:hAnsi="Calibri"/>
        </w:rPr>
        <w:t xml:space="preserve">Przedmiotem zamówienia jest </w:t>
      </w:r>
      <w:r w:rsidR="00201868" w:rsidRPr="0051062E">
        <w:rPr>
          <w:rFonts w:ascii="Calibri" w:hAnsi="Calibri"/>
        </w:rPr>
        <w:t xml:space="preserve">świadczenie usług pocztowych </w:t>
      </w:r>
      <w:r w:rsidR="00667E08" w:rsidRPr="0051062E">
        <w:rPr>
          <w:rFonts w:ascii="Calibri" w:hAnsi="Calibri"/>
        </w:rPr>
        <w:t xml:space="preserve">dla Powiatowego Urzędu Pracy w Choszcznie </w:t>
      </w:r>
      <w:r w:rsidR="00201868" w:rsidRPr="0051062E">
        <w:rPr>
          <w:rFonts w:ascii="Calibri" w:hAnsi="Calibri"/>
        </w:rPr>
        <w:t xml:space="preserve">w zakresie przyjmowania, przemieszczania i doręczania przesyłek </w:t>
      </w:r>
      <w:r w:rsidR="007B6422" w:rsidRPr="0051062E">
        <w:rPr>
          <w:rFonts w:ascii="Calibri" w:hAnsi="Calibri"/>
        </w:rPr>
        <w:t>pocztowych</w:t>
      </w:r>
      <w:r w:rsidR="00201868" w:rsidRPr="0051062E">
        <w:rPr>
          <w:rFonts w:ascii="Calibri" w:hAnsi="Calibri"/>
        </w:rPr>
        <w:t xml:space="preserve"> </w:t>
      </w:r>
      <w:r w:rsidR="00CF27ED">
        <w:rPr>
          <w:rFonts w:ascii="Calibri" w:hAnsi="Calibri"/>
        </w:rPr>
        <w:t xml:space="preserve">oraz ich zwrotów </w:t>
      </w:r>
      <w:r w:rsidR="00201868" w:rsidRPr="0051062E">
        <w:rPr>
          <w:rFonts w:ascii="Calibri" w:hAnsi="Calibri"/>
        </w:rPr>
        <w:t>w obrocie krajowym i zagranicznym</w:t>
      </w:r>
      <w:r w:rsidR="004F5CCC">
        <w:rPr>
          <w:rFonts w:ascii="Calibri" w:hAnsi="Calibri"/>
        </w:rPr>
        <w:t xml:space="preserve"> </w:t>
      </w:r>
      <w:r w:rsidR="00201868" w:rsidRPr="0051062E">
        <w:rPr>
          <w:rFonts w:ascii="Calibri" w:hAnsi="Calibri"/>
        </w:rPr>
        <w:t>w okresie od dnia 01.01.2016 r. do dnia 31.12.2016 r.</w:t>
      </w:r>
    </w:p>
    <w:p w:rsidR="00F65F8E" w:rsidRDefault="009629AB" w:rsidP="00F65F8E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Wartość zamówienia nie przekracza 30 tys. euro – na podstawie art. 4 pkt 8 ustawy z dnia 29 stycznia 2004 r. – Prawo zamówień</w:t>
      </w:r>
      <w:r w:rsidR="001B1521">
        <w:rPr>
          <w:rFonts w:ascii="Calibri" w:hAnsi="Calibri"/>
        </w:rPr>
        <w:t xml:space="preserve"> publicznych ( Dz.U. z 2013 r.</w:t>
      </w:r>
      <w:r>
        <w:rPr>
          <w:rFonts w:ascii="Calibri" w:hAnsi="Calibri"/>
        </w:rPr>
        <w:t xml:space="preserve"> poz. 907; ze zm. ) nie stosuje się przepisów wymienionej wyżej ustawy. </w:t>
      </w:r>
    </w:p>
    <w:p w:rsidR="00F65F8E" w:rsidRPr="0051062E" w:rsidRDefault="00F65F8E" w:rsidP="0051062E">
      <w:pPr>
        <w:pStyle w:val="Akapitzlist"/>
        <w:numPr>
          <w:ilvl w:val="0"/>
          <w:numId w:val="22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51062E">
        <w:rPr>
          <w:rFonts w:ascii="Calibri" w:hAnsi="Calibri"/>
        </w:rPr>
        <w:t>W zakres przedmiotu zamówienia wchodzą:</w:t>
      </w:r>
    </w:p>
    <w:p w:rsidR="00F65F8E" w:rsidRDefault="00F65F8E" w:rsidP="0051062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usługi pocztowe w obrocie krajowym</w:t>
      </w:r>
      <w:r w:rsidR="007B6422">
        <w:rPr>
          <w:rFonts w:ascii="Calibri" w:hAnsi="Calibri"/>
        </w:rPr>
        <w:t xml:space="preserve"> w zakresie  przyjmowania, przemieszczania i doręczania przesyłek listowych: ekonomicznych ( zwykłych ), priorytetowych, poleconych i za zwrotnym potwierdzeniem odbioru oraz paczek ekonomicznych, priorytetowych i za zwrotnym potwierdzeniem odbioru;</w:t>
      </w:r>
    </w:p>
    <w:p w:rsidR="007B6422" w:rsidRDefault="007B6422" w:rsidP="00F65F8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usługi pocztowe w obrocie zagranicznym w zakresie  przyjmowania, przemieszczania i doręczania przesyłek</w:t>
      </w:r>
      <w:r w:rsidR="0009620E">
        <w:rPr>
          <w:rFonts w:ascii="Calibri" w:hAnsi="Calibri"/>
        </w:rPr>
        <w:t xml:space="preserve"> listowych </w:t>
      </w:r>
      <w:r>
        <w:rPr>
          <w:rFonts w:ascii="Calibri" w:hAnsi="Calibri"/>
        </w:rPr>
        <w:t>poleconych</w:t>
      </w:r>
      <w:r w:rsidR="0009620E">
        <w:rPr>
          <w:rFonts w:ascii="Calibri" w:hAnsi="Calibri"/>
        </w:rPr>
        <w:t xml:space="preserve"> </w:t>
      </w:r>
      <w:r>
        <w:rPr>
          <w:rFonts w:ascii="Calibri" w:hAnsi="Calibri"/>
        </w:rPr>
        <w:t>za zwrotnym potwierdzeniem odbioru</w:t>
      </w:r>
      <w:r w:rsidR="0009620E">
        <w:rPr>
          <w:rFonts w:ascii="Calibri" w:hAnsi="Calibri"/>
        </w:rPr>
        <w:t>;</w:t>
      </w:r>
    </w:p>
    <w:p w:rsidR="0009620E" w:rsidRDefault="0009620E" w:rsidP="00F65F8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doręczanie lub wydawanie przesyłek, o których mowa w pkt. 1 i 2 zwracanych do Zamawiającego po wyczerpaniu możliwości </w:t>
      </w:r>
      <w:r w:rsidR="00684C88">
        <w:rPr>
          <w:rFonts w:ascii="Calibri" w:hAnsi="Calibri"/>
        </w:rPr>
        <w:t>doręczenia lub wydania odbiorcy;</w:t>
      </w:r>
    </w:p>
    <w:p w:rsidR="00684C88" w:rsidRDefault="00E55B0B" w:rsidP="00F65F8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odbiór przesyłek pocztowych z siedziby Zamawiającego.</w:t>
      </w:r>
    </w:p>
    <w:p w:rsidR="0051062E" w:rsidRDefault="0051062E" w:rsidP="0051062E">
      <w:pPr>
        <w:pStyle w:val="Akapitzlist"/>
        <w:numPr>
          <w:ilvl w:val="0"/>
          <w:numId w:val="22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Przez przesyłki pocztowe będące przedmiotem zamówienia rozumie się przesyłki listowe oraz paczki:</w:t>
      </w:r>
    </w:p>
    <w:p w:rsidR="0051062E" w:rsidRDefault="0051062E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Listy ekonomiczne ( zwykłe ) – przesyłki nierejestrowane niebędące przesyłkami najszybszej kategorii w obrocie krajowym;</w:t>
      </w:r>
    </w:p>
    <w:p w:rsidR="009F51DC" w:rsidRDefault="0051062E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F51DC">
        <w:rPr>
          <w:rFonts w:ascii="Calibri" w:hAnsi="Calibri"/>
        </w:rPr>
        <w:t xml:space="preserve">Listy </w:t>
      </w:r>
      <w:r w:rsidR="00576F5C">
        <w:rPr>
          <w:rFonts w:ascii="Calibri" w:hAnsi="Calibri"/>
        </w:rPr>
        <w:t xml:space="preserve">ekonomiczne </w:t>
      </w:r>
      <w:r w:rsidR="009F51DC">
        <w:rPr>
          <w:rFonts w:ascii="Calibri" w:hAnsi="Calibri"/>
        </w:rPr>
        <w:t>priorytetowe – przesyłki nierejestrowane będące przesyłkami najszybszej kategorii w obrocie krajowym;</w:t>
      </w:r>
    </w:p>
    <w:p w:rsidR="009F51DC" w:rsidRDefault="009F51DC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Listy polecone – przesyłki rejestrowane niebędące przesyłkami najszybszej kategorii w obrocie krajowym;</w:t>
      </w:r>
    </w:p>
    <w:p w:rsidR="0051062E" w:rsidRDefault="009F51DC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Listy polecone priorytetowe – przesyłki rejestrowane będące przesyłkami najszybszej kategorii w obrocie krajowym;</w:t>
      </w:r>
    </w:p>
    <w:p w:rsidR="009F51DC" w:rsidRDefault="009F51DC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Listy polecone za zwrotnym potwierdzeniem odbioru</w:t>
      </w:r>
      <w:r w:rsidRPr="009F51DC">
        <w:rPr>
          <w:rFonts w:ascii="Calibri" w:hAnsi="Calibri"/>
          <w:sz w:val="20"/>
        </w:rPr>
        <w:t xml:space="preserve"> </w:t>
      </w:r>
      <w:r>
        <w:rPr>
          <w:rFonts w:ascii="Calibri" w:hAnsi="Calibri"/>
        </w:rPr>
        <w:t>– przesyłki rejestrowane niebędące przesyłkami najszybszej kategorii przyjęte za potwierdzeniem nadania i doręczone za pokwitowaniem odbioru w obrocie krajowym i zagranicznym;</w:t>
      </w:r>
    </w:p>
    <w:p w:rsidR="009F51DC" w:rsidRDefault="009F51DC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Listy polecone priorytetowe za zwrotnym potwierdzeniem odbioru</w:t>
      </w:r>
      <w:r w:rsidRPr="009F51DC">
        <w:rPr>
          <w:rFonts w:ascii="Calibri" w:hAnsi="Calibri"/>
          <w:sz w:val="20"/>
        </w:rPr>
        <w:t xml:space="preserve"> </w:t>
      </w:r>
      <w:r>
        <w:rPr>
          <w:rFonts w:ascii="Calibri" w:hAnsi="Calibri"/>
        </w:rPr>
        <w:t>– przesyłki rejestrowane będące przesyłkami najszybszej kategorii przyjęte za potwierdzeniem nadania i doręczone za pokwitowaniem odbioru w obrocie krajowym;</w:t>
      </w:r>
    </w:p>
    <w:p w:rsidR="009F51DC" w:rsidRPr="0051062E" w:rsidRDefault="009F51DC" w:rsidP="00502C2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Paczki pocztowe ekonomiczne, priorytetowe i za zwrotnym potwierdzeniem odbioru</w:t>
      </w:r>
      <w:r w:rsidR="005C566A">
        <w:rPr>
          <w:rFonts w:ascii="Calibri" w:hAnsi="Calibri"/>
        </w:rPr>
        <w:t xml:space="preserve"> w obrocie krajowym</w:t>
      </w:r>
      <w:r w:rsidR="00F6095B">
        <w:rPr>
          <w:rFonts w:ascii="Calibri" w:hAnsi="Calibri"/>
        </w:rPr>
        <w:t>.</w:t>
      </w:r>
    </w:p>
    <w:p w:rsidR="00EF694D" w:rsidRDefault="00EF694D" w:rsidP="007F6422">
      <w:pPr>
        <w:spacing w:after="0" w:line="360" w:lineRule="auto"/>
        <w:rPr>
          <w:rFonts w:ascii="Calibri" w:hAnsi="Calibri"/>
        </w:rPr>
      </w:pPr>
    </w:p>
    <w:p w:rsidR="007F6422" w:rsidRPr="004F69E6" w:rsidRDefault="007F6422" w:rsidP="007F6422">
      <w:pPr>
        <w:spacing w:after="0" w:line="360" w:lineRule="auto"/>
        <w:rPr>
          <w:rFonts w:ascii="Calibri" w:hAnsi="Calibri"/>
          <w:u w:val="single"/>
        </w:rPr>
      </w:pPr>
      <w:r w:rsidRPr="004F69E6">
        <w:rPr>
          <w:rFonts w:ascii="Calibri" w:hAnsi="Calibri"/>
          <w:u w:val="single"/>
        </w:rPr>
        <w:t>Charakterystyka usługi:</w:t>
      </w:r>
    </w:p>
    <w:p w:rsidR="007F6422" w:rsidRDefault="00EF694D" w:rsidP="00C31EE6">
      <w:pPr>
        <w:pStyle w:val="Akapitzlist"/>
        <w:numPr>
          <w:ilvl w:val="0"/>
          <w:numId w:val="2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Cena podana w ofercie powinna obejmować wszystkie koszty i składniki związane z wykonaniem przedmiotu zamówienia.</w:t>
      </w:r>
    </w:p>
    <w:p w:rsidR="00502C26" w:rsidRPr="008E4F87" w:rsidRDefault="00502C26" w:rsidP="008E4F87">
      <w:pPr>
        <w:pStyle w:val="Akapitzlist"/>
        <w:numPr>
          <w:ilvl w:val="0"/>
          <w:numId w:val="2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będzie świadczył usługi pocztowe z uwzględnieniem </w:t>
      </w:r>
      <w:r w:rsidR="008E4F87">
        <w:rPr>
          <w:rFonts w:ascii="Calibri" w:hAnsi="Calibri"/>
        </w:rPr>
        <w:t>obowiązującego prawa.</w:t>
      </w:r>
    </w:p>
    <w:p w:rsidR="00EF694D" w:rsidRDefault="00EF694D" w:rsidP="00C31EE6">
      <w:pPr>
        <w:pStyle w:val="Akapitzlist"/>
        <w:numPr>
          <w:ilvl w:val="0"/>
          <w:numId w:val="2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Zamawiający zastrzega, że ilość i rodzaj przesyłek/usług określonych w załączniku nr 1 do Zapytania ofertowego mają charakter wyłącznie szacunkowy i nie stanowią ze strony Zamawiającego zobowiązania  do nadawania przesyłek w podanych ilościach, a po stronie Wykonawcy podstaw do wysuwania roszczeń w przypadku nadawania przesyłek w ilościach mniejszych niż szacunkowe</w:t>
      </w:r>
      <w:r w:rsidR="00A42735">
        <w:rPr>
          <w:rFonts w:ascii="Calibri" w:hAnsi="Calibri"/>
        </w:rPr>
        <w:t>.</w:t>
      </w:r>
      <w:r w:rsidR="00DB3540">
        <w:rPr>
          <w:rFonts w:ascii="Calibri" w:hAnsi="Calibri"/>
        </w:rPr>
        <w:t xml:space="preserve"> Określone rodzaje i ilości poszczególnych przesyłek w ramach świadczonych usług mogą ulec zmianie w zależności od bieżących potrzeb Zamawiającego. Zmiany ilości lub/oraz rodzaju przesyłek nie stanowią podstawy do zmiany treści umowy zawartej z  Wykonawcą.</w:t>
      </w:r>
      <w:r w:rsidR="00D737DF">
        <w:rPr>
          <w:rFonts w:ascii="Calibri" w:hAnsi="Calibri"/>
        </w:rPr>
        <w:t xml:space="preserve"> Zamawiający zapłaci Wykonawcy wyłącznie za usługi faktycznie wykonane.</w:t>
      </w:r>
    </w:p>
    <w:p w:rsidR="009E5110" w:rsidRDefault="00D12144" w:rsidP="00C31EE6">
      <w:pPr>
        <w:pStyle w:val="Akapitzlist"/>
        <w:numPr>
          <w:ilvl w:val="0"/>
          <w:numId w:val="2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będzie nadawał przesyłki w stanie uporządkowanym. Przesyłki rejestrowane nadawane będą na podstawie zestawienia przesyłek w książce nadawczej. Przesyłki </w:t>
      </w:r>
      <w:r>
        <w:rPr>
          <w:rFonts w:ascii="Calibri" w:hAnsi="Calibri"/>
        </w:rPr>
        <w:lastRenderedPageBreak/>
        <w:t>nierejestrowane i paczki nadawane będą na pod</w:t>
      </w:r>
      <w:r w:rsidR="00C649DF">
        <w:rPr>
          <w:rFonts w:ascii="Calibri" w:hAnsi="Calibri"/>
        </w:rPr>
        <w:t>stawie  zestawienia ilościowego, sporządzanego przez Zamawiającego w dwóch egzemplarzach po jednym d</w:t>
      </w:r>
      <w:r w:rsidR="009C342E">
        <w:rPr>
          <w:rFonts w:ascii="Calibri" w:hAnsi="Calibri"/>
        </w:rPr>
        <w:t>l</w:t>
      </w:r>
      <w:r w:rsidR="00C649DF">
        <w:rPr>
          <w:rFonts w:ascii="Calibri" w:hAnsi="Calibri"/>
        </w:rPr>
        <w:t xml:space="preserve">a Wykonawcy i Zamawiającego. Fakt przekazania przesyłek celem ich nadania każdorazowo zostanie potwierdzony w formie pisemnej przez </w:t>
      </w:r>
      <w:r w:rsidR="008E4F87">
        <w:rPr>
          <w:rFonts w:ascii="Calibri" w:hAnsi="Calibri"/>
        </w:rPr>
        <w:t>osoby wyznaczone przez Zamawiającego i Wykonaw</w:t>
      </w:r>
      <w:r w:rsidR="00A16EE9">
        <w:rPr>
          <w:rFonts w:ascii="Calibri" w:hAnsi="Calibri"/>
        </w:rPr>
        <w:t>c</w:t>
      </w:r>
      <w:r w:rsidR="008E4F87">
        <w:rPr>
          <w:rFonts w:ascii="Calibri" w:hAnsi="Calibri"/>
        </w:rPr>
        <w:t>ę</w:t>
      </w:r>
      <w:r w:rsidR="00C649D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1F19F2" w:rsidRDefault="001F19F2" w:rsidP="001F19F2">
      <w:pPr>
        <w:pStyle w:val="Akapitzlist"/>
        <w:numPr>
          <w:ilvl w:val="0"/>
          <w:numId w:val="2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Zamawiający wymaga, aby Wykonawca, celem prawidłowego wykonania przedmiotu umowy, dysponował co najmniej jedną placówką pocztową na terenie każdej gminy w Polsce.</w:t>
      </w:r>
    </w:p>
    <w:p w:rsidR="008968CD" w:rsidRPr="008968CD" w:rsidRDefault="008968CD" w:rsidP="008968CD">
      <w:pPr>
        <w:pStyle w:val="Akapitzlist"/>
        <w:numPr>
          <w:ilvl w:val="0"/>
          <w:numId w:val="2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8968CD">
        <w:rPr>
          <w:rFonts w:ascii="Calibri" w:hAnsi="Calibri"/>
        </w:rPr>
        <w:t>Wykonawca będzie odbierał przesyłki pocztowe z siedziby Zamawiającego ( Choszczno przy ulicy Dąbrowszczaków 13a ) pięć razy w tygodniu ( od poniedziałku do piątku ) w godz. 14</w:t>
      </w:r>
      <w:r w:rsidRPr="008968CD">
        <w:rPr>
          <w:rFonts w:ascii="Calibri" w:hAnsi="Calibri"/>
          <w:vertAlign w:val="superscript"/>
        </w:rPr>
        <w:t>30</w:t>
      </w:r>
      <w:r w:rsidRPr="008968CD">
        <w:rPr>
          <w:rFonts w:ascii="Calibri" w:hAnsi="Calibri"/>
        </w:rPr>
        <w:t>-15</w:t>
      </w:r>
      <w:r w:rsidRPr="008968CD">
        <w:rPr>
          <w:rFonts w:ascii="Calibri" w:hAnsi="Calibri"/>
          <w:vertAlign w:val="superscript"/>
        </w:rPr>
        <w:t>30</w:t>
      </w:r>
      <w:r w:rsidRPr="008968CD">
        <w:rPr>
          <w:rFonts w:ascii="Calibri" w:hAnsi="Calibri"/>
        </w:rPr>
        <w:t>.</w:t>
      </w:r>
    </w:p>
    <w:p w:rsidR="00D91B02" w:rsidRDefault="00D91B02" w:rsidP="00D91B02">
      <w:pPr>
        <w:spacing w:after="0" w:line="360" w:lineRule="auto"/>
        <w:jc w:val="both"/>
        <w:rPr>
          <w:rFonts w:ascii="Calibri" w:hAnsi="Calibri"/>
        </w:rPr>
      </w:pPr>
    </w:p>
    <w:p w:rsidR="00D91B02" w:rsidRDefault="00D91B02" w:rsidP="005037E4">
      <w:pPr>
        <w:spacing w:after="0"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Zasady dokonywania rozliczeń</w:t>
      </w:r>
      <w:r w:rsidRPr="004F69E6">
        <w:rPr>
          <w:rFonts w:ascii="Calibri" w:hAnsi="Calibri"/>
          <w:u w:val="single"/>
        </w:rPr>
        <w:t>:</w:t>
      </w:r>
    </w:p>
    <w:p w:rsidR="009C342E" w:rsidRDefault="009C342E" w:rsidP="005037E4">
      <w:pPr>
        <w:pStyle w:val="Akapitzlist"/>
        <w:numPr>
          <w:ilvl w:val="0"/>
          <w:numId w:val="2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Za wykonane usługi pocztowe Zamawiający będzie uiszczał opłatę w formie opłaty z dołu. Przez opłatę  z dołu należy rozumieć opłatę w całości wniesioną przez Zamawiającego, bezgotówkowo, poprzez polecenie przelewu w terminie późniejszym niż dzień nadania przesyłek, zwrot przesyłek rejestrowanych do Zamawiającego.</w:t>
      </w:r>
    </w:p>
    <w:p w:rsidR="009C342E" w:rsidRDefault="009C342E" w:rsidP="005037E4">
      <w:pPr>
        <w:pStyle w:val="Akapitzlist"/>
        <w:numPr>
          <w:ilvl w:val="0"/>
          <w:numId w:val="2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Warunkiem zastosowania formy opłaty z dołu jest umieszczanie na przesyłkach pocztowych oznaczenia potwierdzającego wniesienie opłaty za usługę w postaci napisu, nadruku lub odcisku pieczęci o treści ustalonej z Wykonawcą.</w:t>
      </w:r>
    </w:p>
    <w:p w:rsidR="003B3542" w:rsidRDefault="003B3542" w:rsidP="005037E4">
      <w:pPr>
        <w:pStyle w:val="Akapitzlist"/>
        <w:numPr>
          <w:ilvl w:val="0"/>
          <w:numId w:val="2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Za okres rozliczeniowy przyjmuje się jeden miesiąc kalendarzowy.</w:t>
      </w:r>
    </w:p>
    <w:p w:rsidR="00537926" w:rsidRDefault="003B3542" w:rsidP="005037E4">
      <w:pPr>
        <w:pStyle w:val="Akapitzlist"/>
        <w:numPr>
          <w:ilvl w:val="0"/>
          <w:numId w:val="2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Podstawą rozliczeń finansowych jest suma opłat</w:t>
      </w:r>
      <w:r w:rsidR="00265901">
        <w:rPr>
          <w:rFonts w:ascii="Calibri" w:hAnsi="Calibri"/>
        </w:rPr>
        <w:t xml:space="preserve"> za nadane i zwrócone przesyłki pocztowe, stwierdzona na podstawie doku</w:t>
      </w:r>
      <w:r w:rsidR="005B1F1F">
        <w:rPr>
          <w:rFonts w:ascii="Calibri" w:hAnsi="Calibri"/>
        </w:rPr>
        <w:t>mentów nadawczych i oddawczych.</w:t>
      </w:r>
    </w:p>
    <w:p w:rsidR="00537926" w:rsidRDefault="00537926" w:rsidP="005037E4">
      <w:pPr>
        <w:pStyle w:val="Akapitzlist"/>
        <w:numPr>
          <w:ilvl w:val="0"/>
          <w:numId w:val="2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5037E4">
        <w:rPr>
          <w:rFonts w:ascii="Calibri" w:hAnsi="Calibri"/>
        </w:rPr>
        <w:t xml:space="preserve">Wykonawca wystawi fakturę VAT do 10-tego dnia miesiąca następującego po </w:t>
      </w:r>
      <w:r w:rsidR="00265901">
        <w:rPr>
          <w:rFonts w:ascii="Calibri" w:hAnsi="Calibri"/>
        </w:rPr>
        <w:t>okresie</w:t>
      </w:r>
      <w:r w:rsidR="005037E4">
        <w:rPr>
          <w:rFonts w:ascii="Calibri" w:hAnsi="Calibri"/>
        </w:rPr>
        <w:t xml:space="preserve"> rozliczeniowym</w:t>
      </w:r>
      <w:r w:rsidR="00265901">
        <w:rPr>
          <w:rFonts w:ascii="Calibri" w:hAnsi="Calibri"/>
        </w:rPr>
        <w:t>,</w:t>
      </w:r>
      <w:r w:rsidR="005037E4">
        <w:rPr>
          <w:rFonts w:ascii="Calibri" w:hAnsi="Calibri"/>
        </w:rPr>
        <w:t xml:space="preserve"> zawierającą zestawienie ilościowo  - wartościowe poszczególnych usług. </w:t>
      </w:r>
    </w:p>
    <w:p w:rsidR="005037E4" w:rsidRPr="00537926" w:rsidRDefault="005037E4" w:rsidP="005037E4">
      <w:pPr>
        <w:pStyle w:val="Akapitzlist"/>
        <w:numPr>
          <w:ilvl w:val="0"/>
          <w:numId w:val="2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Wynagrodzenie będzie płatne przelewem na wskazany przez Wykonawcę</w:t>
      </w:r>
      <w:r w:rsidR="00E55B0B">
        <w:rPr>
          <w:rFonts w:ascii="Calibri" w:hAnsi="Calibri"/>
        </w:rPr>
        <w:t xml:space="preserve"> rachunek bankowy w terminie 21</w:t>
      </w:r>
      <w:r>
        <w:rPr>
          <w:rFonts w:ascii="Calibri" w:hAnsi="Calibri"/>
        </w:rPr>
        <w:t xml:space="preserve"> dni od </w:t>
      </w:r>
      <w:r w:rsidR="00E55B0B">
        <w:rPr>
          <w:rFonts w:ascii="Calibri" w:hAnsi="Calibri"/>
        </w:rPr>
        <w:t>daty wystawienia</w:t>
      </w:r>
      <w:r>
        <w:rPr>
          <w:rFonts w:ascii="Calibri" w:hAnsi="Calibri"/>
        </w:rPr>
        <w:t xml:space="preserve"> faktury. </w:t>
      </w:r>
    </w:p>
    <w:p w:rsidR="00E55B0B" w:rsidRDefault="00E55B0B" w:rsidP="000302F4">
      <w:pPr>
        <w:rPr>
          <w:rFonts w:ascii="Calibri" w:hAnsi="Calibri"/>
          <w:b/>
        </w:rPr>
      </w:pPr>
    </w:p>
    <w:p w:rsidR="000302F4" w:rsidRDefault="00572389" w:rsidP="000302F4">
      <w:pPr>
        <w:rPr>
          <w:rFonts w:ascii="Calibri" w:hAnsi="Calibri"/>
          <w:b/>
        </w:rPr>
      </w:pPr>
      <w:r>
        <w:rPr>
          <w:rFonts w:ascii="Calibri" w:hAnsi="Calibri"/>
          <w:b/>
        </w:rPr>
        <w:t>III. T</w:t>
      </w:r>
      <w:r w:rsidR="000302F4">
        <w:rPr>
          <w:rFonts w:ascii="Calibri" w:hAnsi="Calibri"/>
          <w:b/>
        </w:rPr>
        <w:t>ermin realizacji zamówienia</w:t>
      </w:r>
    </w:p>
    <w:p w:rsidR="00261AFC" w:rsidRPr="00572389" w:rsidRDefault="00CD2E53" w:rsidP="00572389">
      <w:pPr>
        <w:spacing w:after="0" w:line="360" w:lineRule="auto"/>
        <w:jc w:val="both"/>
        <w:rPr>
          <w:rFonts w:ascii="Calibri" w:hAnsi="Calibri"/>
        </w:rPr>
      </w:pPr>
      <w:r w:rsidRPr="00572389">
        <w:rPr>
          <w:rFonts w:ascii="Calibri" w:hAnsi="Calibri"/>
        </w:rPr>
        <w:t>Okres realizacji zamówienia:</w:t>
      </w:r>
      <w:r w:rsidR="00C31EE6" w:rsidRPr="00572389">
        <w:rPr>
          <w:rFonts w:ascii="Calibri" w:hAnsi="Calibri"/>
        </w:rPr>
        <w:t xml:space="preserve"> od dnia 01.01.2016</w:t>
      </w:r>
      <w:r w:rsidR="003A35E3" w:rsidRPr="00572389">
        <w:rPr>
          <w:rFonts w:ascii="Calibri" w:hAnsi="Calibri"/>
        </w:rPr>
        <w:t xml:space="preserve"> r. do dnia</w:t>
      </w:r>
      <w:r w:rsidR="00C31EE6" w:rsidRPr="00572389">
        <w:rPr>
          <w:rFonts w:ascii="Calibri" w:hAnsi="Calibri"/>
        </w:rPr>
        <w:t xml:space="preserve"> 31.12.2016</w:t>
      </w:r>
      <w:r w:rsidR="000302F4" w:rsidRPr="00572389">
        <w:rPr>
          <w:rFonts w:ascii="Calibri" w:hAnsi="Calibri"/>
        </w:rPr>
        <w:t xml:space="preserve"> r.</w:t>
      </w:r>
      <w:r w:rsidR="00C31EE6" w:rsidRPr="00572389">
        <w:rPr>
          <w:rFonts w:ascii="Calibri" w:hAnsi="Calibri"/>
        </w:rPr>
        <w:t xml:space="preserve"> </w:t>
      </w:r>
    </w:p>
    <w:p w:rsidR="0099134C" w:rsidRPr="00572389" w:rsidRDefault="0099134C" w:rsidP="00572389">
      <w:pPr>
        <w:spacing w:after="0" w:line="360" w:lineRule="auto"/>
        <w:jc w:val="both"/>
        <w:rPr>
          <w:rFonts w:ascii="Calibri" w:hAnsi="Calibri"/>
        </w:rPr>
      </w:pPr>
    </w:p>
    <w:p w:rsidR="00424B0B" w:rsidRDefault="00424B0B" w:rsidP="00424B0B">
      <w:pPr>
        <w:rPr>
          <w:rFonts w:ascii="Calibri" w:hAnsi="Calibri"/>
          <w:b/>
        </w:rPr>
      </w:pPr>
      <w:r>
        <w:rPr>
          <w:rFonts w:ascii="Calibri" w:hAnsi="Calibri"/>
          <w:b/>
        </w:rPr>
        <w:t>IV. Warunki udziału w postępowaniu</w:t>
      </w:r>
    </w:p>
    <w:p w:rsidR="00424B0B" w:rsidRDefault="00424B0B" w:rsidP="00890699">
      <w:pPr>
        <w:pStyle w:val="Akapitzlist"/>
        <w:numPr>
          <w:ilvl w:val="0"/>
          <w:numId w:val="3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O udzielenie zamówienia mogą ubiegać się Wykonawcy, którzy:</w:t>
      </w:r>
    </w:p>
    <w:p w:rsidR="00424B0B" w:rsidRDefault="00424B0B" w:rsidP="0089069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posiadają uprawnienia do wykonywania działalności </w:t>
      </w:r>
      <w:r w:rsidR="0099134C" w:rsidRPr="0051062E">
        <w:rPr>
          <w:rFonts w:ascii="Calibri" w:hAnsi="Calibri"/>
        </w:rPr>
        <w:t>pocztow</w:t>
      </w:r>
      <w:r w:rsidR="0099134C">
        <w:rPr>
          <w:rFonts w:ascii="Calibri" w:hAnsi="Calibri"/>
        </w:rPr>
        <w:t>ej</w:t>
      </w:r>
      <w:r w:rsidR="0099134C" w:rsidRPr="0051062E">
        <w:rPr>
          <w:rFonts w:ascii="Calibri" w:hAnsi="Calibri"/>
        </w:rPr>
        <w:t xml:space="preserve"> w zakresie przyjmowania, przemieszczania i doręczania przesyłek pocztowych w obrocie krajowym i zagranicznym </w:t>
      </w:r>
      <w:r w:rsidR="0099134C" w:rsidRPr="00572389">
        <w:rPr>
          <w:rFonts w:ascii="Calibri" w:hAnsi="Calibri"/>
        </w:rPr>
        <w:t xml:space="preserve">oraz </w:t>
      </w:r>
      <w:r w:rsidR="0099134C" w:rsidRPr="00572389">
        <w:rPr>
          <w:rFonts w:ascii="Calibri" w:hAnsi="Calibri"/>
        </w:rPr>
        <w:lastRenderedPageBreak/>
        <w:t>realizowania przekazów pocztowych</w:t>
      </w:r>
      <w:r w:rsidR="0099134C">
        <w:rPr>
          <w:rFonts w:ascii="Calibri" w:hAnsi="Calibri"/>
        </w:rPr>
        <w:t>, zgodnie z obowiązującymi w tym zakresie przepisami prawa</w:t>
      </w:r>
      <w:r w:rsidR="009C1045">
        <w:rPr>
          <w:rFonts w:ascii="Calibri" w:hAnsi="Calibri"/>
        </w:rPr>
        <w:t>;</w:t>
      </w:r>
    </w:p>
    <w:p w:rsidR="009C1045" w:rsidRDefault="009C1045" w:rsidP="0089069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znajdują się w sytuacji ekonomicznej i finansowej zapewniającej wykonanie zamówienia;</w:t>
      </w:r>
    </w:p>
    <w:p w:rsidR="006F3284" w:rsidRPr="001A148E" w:rsidRDefault="00BC236B" w:rsidP="0089069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posiadają wiedzę i doświadczenie</w:t>
      </w:r>
      <w:r w:rsidR="00275F8A" w:rsidRPr="001A148E">
        <w:rPr>
          <w:rFonts w:ascii="Calibri" w:hAnsi="Calibri"/>
        </w:rPr>
        <w:t xml:space="preserve"> w zakresie świadczenia usług pocztowych;</w:t>
      </w:r>
    </w:p>
    <w:p w:rsidR="00890699" w:rsidRDefault="009C1045" w:rsidP="0089069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dysponują odpowie</w:t>
      </w:r>
      <w:r w:rsidR="00890699">
        <w:rPr>
          <w:rFonts w:ascii="Calibri" w:hAnsi="Calibri"/>
        </w:rPr>
        <w:t>dnim potencjałem technicznym, w tym dysponują na terenie każdej gminy w Polsce co najmniej</w:t>
      </w:r>
      <w:r w:rsidR="000D360D">
        <w:rPr>
          <w:rFonts w:ascii="Calibri" w:hAnsi="Calibri"/>
        </w:rPr>
        <w:t xml:space="preserve"> jedn</w:t>
      </w:r>
      <w:r w:rsidR="00572389">
        <w:rPr>
          <w:rFonts w:ascii="Calibri" w:hAnsi="Calibri"/>
        </w:rPr>
        <w:t>ą placówką pocztową;</w:t>
      </w:r>
    </w:p>
    <w:p w:rsidR="00890699" w:rsidRPr="000D360D" w:rsidRDefault="00890699" w:rsidP="000D360D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dysponują </w:t>
      </w:r>
      <w:r w:rsidR="00C86547" w:rsidRPr="00890699">
        <w:rPr>
          <w:rFonts w:ascii="Calibri" w:hAnsi="Calibri"/>
        </w:rPr>
        <w:t>kadrą o odpowiednich kwalifikacjach i doświadczeniu zawodowym, osobami z</w:t>
      </w:r>
      <w:r>
        <w:rPr>
          <w:rFonts w:ascii="Calibri" w:hAnsi="Calibri"/>
        </w:rPr>
        <w:t>dolnymi do wykonania zamówienia;</w:t>
      </w:r>
    </w:p>
    <w:p w:rsidR="00C86547" w:rsidRDefault="00CD011A" w:rsidP="000D360D">
      <w:pPr>
        <w:pStyle w:val="Akapitzlist"/>
        <w:numPr>
          <w:ilvl w:val="0"/>
          <w:numId w:val="3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W przypadku</w:t>
      </w:r>
      <w:r w:rsidR="00C86547">
        <w:rPr>
          <w:rFonts w:ascii="Calibri" w:hAnsi="Calibri"/>
        </w:rPr>
        <w:t xml:space="preserve"> powierzenia </w:t>
      </w:r>
      <w:r>
        <w:rPr>
          <w:rFonts w:ascii="Calibri" w:hAnsi="Calibri"/>
        </w:rPr>
        <w:t>realizacji</w:t>
      </w:r>
      <w:r w:rsidR="00AD369E">
        <w:rPr>
          <w:rFonts w:ascii="Calibri" w:hAnsi="Calibri"/>
        </w:rPr>
        <w:t xml:space="preserve"> </w:t>
      </w:r>
      <w:r>
        <w:rPr>
          <w:rFonts w:ascii="Calibri" w:hAnsi="Calibri"/>
        </w:rPr>
        <w:t>zamówienia podwykonawcom Wykonawca zobowiązany jest do wskazania części zamówienia, której realizację powierzy podwykonawcy. Wykonawca będzie zobowiązany przed zawarciem umowy z Zamawiającym do dostarczenia dokumentów potwierdzających posiadanie przez podwykonawcę uprawnień do prowadzenia działalności z zakresu świadczenia usług pocztowych oraz umowy o współpracy, o której mowa w art. 35 Prawa pocztowego. W przypadku braku oświadczenia o powierzeniu realizacji zamówienia podwykonawcom Zamawiający uzna, że Wykonawca będzie realizował zamówienie bez udziału podwykonawcy.</w:t>
      </w:r>
    </w:p>
    <w:p w:rsidR="00275F8A" w:rsidRPr="001A148E" w:rsidRDefault="00275F8A" w:rsidP="000D360D">
      <w:pPr>
        <w:pStyle w:val="Akapitzlist"/>
        <w:numPr>
          <w:ilvl w:val="0"/>
          <w:numId w:val="3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1A148E">
        <w:rPr>
          <w:rFonts w:ascii="Calibri" w:hAnsi="Calibri"/>
        </w:rPr>
        <w:t xml:space="preserve">Zamawiający uzna, że Wykonawca spełnia warunek dotyczący posiadania wiedzy i doświadczenia, niezbędnych do wykonywania przedmiotowego zamówienia wówczas, gdy Wykonawca oświadczy, że wykonał bądź wykonuje, w okresie ostatnich trzech lat przed upływem terminu składania ofert, a jeżeli okres prowadzonej działalności gospodarczej jest krótszy – w tym okresie, co najmniej </w:t>
      </w:r>
      <w:r w:rsidR="00BC236B">
        <w:rPr>
          <w:rFonts w:ascii="Calibri" w:hAnsi="Calibri"/>
        </w:rPr>
        <w:t xml:space="preserve">         </w:t>
      </w:r>
      <w:r w:rsidRPr="001A148E">
        <w:rPr>
          <w:rFonts w:ascii="Calibri" w:hAnsi="Calibri"/>
        </w:rPr>
        <w:t>3 usług</w:t>
      </w:r>
      <w:r w:rsidR="00722C5F">
        <w:rPr>
          <w:rFonts w:ascii="Calibri" w:hAnsi="Calibri"/>
        </w:rPr>
        <w:t>i</w:t>
      </w:r>
      <w:r w:rsidRPr="001A148E">
        <w:rPr>
          <w:rFonts w:ascii="Calibri" w:hAnsi="Calibri"/>
        </w:rPr>
        <w:t xml:space="preserve"> w zakresie przyjmowania, przemieszczania i doręczania w obrocie krajowym i zagranicznym przesyłek o wartości minimum 50.000,00 zł (pięćdziesiąt tysięcy złotych) </w:t>
      </w:r>
      <w:r w:rsidR="001A148E">
        <w:rPr>
          <w:rFonts w:ascii="Calibri" w:hAnsi="Calibri"/>
        </w:rPr>
        <w:t xml:space="preserve">brutto </w:t>
      </w:r>
      <w:r w:rsidRPr="001A148E">
        <w:rPr>
          <w:rFonts w:ascii="Calibri" w:hAnsi="Calibri"/>
        </w:rPr>
        <w:t>każda. Wykonawca załączy dokumenty potwierdzające, że usługi te zostały wykonane lub są wykonywane należycie (np. poświadczenie lub listy referencyjne).</w:t>
      </w:r>
    </w:p>
    <w:p w:rsidR="000302F4" w:rsidRPr="000302F4" w:rsidRDefault="000302F4" w:rsidP="00424B0B">
      <w:pPr>
        <w:jc w:val="both"/>
        <w:rPr>
          <w:rFonts w:ascii="Calibri" w:hAnsi="Calibri"/>
        </w:rPr>
      </w:pPr>
    </w:p>
    <w:p w:rsidR="00261AFC" w:rsidRDefault="00261AFC" w:rsidP="00212B5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V. </w:t>
      </w:r>
      <w:r w:rsidR="00212B59">
        <w:rPr>
          <w:rFonts w:ascii="Calibri" w:hAnsi="Calibri"/>
          <w:b/>
        </w:rPr>
        <w:t>Wykaz o</w:t>
      </w:r>
      <w:r w:rsidR="001447CB">
        <w:rPr>
          <w:rFonts w:ascii="Calibri" w:hAnsi="Calibri"/>
          <w:b/>
        </w:rPr>
        <w:t>świadczeń i dokumentów, jakie ma</w:t>
      </w:r>
      <w:r w:rsidR="00212B59">
        <w:rPr>
          <w:rFonts w:ascii="Calibri" w:hAnsi="Calibri"/>
          <w:b/>
        </w:rPr>
        <w:t>ją złożyć Wykonawcy w celu potwierdzenia spełniania warunków udziału w postępowaniu</w:t>
      </w:r>
    </w:p>
    <w:p w:rsidR="00212B59" w:rsidRDefault="002916B8" w:rsidP="00CC76EE">
      <w:pPr>
        <w:pStyle w:val="Akapitzlist"/>
        <w:numPr>
          <w:ilvl w:val="0"/>
          <w:numId w:val="5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2916B8">
        <w:rPr>
          <w:rFonts w:ascii="Calibri" w:hAnsi="Calibri"/>
        </w:rPr>
        <w:t xml:space="preserve">Formularz ofertowy – wypełniony </w:t>
      </w:r>
      <w:r>
        <w:rPr>
          <w:rFonts w:ascii="Calibri" w:hAnsi="Calibri"/>
        </w:rPr>
        <w:t>i podpi</w:t>
      </w:r>
      <w:r w:rsidR="00513F39">
        <w:rPr>
          <w:rFonts w:ascii="Calibri" w:hAnsi="Calibri"/>
        </w:rPr>
        <w:t>sany przez Wykonawcę ( załącznik nr 1 ).</w:t>
      </w:r>
    </w:p>
    <w:p w:rsidR="00513F39" w:rsidRDefault="00513F39" w:rsidP="00CC76EE">
      <w:pPr>
        <w:pStyle w:val="Akapitzlist"/>
        <w:numPr>
          <w:ilvl w:val="0"/>
          <w:numId w:val="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Oświadczenie Wykonawcy o spełnianiu warunków udziału w postępowaniu ( załącznik nr 2 ).</w:t>
      </w:r>
    </w:p>
    <w:p w:rsidR="008D14E7" w:rsidRDefault="008D14E7" w:rsidP="00CC76EE">
      <w:pPr>
        <w:pStyle w:val="Akapitzlist"/>
        <w:numPr>
          <w:ilvl w:val="0"/>
          <w:numId w:val="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W celu potwierdzenia, że Wykonawca posiada uprawnienia do wykonywania określonej działalności oraz nie podlega wykluczeniu z postępowania składa następujące dokumenty:</w:t>
      </w:r>
    </w:p>
    <w:p w:rsidR="008D14E7" w:rsidRDefault="00F81505" w:rsidP="00CC76E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aktualny </w:t>
      </w:r>
      <w:r w:rsidR="00CC76EE">
        <w:rPr>
          <w:rFonts w:ascii="Calibri" w:hAnsi="Calibri"/>
        </w:rPr>
        <w:t xml:space="preserve">dokument poświadczający formę prawną prowadzonej działalności, </w:t>
      </w:r>
      <w:r w:rsidR="00572389">
        <w:rPr>
          <w:rFonts w:ascii="Calibri" w:hAnsi="Calibri"/>
        </w:rPr>
        <w:t>np. odpis z właściwego rejestru;</w:t>
      </w:r>
    </w:p>
    <w:p w:rsidR="00F81505" w:rsidRDefault="00CC76EE" w:rsidP="00CC76E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aktualny wpis do rejestru operatorów pocztowych</w:t>
      </w:r>
      <w:r w:rsidR="00955CD9">
        <w:rPr>
          <w:rFonts w:ascii="Calibri" w:hAnsi="Calibri"/>
        </w:rPr>
        <w:t>;</w:t>
      </w:r>
    </w:p>
    <w:p w:rsidR="00955CD9" w:rsidRDefault="00035815" w:rsidP="00CC76E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dokumenty potwierdzające posiadanie uprawnień </w:t>
      </w:r>
      <w:r w:rsidR="00572389">
        <w:rPr>
          <w:rFonts w:ascii="Calibri" w:hAnsi="Calibri"/>
        </w:rPr>
        <w:t>do reprezentowania podmiotów</w:t>
      </w:r>
      <w:r>
        <w:rPr>
          <w:rFonts w:ascii="Calibri" w:hAnsi="Calibri"/>
        </w:rPr>
        <w:t xml:space="preserve"> składających ofertę, o ile nie wynika to z przedstawionych dokumentów rejestrowych.</w:t>
      </w:r>
    </w:p>
    <w:p w:rsidR="00DB5763" w:rsidRDefault="00572389" w:rsidP="00BC2EF6">
      <w:pPr>
        <w:pStyle w:val="Akapitzlist"/>
        <w:numPr>
          <w:ilvl w:val="0"/>
          <w:numId w:val="5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Projekt</w:t>
      </w:r>
      <w:r w:rsidR="00593833">
        <w:rPr>
          <w:rFonts w:ascii="Calibri" w:hAnsi="Calibri"/>
        </w:rPr>
        <w:t xml:space="preserve"> umowy dotyczącej świadczenia usług pocztowych stanowiących przedmiot niniejszego zamówienia oraz </w:t>
      </w:r>
      <w:r>
        <w:rPr>
          <w:rFonts w:ascii="Calibri" w:hAnsi="Calibri"/>
        </w:rPr>
        <w:t xml:space="preserve">projekt </w:t>
      </w:r>
      <w:r w:rsidR="00593833">
        <w:rPr>
          <w:rFonts w:ascii="Calibri" w:hAnsi="Calibri"/>
        </w:rPr>
        <w:t>regulamin</w:t>
      </w:r>
      <w:r>
        <w:rPr>
          <w:rFonts w:ascii="Calibri" w:hAnsi="Calibri"/>
        </w:rPr>
        <w:t>u</w:t>
      </w:r>
      <w:r w:rsidR="00593833">
        <w:rPr>
          <w:rFonts w:ascii="Calibri" w:hAnsi="Calibri"/>
        </w:rPr>
        <w:t xml:space="preserve"> świadczenia tych usług. </w:t>
      </w:r>
    </w:p>
    <w:p w:rsidR="00066094" w:rsidRPr="00066094" w:rsidRDefault="00066094" w:rsidP="00066094">
      <w:pPr>
        <w:pStyle w:val="Akapitzlist"/>
        <w:spacing w:after="0" w:line="360" w:lineRule="auto"/>
        <w:ind w:left="470"/>
        <w:jc w:val="both"/>
        <w:rPr>
          <w:rFonts w:ascii="Calibri" w:hAnsi="Calibri"/>
        </w:rPr>
      </w:pPr>
    </w:p>
    <w:p w:rsidR="00B918CA" w:rsidRDefault="003C6F5F" w:rsidP="00BC2EF6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VI. Informacje o sposobie porozumiewania się Zamawiającego z Wykonawcami</w:t>
      </w:r>
    </w:p>
    <w:p w:rsidR="003C6F5F" w:rsidRDefault="00D043B6" w:rsidP="001447CB">
      <w:pPr>
        <w:pStyle w:val="Akapitzlist"/>
        <w:numPr>
          <w:ilvl w:val="0"/>
          <w:numId w:val="7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Oświadczenia, wnioski, zawiadomienia oraz informacje Wykonawcy przekazują pisemnie na adres Zamawiającego: Powiatowy Urząd Pracy w Choszcznie, ul. Dąbrowszczaków 13a, 73-200 Choszczno.</w:t>
      </w:r>
    </w:p>
    <w:p w:rsidR="00D043B6" w:rsidRDefault="00D043B6" w:rsidP="001447CB">
      <w:pPr>
        <w:pStyle w:val="Akapitzlist"/>
        <w:numPr>
          <w:ilvl w:val="0"/>
          <w:numId w:val="7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Zamawiający dopuszcza porozumiewanie się za pomocą t</w:t>
      </w:r>
      <w:r w:rsidR="001447CB">
        <w:rPr>
          <w:rFonts w:ascii="Calibri" w:hAnsi="Calibri"/>
        </w:rPr>
        <w:t xml:space="preserve">elefonu: 95 765 70-91 wew. </w:t>
      </w:r>
      <w:r w:rsidR="0089025C">
        <w:rPr>
          <w:rFonts w:ascii="Calibri" w:hAnsi="Calibri"/>
        </w:rPr>
        <w:t>39, faksu: 9</w:t>
      </w:r>
      <w:bookmarkStart w:id="0" w:name="_GoBack"/>
      <w:bookmarkEnd w:id="0"/>
      <w:r>
        <w:rPr>
          <w:rFonts w:ascii="Calibri" w:hAnsi="Calibri"/>
        </w:rPr>
        <w:t>5 765 775</w:t>
      </w:r>
      <w:r w:rsidR="009817FA">
        <w:rPr>
          <w:rFonts w:ascii="Calibri" w:hAnsi="Calibri"/>
        </w:rPr>
        <w:t>2</w:t>
      </w:r>
      <w:r>
        <w:rPr>
          <w:rFonts w:ascii="Calibri" w:hAnsi="Calibri"/>
        </w:rPr>
        <w:t xml:space="preserve"> oraz poczty elektronicznej: szch@praca.gov.pl.</w:t>
      </w:r>
    </w:p>
    <w:p w:rsidR="00D043B6" w:rsidRPr="001447CB" w:rsidRDefault="001447CB" w:rsidP="001447CB">
      <w:pPr>
        <w:pStyle w:val="Akapitzlist"/>
        <w:numPr>
          <w:ilvl w:val="0"/>
          <w:numId w:val="7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Osoba</w:t>
      </w:r>
      <w:r w:rsidR="00D811E1">
        <w:rPr>
          <w:rFonts w:ascii="Calibri" w:hAnsi="Calibri"/>
        </w:rPr>
        <w:t xml:space="preserve"> upoważniona</w:t>
      </w:r>
      <w:r w:rsidR="00D043B6">
        <w:rPr>
          <w:rFonts w:ascii="Calibri" w:hAnsi="Calibri"/>
        </w:rPr>
        <w:t xml:space="preserve"> do kontaktu:</w:t>
      </w:r>
      <w:r>
        <w:rPr>
          <w:rFonts w:ascii="Calibri" w:hAnsi="Calibri"/>
        </w:rPr>
        <w:t xml:space="preserve"> </w:t>
      </w:r>
      <w:r w:rsidR="00D043B6" w:rsidRPr="001447CB">
        <w:rPr>
          <w:rFonts w:ascii="Calibri" w:hAnsi="Calibri"/>
        </w:rPr>
        <w:t xml:space="preserve">Izabela Aleksandrowicz – Kierownik Działu Administracyjno-Organizacyjnego, tel. 95 765 </w:t>
      </w:r>
      <w:r w:rsidR="00BB5039" w:rsidRPr="001447CB">
        <w:rPr>
          <w:rFonts w:ascii="Calibri" w:hAnsi="Calibri"/>
        </w:rPr>
        <w:t xml:space="preserve"> </w:t>
      </w:r>
      <w:r w:rsidR="00D043B6" w:rsidRPr="001447CB">
        <w:rPr>
          <w:rFonts w:ascii="Calibri" w:hAnsi="Calibri"/>
        </w:rPr>
        <w:t>70-91 wew. 39.</w:t>
      </w:r>
    </w:p>
    <w:p w:rsidR="00DB5763" w:rsidRDefault="00DB5763" w:rsidP="00DB5763">
      <w:pPr>
        <w:spacing w:after="0" w:line="360" w:lineRule="auto"/>
        <w:jc w:val="both"/>
        <w:rPr>
          <w:rFonts w:ascii="Calibri" w:hAnsi="Calibri"/>
          <w:b/>
        </w:rPr>
      </w:pPr>
    </w:p>
    <w:p w:rsidR="00BC2EF6" w:rsidRDefault="00BC2EF6" w:rsidP="00DB5763">
      <w:pPr>
        <w:spacing w:after="0" w:line="360" w:lineRule="auto"/>
        <w:jc w:val="both"/>
        <w:rPr>
          <w:rFonts w:ascii="Calibri" w:hAnsi="Calibri"/>
          <w:b/>
        </w:rPr>
      </w:pPr>
      <w:r w:rsidRPr="00BC2EF6">
        <w:rPr>
          <w:rFonts w:ascii="Calibri" w:hAnsi="Calibri"/>
          <w:b/>
        </w:rPr>
        <w:t>V</w:t>
      </w:r>
      <w:r w:rsidR="00DB5763">
        <w:rPr>
          <w:rFonts w:ascii="Calibri" w:hAnsi="Calibri"/>
          <w:b/>
        </w:rPr>
        <w:t>I</w:t>
      </w:r>
      <w:r w:rsidRPr="00BC2EF6">
        <w:rPr>
          <w:rFonts w:ascii="Calibri" w:hAnsi="Calibri"/>
          <w:b/>
        </w:rPr>
        <w:t xml:space="preserve">I. </w:t>
      </w:r>
      <w:r w:rsidR="00DB5763">
        <w:rPr>
          <w:rFonts w:ascii="Calibri" w:hAnsi="Calibri"/>
          <w:b/>
        </w:rPr>
        <w:t>Opis przygotowania oferty</w:t>
      </w:r>
    </w:p>
    <w:p w:rsidR="0017041B" w:rsidRPr="00B904C7" w:rsidRDefault="00892F09" w:rsidP="00B904C7">
      <w:pPr>
        <w:pStyle w:val="Akapitzlist"/>
        <w:numPr>
          <w:ilvl w:val="0"/>
          <w:numId w:val="9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892F09">
        <w:rPr>
          <w:rFonts w:ascii="Calibri" w:hAnsi="Calibri"/>
        </w:rPr>
        <w:t>Wykonawca składa ofertę</w:t>
      </w:r>
      <w:r w:rsidR="00FC3E5F">
        <w:rPr>
          <w:rFonts w:ascii="Calibri" w:hAnsi="Calibri"/>
        </w:rPr>
        <w:t xml:space="preserve"> w formie pisemne</w:t>
      </w:r>
      <w:r>
        <w:rPr>
          <w:rFonts w:ascii="Calibri" w:hAnsi="Calibri"/>
        </w:rPr>
        <w:t>j</w:t>
      </w:r>
      <w:r w:rsidR="00FC3E5F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FC3E5F">
        <w:rPr>
          <w:rFonts w:ascii="Calibri" w:hAnsi="Calibri"/>
        </w:rPr>
        <w:t>w kopercie opatrzonej dopiskiem:</w:t>
      </w:r>
      <w:r w:rsidR="00B904C7">
        <w:rPr>
          <w:rFonts w:ascii="Calibri" w:hAnsi="Calibri"/>
        </w:rPr>
        <w:t xml:space="preserve"> </w:t>
      </w:r>
      <w:r w:rsidR="00FC3E5F" w:rsidRPr="00B904C7">
        <w:rPr>
          <w:rFonts w:ascii="Calibri" w:hAnsi="Calibri"/>
        </w:rPr>
        <w:t>„Oferta</w:t>
      </w:r>
      <w:r w:rsidR="00F65EF1" w:rsidRPr="00B904C7">
        <w:rPr>
          <w:rFonts w:ascii="Calibri" w:hAnsi="Calibri"/>
        </w:rPr>
        <w:t>: świadczenie usług pocztowych dla Powiatowego Urzędu Pracy w Choszcznie”</w:t>
      </w:r>
      <w:r w:rsidR="00FC3E5F" w:rsidRPr="00B904C7">
        <w:rPr>
          <w:rFonts w:ascii="Calibri" w:hAnsi="Calibri"/>
        </w:rPr>
        <w:t xml:space="preserve">, </w:t>
      </w:r>
      <w:r w:rsidRPr="00B904C7">
        <w:rPr>
          <w:rFonts w:ascii="Calibri" w:hAnsi="Calibri"/>
        </w:rPr>
        <w:t>za pośrednictwem poczty, kurier</w:t>
      </w:r>
      <w:r w:rsidR="00CE1537">
        <w:rPr>
          <w:rFonts w:ascii="Calibri" w:hAnsi="Calibri"/>
        </w:rPr>
        <w:t>a</w:t>
      </w:r>
      <w:r w:rsidRPr="00B904C7">
        <w:rPr>
          <w:rFonts w:ascii="Calibri" w:hAnsi="Calibri"/>
        </w:rPr>
        <w:t xml:space="preserve"> lub osobiście w siedzibie Powiatowego Urzędu Pracy w Choszcznie.</w:t>
      </w:r>
    </w:p>
    <w:p w:rsidR="00892F09" w:rsidRPr="00892F09" w:rsidRDefault="00892F09" w:rsidP="00B904C7">
      <w:pPr>
        <w:pStyle w:val="Akapitzlist"/>
        <w:numPr>
          <w:ilvl w:val="0"/>
          <w:numId w:val="9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Ofertę należy sporządzić w języku polskim. Wykonawca może złożyć jedną ofertę ( spiętą w sposób trwały uniemożliwiający zdekompletowanie oferty ) .</w:t>
      </w:r>
    </w:p>
    <w:p w:rsidR="00892F09" w:rsidRPr="00892F09" w:rsidRDefault="00892F09" w:rsidP="00B904C7">
      <w:pPr>
        <w:pStyle w:val="Akapitzlist"/>
        <w:numPr>
          <w:ilvl w:val="0"/>
          <w:numId w:val="9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892F09">
        <w:rPr>
          <w:rFonts w:ascii="Calibri" w:hAnsi="Calibri"/>
        </w:rPr>
        <w:t xml:space="preserve">Oferta </w:t>
      </w:r>
      <w:r w:rsidR="00233A10">
        <w:rPr>
          <w:rFonts w:ascii="Calibri" w:hAnsi="Calibri"/>
        </w:rPr>
        <w:t xml:space="preserve">powinna być </w:t>
      </w:r>
      <w:r w:rsidRPr="00892F09">
        <w:rPr>
          <w:rFonts w:ascii="Calibri" w:hAnsi="Calibri"/>
        </w:rPr>
        <w:t xml:space="preserve">podpisana przez osobę uprawnioną do reprezentowania Wykonawcy </w:t>
      </w:r>
      <w:r w:rsidR="00233A10">
        <w:rPr>
          <w:rFonts w:ascii="Calibri" w:hAnsi="Calibri"/>
        </w:rPr>
        <w:t xml:space="preserve">oraz </w:t>
      </w:r>
      <w:r w:rsidRPr="00892F09">
        <w:rPr>
          <w:rFonts w:ascii="Calibri" w:hAnsi="Calibri"/>
        </w:rPr>
        <w:t xml:space="preserve">musi zawierać wszystkie wymagane dokumenty, oświadczenia, załączniki, o których mowa w </w:t>
      </w:r>
      <w:r w:rsidR="000F1375">
        <w:rPr>
          <w:rFonts w:ascii="Calibri" w:hAnsi="Calibri"/>
        </w:rPr>
        <w:t>zaproszeniu do składania ofert.</w:t>
      </w:r>
    </w:p>
    <w:p w:rsidR="00D30560" w:rsidRDefault="00D30560" w:rsidP="00D30560">
      <w:pPr>
        <w:spacing w:after="0" w:line="360" w:lineRule="auto"/>
        <w:jc w:val="both"/>
        <w:rPr>
          <w:rFonts w:ascii="Calibri" w:hAnsi="Calibri"/>
          <w:b/>
        </w:rPr>
      </w:pPr>
    </w:p>
    <w:p w:rsidR="00D30560" w:rsidRDefault="00D30560" w:rsidP="00D30560">
      <w:pPr>
        <w:spacing w:after="0" w:line="360" w:lineRule="auto"/>
        <w:jc w:val="both"/>
        <w:rPr>
          <w:rFonts w:ascii="Calibri" w:hAnsi="Calibri"/>
          <w:b/>
        </w:rPr>
      </w:pPr>
      <w:r w:rsidRPr="00D30560">
        <w:rPr>
          <w:rFonts w:ascii="Calibri" w:hAnsi="Calibri"/>
          <w:b/>
        </w:rPr>
        <w:t>VI</w:t>
      </w:r>
      <w:r>
        <w:rPr>
          <w:rFonts w:ascii="Calibri" w:hAnsi="Calibri"/>
          <w:b/>
        </w:rPr>
        <w:t>I</w:t>
      </w:r>
      <w:r w:rsidRPr="00D30560">
        <w:rPr>
          <w:rFonts w:ascii="Calibri" w:hAnsi="Calibri"/>
          <w:b/>
        </w:rPr>
        <w:t xml:space="preserve">I. </w:t>
      </w:r>
      <w:r>
        <w:rPr>
          <w:rFonts w:ascii="Calibri" w:hAnsi="Calibri"/>
          <w:b/>
        </w:rPr>
        <w:t>Miejsce i termin składania ofert</w:t>
      </w:r>
      <w:r w:rsidR="00476357">
        <w:rPr>
          <w:rFonts w:ascii="Calibri" w:hAnsi="Calibri"/>
          <w:b/>
        </w:rPr>
        <w:t xml:space="preserve"> oraz termin związania ofertą</w:t>
      </w:r>
    </w:p>
    <w:p w:rsidR="00D30560" w:rsidRPr="00DA2120" w:rsidRDefault="00DA2120" w:rsidP="00B904C7">
      <w:pPr>
        <w:pStyle w:val="Akapitzlist"/>
        <w:numPr>
          <w:ilvl w:val="0"/>
          <w:numId w:val="10"/>
        </w:numPr>
        <w:spacing w:after="0" w:line="360" w:lineRule="auto"/>
        <w:ind w:left="470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Ofertę należy złożyć </w:t>
      </w:r>
      <w:r w:rsidRPr="00DA2120">
        <w:rPr>
          <w:rFonts w:ascii="Calibri" w:hAnsi="Calibri"/>
        </w:rPr>
        <w:t xml:space="preserve">do dnia </w:t>
      </w:r>
      <w:r w:rsidR="008C6771">
        <w:rPr>
          <w:rFonts w:ascii="Calibri" w:hAnsi="Calibri"/>
        </w:rPr>
        <w:t>04.12</w:t>
      </w:r>
      <w:r w:rsidR="00B904C7">
        <w:rPr>
          <w:rFonts w:ascii="Calibri" w:hAnsi="Calibri"/>
        </w:rPr>
        <w:t>.2015</w:t>
      </w:r>
      <w:r w:rsidRPr="00DA2120">
        <w:rPr>
          <w:rFonts w:ascii="Calibri" w:hAnsi="Calibri"/>
        </w:rPr>
        <w:t xml:space="preserve"> r</w:t>
      </w:r>
      <w:r>
        <w:rPr>
          <w:rFonts w:ascii="Calibri" w:hAnsi="Calibri"/>
        </w:rPr>
        <w:t>,</w:t>
      </w:r>
      <w:r w:rsidRPr="00DA2120">
        <w:rPr>
          <w:rFonts w:ascii="Calibri" w:hAnsi="Calibri"/>
        </w:rPr>
        <w:t>.</w:t>
      </w:r>
      <w:r w:rsidR="00FC001D">
        <w:rPr>
          <w:rFonts w:ascii="Calibri" w:hAnsi="Calibri"/>
        </w:rPr>
        <w:t xml:space="preserve"> do godz. 14</w:t>
      </w:r>
      <w:r>
        <w:rPr>
          <w:rFonts w:ascii="Calibri" w:hAnsi="Calibri"/>
          <w:vertAlign w:val="superscript"/>
        </w:rPr>
        <w:t>00</w:t>
      </w:r>
      <w:r>
        <w:rPr>
          <w:rFonts w:ascii="Calibri" w:hAnsi="Calibri"/>
        </w:rPr>
        <w:t xml:space="preserve">, w siedzibie Zamawiającego: Powiatowy Urząd Pracy w Choszcznie, ul. Dąbrowszczaków 13a, 73-200 Choszczno ( sekretariat – pok. 107,    </w:t>
      </w:r>
      <w:r w:rsidR="008D534B">
        <w:rPr>
          <w:rFonts w:ascii="Calibri" w:hAnsi="Calibri"/>
        </w:rPr>
        <w:t xml:space="preserve">      </w:t>
      </w:r>
      <w:r w:rsidR="00246600">
        <w:rPr>
          <w:rFonts w:ascii="Calibri" w:hAnsi="Calibri"/>
        </w:rPr>
        <w:t>I pię</w:t>
      </w:r>
      <w:r>
        <w:rPr>
          <w:rFonts w:ascii="Calibri" w:hAnsi="Calibri"/>
        </w:rPr>
        <w:t>tro</w:t>
      </w:r>
      <w:r w:rsidR="00246600">
        <w:rPr>
          <w:rFonts w:ascii="Calibri" w:hAnsi="Calibri"/>
        </w:rPr>
        <w:t xml:space="preserve"> budynku</w:t>
      </w:r>
      <w:r>
        <w:rPr>
          <w:rFonts w:ascii="Calibri" w:hAnsi="Calibri"/>
        </w:rPr>
        <w:t xml:space="preserve"> ).</w:t>
      </w:r>
    </w:p>
    <w:p w:rsidR="00DA2120" w:rsidRDefault="00F21A67" w:rsidP="00B904C7">
      <w:pPr>
        <w:pStyle w:val="Akapitzlist"/>
        <w:numPr>
          <w:ilvl w:val="0"/>
          <w:numId w:val="10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W przypadku złożenia oferty po upływie ww. terminu oferta nie będzie podlegała rozpatrzeniu.</w:t>
      </w:r>
    </w:p>
    <w:p w:rsidR="00F21A67" w:rsidRDefault="00F21A67" w:rsidP="00B904C7">
      <w:pPr>
        <w:pStyle w:val="Akapitzlist"/>
        <w:numPr>
          <w:ilvl w:val="0"/>
          <w:numId w:val="10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t>Zama</w:t>
      </w:r>
      <w:r w:rsidR="00905842">
        <w:rPr>
          <w:rFonts w:ascii="Calibri" w:hAnsi="Calibri"/>
        </w:rPr>
        <w:t>wiający zastrzega sobie prawo zakończ</w:t>
      </w:r>
      <w:r w:rsidR="00B31D39">
        <w:rPr>
          <w:rFonts w:ascii="Calibri" w:hAnsi="Calibri"/>
        </w:rPr>
        <w:t>enia postępowania bez dokonania</w:t>
      </w:r>
      <w:r w:rsidR="00905842">
        <w:rPr>
          <w:rFonts w:ascii="Calibri" w:hAnsi="Calibri"/>
        </w:rPr>
        <w:t xml:space="preserve"> wyboru oferty bez podania przyczyny.</w:t>
      </w:r>
    </w:p>
    <w:p w:rsidR="00063FBE" w:rsidRDefault="00476357" w:rsidP="00063FBE">
      <w:pPr>
        <w:pStyle w:val="Akapitzlist"/>
        <w:numPr>
          <w:ilvl w:val="0"/>
          <w:numId w:val="10"/>
        </w:numPr>
        <w:spacing w:after="0" w:line="360" w:lineRule="auto"/>
        <w:ind w:left="470" w:hanging="3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Termin związania ofertą wynosi 30 dni. Bieg terminu rozpoczyna się z upływem terminu składania ofert.</w:t>
      </w:r>
    </w:p>
    <w:p w:rsidR="009817FA" w:rsidRPr="000A38EA" w:rsidRDefault="009817FA" w:rsidP="009817FA">
      <w:pPr>
        <w:pStyle w:val="Akapitzlist"/>
        <w:spacing w:after="0" w:line="360" w:lineRule="auto"/>
        <w:ind w:left="470"/>
        <w:jc w:val="both"/>
        <w:rPr>
          <w:rFonts w:ascii="Calibri" w:hAnsi="Calibri"/>
        </w:rPr>
      </w:pPr>
    </w:p>
    <w:p w:rsidR="00063FBE" w:rsidRDefault="00FE6837" w:rsidP="00063FBE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IX</w:t>
      </w:r>
      <w:r w:rsidR="00063FBE" w:rsidRPr="00063FBE">
        <w:rPr>
          <w:rFonts w:ascii="Calibri" w:hAnsi="Calibri"/>
          <w:b/>
        </w:rPr>
        <w:t xml:space="preserve">. </w:t>
      </w:r>
      <w:r w:rsidR="00063FBE">
        <w:rPr>
          <w:rFonts w:ascii="Calibri" w:hAnsi="Calibri"/>
          <w:b/>
        </w:rPr>
        <w:t>Opis sposobu obliczania ceny</w:t>
      </w:r>
    </w:p>
    <w:p w:rsidR="00DE1C96" w:rsidRDefault="00DE1C96" w:rsidP="00B904C7">
      <w:pPr>
        <w:pStyle w:val="Akapitzlist"/>
        <w:numPr>
          <w:ilvl w:val="0"/>
          <w:numId w:val="16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DE1C96">
        <w:rPr>
          <w:rFonts w:ascii="Calibri" w:hAnsi="Calibri"/>
        </w:rPr>
        <w:t>Podana w ofercie cena</w:t>
      </w:r>
      <w:r>
        <w:rPr>
          <w:rFonts w:ascii="Calibri" w:hAnsi="Calibri"/>
        </w:rPr>
        <w:t xml:space="preserve"> musi uwzględniać wszystkie wymagania Zamawiającego określone w zapytaniu ofertowym oraz zawierać wszystkie koszty jakie poniesie Wykonawca z tytułu należytej realizacji przedmiotu zamówienia.</w:t>
      </w:r>
    </w:p>
    <w:p w:rsidR="00063FBE" w:rsidRDefault="006E54DA" w:rsidP="00063FBE">
      <w:pPr>
        <w:pStyle w:val="Akapitzlist"/>
        <w:numPr>
          <w:ilvl w:val="0"/>
          <w:numId w:val="16"/>
        </w:numPr>
        <w:spacing w:after="0" w:line="360" w:lineRule="auto"/>
        <w:ind w:left="470" w:hanging="357"/>
        <w:jc w:val="both"/>
        <w:rPr>
          <w:rFonts w:ascii="Calibri" w:hAnsi="Calibri"/>
        </w:rPr>
      </w:pPr>
      <w:r w:rsidRPr="00722C5F">
        <w:rPr>
          <w:rFonts w:ascii="Calibri" w:hAnsi="Calibri"/>
        </w:rPr>
        <w:t xml:space="preserve">Ceny </w:t>
      </w:r>
      <w:r w:rsidR="00722C5F">
        <w:rPr>
          <w:rFonts w:ascii="Calibri" w:hAnsi="Calibri"/>
        </w:rPr>
        <w:t>ustalone w treści umowy</w:t>
      </w:r>
      <w:r w:rsidRPr="00722C5F">
        <w:rPr>
          <w:rFonts w:ascii="Calibri" w:hAnsi="Calibri"/>
        </w:rPr>
        <w:t xml:space="preserve"> </w:t>
      </w:r>
      <w:r w:rsidR="00722C5F">
        <w:rPr>
          <w:rFonts w:ascii="Calibri" w:hAnsi="Calibri"/>
        </w:rPr>
        <w:t xml:space="preserve">będą obowiązywać przez cały okres jej trwania </w:t>
      </w:r>
      <w:r w:rsidRPr="00722C5F">
        <w:rPr>
          <w:rFonts w:ascii="Calibri" w:hAnsi="Calibri"/>
        </w:rPr>
        <w:t>i nie będą podlegały zmianom.</w:t>
      </w:r>
    </w:p>
    <w:p w:rsidR="00CF21B8" w:rsidRPr="00CF21B8" w:rsidRDefault="00CF21B8" w:rsidP="00CF21B8">
      <w:pPr>
        <w:pStyle w:val="Akapitzlist"/>
        <w:spacing w:after="0" w:line="360" w:lineRule="auto"/>
        <w:ind w:left="470"/>
        <w:jc w:val="both"/>
        <w:rPr>
          <w:rFonts w:ascii="Calibri" w:hAnsi="Calibri"/>
        </w:rPr>
      </w:pPr>
    </w:p>
    <w:p w:rsidR="000076DB" w:rsidRDefault="000076DB" w:rsidP="000076DB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X</w:t>
      </w:r>
      <w:r w:rsidRPr="00063FBE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Kryteria oceny ofert i ich znaczenie oraz sposób oceny ofert</w:t>
      </w:r>
    </w:p>
    <w:p w:rsidR="00A671D9" w:rsidRPr="00D76726" w:rsidRDefault="00A671D9" w:rsidP="00A671D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Oferty oceniane będą według następującego kryterium i wagi:</w:t>
      </w:r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 xml:space="preserve">Wybór oferty nastąpi w oparciu o przyjęte w niniejszym </w:t>
      </w:r>
      <w:r w:rsidR="00675540">
        <w:rPr>
          <w:rFonts w:ascii="Calibri" w:hAnsi="Calibri"/>
        </w:rPr>
        <w:t>zamówieniu</w:t>
      </w:r>
      <w:r w:rsidRPr="008D534B">
        <w:rPr>
          <w:rFonts w:ascii="Calibri" w:hAnsi="Calibri"/>
        </w:rPr>
        <w:t xml:space="preserve"> kryteria ceny oraz doświadczenia przy zastosowaniu poniższych zasad:</w:t>
      </w:r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ab/>
        <w:t>CENA:</w:t>
      </w:r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>Cena (C) – waga – 90 %</w:t>
      </w:r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>Wykonawca, który zaproponuje najniższą cenę otrzymuje 100 punktów x 90%. Pozostali Wykonawcy otrzymają liczbę punktów obliczaną na podstawie poniższego wzoru:</w:t>
      </w:r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m:oMathPara>
        <m:oMath>
          <m:r>
            <w:rPr>
              <w:rFonts w:ascii="Cambria Math" w:hAnsi="Cambria Math" w:cs="Cambria Math"/>
            </w:rPr>
            <m:t xml:space="preserve">C 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Co</m:t>
              </m:r>
            </m:den>
          </m:f>
          <m:r>
            <w:rPr>
              <w:rFonts w:ascii="Cambria Math" w:hAnsi="Cambria Math"/>
            </w:rPr>
            <m:t xml:space="preserve"> x 100 punktów=ilość punktów x 90%</m:t>
          </m:r>
        </m:oMath>
      </m:oMathPara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>Legenda:</w:t>
      </w:r>
    </w:p>
    <w:p w:rsidR="00D76726" w:rsidRPr="008D534B" w:rsidRDefault="00D76726" w:rsidP="00D76726">
      <w:pPr>
        <w:spacing w:after="0" w:line="360" w:lineRule="auto"/>
        <w:jc w:val="both"/>
        <w:rPr>
          <w:rFonts w:ascii="Calibri" w:hAnsi="Calibri"/>
        </w:rPr>
      </w:pPr>
      <w:proofErr w:type="spellStart"/>
      <w:r w:rsidRPr="008D534B">
        <w:rPr>
          <w:rFonts w:ascii="Calibri" w:hAnsi="Calibri"/>
        </w:rPr>
        <w:t>Cn</w:t>
      </w:r>
      <w:proofErr w:type="spellEnd"/>
      <w:r w:rsidRPr="008D534B">
        <w:rPr>
          <w:rFonts w:ascii="Calibri" w:hAnsi="Calibri"/>
        </w:rPr>
        <w:t xml:space="preserve"> </w:t>
      </w:r>
      <w:r w:rsidR="002B5C13" w:rsidRPr="008D534B">
        <w:rPr>
          <w:rFonts w:ascii="Calibri" w:hAnsi="Calibri"/>
        </w:rPr>
        <w:t>–</w:t>
      </w:r>
      <w:r w:rsidRPr="008D534B">
        <w:rPr>
          <w:rFonts w:ascii="Calibri" w:hAnsi="Calibri"/>
        </w:rPr>
        <w:t xml:space="preserve"> n</w:t>
      </w:r>
      <w:r w:rsidR="002B5C13" w:rsidRPr="008D534B">
        <w:rPr>
          <w:rFonts w:ascii="Calibri" w:hAnsi="Calibri"/>
        </w:rPr>
        <w:t>ajniższa cena brutto spośród ocenionych ofert</w:t>
      </w:r>
    </w:p>
    <w:p w:rsidR="002B5C13" w:rsidRPr="008D534B" w:rsidRDefault="002B5C13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>Co – cena brutto oferty ocenianej</w:t>
      </w:r>
    </w:p>
    <w:p w:rsidR="0095737C" w:rsidRPr="006F3284" w:rsidRDefault="0095737C" w:rsidP="00D76726">
      <w:pPr>
        <w:spacing w:after="0" w:line="360" w:lineRule="auto"/>
        <w:jc w:val="both"/>
        <w:rPr>
          <w:rFonts w:ascii="Calibri" w:hAnsi="Calibri"/>
          <w:color w:val="FF0000"/>
        </w:rPr>
      </w:pPr>
    </w:p>
    <w:p w:rsidR="00D76726" w:rsidRPr="008D534B" w:rsidRDefault="00D76726" w:rsidP="00D76726">
      <w:pPr>
        <w:spacing w:after="0" w:line="360" w:lineRule="auto"/>
        <w:ind w:firstLine="708"/>
        <w:jc w:val="both"/>
        <w:rPr>
          <w:rFonts w:ascii="Calibri" w:hAnsi="Calibri"/>
        </w:rPr>
      </w:pPr>
      <w:r w:rsidRPr="008D534B">
        <w:rPr>
          <w:rFonts w:ascii="Calibri" w:hAnsi="Calibri"/>
        </w:rPr>
        <w:t>DOŚWIADCZENIE</w:t>
      </w:r>
      <w:r w:rsidR="006F3284" w:rsidRPr="008D534B">
        <w:rPr>
          <w:rFonts w:ascii="Calibri" w:hAnsi="Calibri"/>
        </w:rPr>
        <w:t xml:space="preserve"> – 10%</w:t>
      </w:r>
    </w:p>
    <w:p w:rsidR="008D534B" w:rsidRPr="008D534B" w:rsidRDefault="00201D24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>Zamawiający uzna, że Wykonawca posiada niezbędne doświadczenie, jeżeli wykaże realizację nie mniej niż trzech usług odpowiadających swoim rodzajem i charakterem usłudze stanowiącej przedmiot niniejszego zamówienia o wartości co najmniej 50.000,00 zł (pięćdziesięciu tysięcy złotych) brutto każda oraz załączy dokumenty potwierdzające że usługi te zostały wykonane lub są wykonywane nale</w:t>
      </w:r>
      <w:r w:rsidR="0045260E" w:rsidRPr="008D534B">
        <w:rPr>
          <w:rFonts w:ascii="Calibri" w:hAnsi="Calibri"/>
        </w:rPr>
        <w:t>życie (np. listy referencyjne).</w:t>
      </w:r>
    </w:p>
    <w:p w:rsidR="00201D24" w:rsidRPr="006F3284" w:rsidRDefault="00201D24" w:rsidP="00D76726">
      <w:pPr>
        <w:spacing w:after="0" w:line="360" w:lineRule="auto"/>
        <w:jc w:val="both"/>
        <w:rPr>
          <w:rFonts w:ascii="Calibri" w:hAnsi="Calibr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858"/>
      </w:tblGrid>
      <w:tr w:rsidR="008D534B" w:rsidRPr="008D534B" w:rsidTr="008D534B">
        <w:tc>
          <w:tcPr>
            <w:tcW w:w="1526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534B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201D24" w:rsidRPr="008D534B" w:rsidRDefault="00201D24" w:rsidP="008D534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534B">
              <w:rPr>
                <w:rFonts w:ascii="Calibri" w:hAnsi="Calibri"/>
                <w:sz w:val="20"/>
                <w:szCs w:val="20"/>
              </w:rPr>
              <w:t>Ilość wykonanych lub wykonywanych usług</w:t>
            </w:r>
          </w:p>
        </w:tc>
        <w:tc>
          <w:tcPr>
            <w:tcW w:w="3858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534B">
              <w:rPr>
                <w:rFonts w:ascii="Calibri" w:hAnsi="Calibri"/>
                <w:sz w:val="20"/>
                <w:szCs w:val="20"/>
              </w:rPr>
              <w:t>Ilość przyznanych punktów</w:t>
            </w:r>
          </w:p>
        </w:tc>
      </w:tr>
      <w:tr w:rsidR="008D534B" w:rsidRPr="008D534B" w:rsidTr="008D534B">
        <w:tc>
          <w:tcPr>
            <w:tcW w:w="1526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1</w:t>
            </w:r>
          </w:p>
        </w:tc>
        <w:tc>
          <w:tcPr>
            <w:tcW w:w="4111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3 usługi</w:t>
            </w:r>
          </w:p>
        </w:tc>
        <w:tc>
          <w:tcPr>
            <w:tcW w:w="3858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2 punkty</w:t>
            </w:r>
          </w:p>
        </w:tc>
      </w:tr>
      <w:tr w:rsidR="008D534B" w:rsidRPr="008D534B" w:rsidTr="008D534B">
        <w:tc>
          <w:tcPr>
            <w:tcW w:w="1526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4111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 xml:space="preserve">4 – 7 usług </w:t>
            </w:r>
          </w:p>
        </w:tc>
        <w:tc>
          <w:tcPr>
            <w:tcW w:w="3858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6 punktów</w:t>
            </w:r>
          </w:p>
        </w:tc>
      </w:tr>
      <w:tr w:rsidR="008D534B" w:rsidRPr="008D534B" w:rsidTr="008D534B">
        <w:tc>
          <w:tcPr>
            <w:tcW w:w="1526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3</w:t>
            </w:r>
          </w:p>
        </w:tc>
        <w:tc>
          <w:tcPr>
            <w:tcW w:w="4111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8 i więcej usług</w:t>
            </w:r>
          </w:p>
        </w:tc>
        <w:tc>
          <w:tcPr>
            <w:tcW w:w="3858" w:type="dxa"/>
          </w:tcPr>
          <w:p w:rsidR="00201D24" w:rsidRPr="008D534B" w:rsidRDefault="00201D24" w:rsidP="00D76726">
            <w:pPr>
              <w:spacing w:line="360" w:lineRule="auto"/>
              <w:jc w:val="both"/>
              <w:rPr>
                <w:rFonts w:ascii="Calibri" w:hAnsi="Calibri"/>
              </w:rPr>
            </w:pPr>
            <w:r w:rsidRPr="008D534B">
              <w:rPr>
                <w:rFonts w:ascii="Calibri" w:hAnsi="Calibri"/>
              </w:rPr>
              <w:t>10 punktów</w:t>
            </w:r>
          </w:p>
        </w:tc>
      </w:tr>
    </w:tbl>
    <w:p w:rsidR="00201D24" w:rsidRPr="008D534B" w:rsidRDefault="00201D24" w:rsidP="00D76726">
      <w:pPr>
        <w:spacing w:after="0" w:line="360" w:lineRule="auto"/>
        <w:jc w:val="both"/>
        <w:rPr>
          <w:rFonts w:ascii="Calibri" w:hAnsi="Calibri"/>
        </w:rPr>
      </w:pPr>
    </w:p>
    <w:p w:rsidR="00201D24" w:rsidRPr="008D534B" w:rsidRDefault="00201D24" w:rsidP="00D76726">
      <w:pPr>
        <w:spacing w:after="0" w:line="360" w:lineRule="auto"/>
        <w:jc w:val="both"/>
        <w:rPr>
          <w:rFonts w:ascii="Calibri" w:hAnsi="Calibri"/>
        </w:rPr>
      </w:pPr>
      <w:r w:rsidRPr="008D534B">
        <w:rPr>
          <w:rFonts w:ascii="Calibri" w:hAnsi="Calibri"/>
        </w:rPr>
        <w:t>Za najkorzystniejszą zostanie uznana oferta z największą ilością punktów uzyskanych po zsumowaniu punktów uzyskanych z kryterium ceny oraz doświadczenia.</w:t>
      </w:r>
    </w:p>
    <w:p w:rsidR="00CE1537" w:rsidRDefault="00CE1537" w:rsidP="00C96C92">
      <w:pPr>
        <w:spacing w:after="0" w:line="360" w:lineRule="auto"/>
        <w:ind w:left="720"/>
        <w:jc w:val="both"/>
        <w:rPr>
          <w:rFonts w:ascii="Calibri" w:hAnsi="Calibri"/>
          <w:i/>
        </w:rPr>
      </w:pPr>
    </w:p>
    <w:p w:rsidR="002F2D17" w:rsidRPr="00E14AE8" w:rsidRDefault="00317E60" w:rsidP="007C39E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Zamówienie zostanie udzielone temu Wykonawcy, który uzyska najwyższą ilość punktów. Obliczenia będą dokonane z dokładnością do dwóch miejsc po przecinku.</w:t>
      </w:r>
    </w:p>
    <w:p w:rsidR="000F3D90" w:rsidRDefault="000F3D90" w:rsidP="007C39EF">
      <w:pPr>
        <w:spacing w:after="0" w:line="360" w:lineRule="auto"/>
        <w:jc w:val="both"/>
        <w:rPr>
          <w:rFonts w:ascii="Arial" w:hAnsi="Arial" w:cs="Arial"/>
        </w:rPr>
      </w:pPr>
    </w:p>
    <w:p w:rsidR="00E455EA" w:rsidRDefault="00E455EA" w:rsidP="00E455EA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XI</w:t>
      </w:r>
      <w:r w:rsidRPr="00063FBE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Załączniki do zapytania ofertowego</w:t>
      </w:r>
    </w:p>
    <w:p w:rsidR="00E455EA" w:rsidRPr="00E455EA" w:rsidRDefault="00E455EA" w:rsidP="00E455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libri" w:hAnsi="Calibri"/>
        </w:rPr>
      </w:pPr>
      <w:r w:rsidRPr="00E455EA">
        <w:rPr>
          <w:rFonts w:ascii="Calibri" w:hAnsi="Calibri"/>
        </w:rPr>
        <w:t>Formularz ofertowy</w:t>
      </w:r>
      <w:r>
        <w:rPr>
          <w:rFonts w:ascii="Calibri" w:hAnsi="Calibri"/>
        </w:rPr>
        <w:t xml:space="preserve"> – załącznik nr 1</w:t>
      </w:r>
      <w:r w:rsidRPr="00E455EA">
        <w:rPr>
          <w:rFonts w:ascii="Calibri" w:hAnsi="Calibri"/>
        </w:rPr>
        <w:t>.</w:t>
      </w:r>
    </w:p>
    <w:p w:rsidR="00E455EA" w:rsidRPr="00E455EA" w:rsidRDefault="00E455EA" w:rsidP="00E455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Oświadczenie Wykonawcy – załącznik nr 2</w:t>
      </w:r>
      <w:r w:rsidRPr="00E455EA">
        <w:rPr>
          <w:rFonts w:ascii="Calibri" w:hAnsi="Calibri"/>
        </w:rPr>
        <w:t>.</w:t>
      </w:r>
    </w:p>
    <w:p w:rsidR="00E455EA" w:rsidRPr="00E455EA" w:rsidRDefault="00E455EA" w:rsidP="00E455EA">
      <w:pPr>
        <w:pStyle w:val="Akapitzlist"/>
        <w:spacing w:after="0" w:line="360" w:lineRule="auto"/>
        <w:jc w:val="both"/>
        <w:rPr>
          <w:rFonts w:ascii="Calibri" w:hAnsi="Calibri"/>
          <w:b/>
        </w:rPr>
      </w:pPr>
    </w:p>
    <w:p w:rsidR="00E455EA" w:rsidRPr="000F3D90" w:rsidRDefault="00E455EA" w:rsidP="007C39EF">
      <w:pPr>
        <w:spacing w:after="0" w:line="360" w:lineRule="auto"/>
        <w:jc w:val="both"/>
        <w:rPr>
          <w:rFonts w:ascii="Arial" w:hAnsi="Arial" w:cs="Arial"/>
        </w:rPr>
      </w:pPr>
    </w:p>
    <w:sectPr w:rsidR="00E455EA" w:rsidRPr="000F3D90" w:rsidSect="004941AE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FF" w:rsidRDefault="004E40FF" w:rsidP="004941AE">
      <w:pPr>
        <w:spacing w:after="0" w:line="240" w:lineRule="auto"/>
      </w:pPr>
      <w:r>
        <w:separator/>
      </w:r>
    </w:p>
  </w:endnote>
  <w:endnote w:type="continuationSeparator" w:id="0">
    <w:p w:rsidR="004E40FF" w:rsidRDefault="004E40FF" w:rsidP="004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FF" w:rsidRDefault="004E40FF" w:rsidP="004941AE">
      <w:pPr>
        <w:spacing w:after="0" w:line="240" w:lineRule="auto"/>
      </w:pPr>
      <w:r>
        <w:separator/>
      </w:r>
    </w:p>
  </w:footnote>
  <w:footnote w:type="continuationSeparator" w:id="0">
    <w:p w:rsidR="004E40FF" w:rsidRDefault="004E40FF" w:rsidP="0049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7C" w:rsidRDefault="009573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-306705</wp:posOffset>
          </wp:positionV>
          <wp:extent cx="1496060" cy="80962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40F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8pt;margin-top:-27.15pt;width:377.25pt;height:72.75pt;z-index:251660288;mso-position-horizontal-relative:text;mso-position-vertical-relative:text" strokecolor="white [3212]">
          <v:textbox style="mso-next-textbox:#_x0000_s2050">
            <w:txbxContent>
              <w:p w:rsidR="0095737C" w:rsidRDefault="0095737C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</w:p>
              <w:p w:rsidR="0095737C" w:rsidRPr="005C7A1E" w:rsidRDefault="0095737C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5C7A1E">
                  <w:rPr>
                    <w:b/>
                  </w:rPr>
                  <w:t>Powiatowy Urząd Pracy w Choszcznie</w:t>
                </w:r>
              </w:p>
              <w:p w:rsidR="0095737C" w:rsidRDefault="0095737C" w:rsidP="005C7A1E">
                <w:pPr>
                  <w:spacing w:after="0" w:line="240" w:lineRule="auto"/>
                  <w:jc w:val="center"/>
                </w:pPr>
                <w:r>
                  <w:t>73-200 Choszczno, ul. Dąbrowszczaków 13 a</w:t>
                </w:r>
              </w:p>
              <w:p w:rsidR="0095737C" w:rsidRPr="007365FD" w:rsidRDefault="004E40FF" w:rsidP="005C7A1E">
                <w:pPr>
                  <w:spacing w:after="0" w:line="240" w:lineRule="auto"/>
                  <w:jc w:val="center"/>
                </w:pPr>
                <w:hyperlink r:id="rId2" w:history="1">
                  <w:r w:rsidR="0095737C" w:rsidRPr="007365FD">
                    <w:rPr>
                      <w:rStyle w:val="Hipercze"/>
                      <w:color w:val="auto"/>
                    </w:rPr>
                    <w:t>www.pupchoszczno.pl</w:t>
                  </w:r>
                </w:hyperlink>
                <w:r w:rsidR="0095737C" w:rsidRPr="007365FD">
                  <w:t xml:space="preserve"> e-mail: szch@praca.gov.pl </w:t>
                </w:r>
              </w:p>
              <w:p w:rsidR="0095737C" w:rsidRPr="007365FD" w:rsidRDefault="0095737C" w:rsidP="005C7A1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95737C" w:rsidRDefault="0095737C">
    <w:pPr>
      <w:pStyle w:val="Nagwek"/>
    </w:pPr>
  </w:p>
  <w:p w:rsidR="0095737C" w:rsidRDefault="0095737C">
    <w:pPr>
      <w:pStyle w:val="Nagwek"/>
    </w:pPr>
  </w:p>
  <w:p w:rsidR="0095737C" w:rsidRDefault="0095737C">
    <w:pPr>
      <w:pStyle w:val="Nagwek"/>
    </w:pPr>
  </w:p>
  <w:p w:rsidR="0095737C" w:rsidRDefault="004E40FF" w:rsidP="004941AE">
    <w:pPr>
      <w:pStyle w:val="Nagwek"/>
      <w:ind w:left="-567" w:firstLine="567"/>
    </w:pPr>
    <w:r>
      <w:rPr>
        <w:noProof/>
        <w:color w:val="76923C" w:themeColor="accent3" w:themeShade="B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.3pt;margin-top:3.8pt;width:500pt;height:0;z-index:251659264" o:connectortype="straight" strokecolor="#539362" strokeweight="3pt">
          <v:shadow type="perspective" color="#4e6128 [1606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97A"/>
    <w:multiLevelType w:val="hybridMultilevel"/>
    <w:tmpl w:val="E5B6085A"/>
    <w:lvl w:ilvl="0" w:tplc="C178CBF8">
      <w:start w:val="1"/>
      <w:numFmt w:val="decimal"/>
      <w:lvlText w:val="%1)"/>
      <w:lvlJc w:val="left"/>
      <w:pPr>
        <w:ind w:left="10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3AC7098"/>
    <w:multiLevelType w:val="hybridMultilevel"/>
    <w:tmpl w:val="7E62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9B0"/>
    <w:multiLevelType w:val="hybridMultilevel"/>
    <w:tmpl w:val="D04810CA"/>
    <w:lvl w:ilvl="0" w:tplc="95A0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14BA"/>
    <w:multiLevelType w:val="hybridMultilevel"/>
    <w:tmpl w:val="878CA548"/>
    <w:lvl w:ilvl="0" w:tplc="5ABE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C7D95"/>
    <w:multiLevelType w:val="hybridMultilevel"/>
    <w:tmpl w:val="E6141C64"/>
    <w:lvl w:ilvl="0" w:tplc="95C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C4CD7"/>
    <w:multiLevelType w:val="hybridMultilevel"/>
    <w:tmpl w:val="31C23D30"/>
    <w:lvl w:ilvl="0" w:tplc="BA12EE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45FF"/>
    <w:multiLevelType w:val="hybridMultilevel"/>
    <w:tmpl w:val="A5289C04"/>
    <w:lvl w:ilvl="0" w:tplc="D33A151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C47AD"/>
    <w:multiLevelType w:val="hybridMultilevel"/>
    <w:tmpl w:val="B6C2B3E0"/>
    <w:lvl w:ilvl="0" w:tplc="0AB8A5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5703"/>
    <w:multiLevelType w:val="hybridMultilevel"/>
    <w:tmpl w:val="72FA6426"/>
    <w:lvl w:ilvl="0" w:tplc="9238DF8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34966"/>
    <w:multiLevelType w:val="hybridMultilevel"/>
    <w:tmpl w:val="E48A11C2"/>
    <w:lvl w:ilvl="0" w:tplc="C1FEE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5376B0"/>
    <w:multiLevelType w:val="hybridMultilevel"/>
    <w:tmpl w:val="11ECDA84"/>
    <w:lvl w:ilvl="0" w:tplc="8C60BD0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13DFA"/>
    <w:multiLevelType w:val="hybridMultilevel"/>
    <w:tmpl w:val="E46CAB2E"/>
    <w:lvl w:ilvl="0" w:tplc="68B8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42A21"/>
    <w:multiLevelType w:val="hybridMultilevel"/>
    <w:tmpl w:val="88048866"/>
    <w:lvl w:ilvl="0" w:tplc="12022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0C7A"/>
    <w:multiLevelType w:val="hybridMultilevel"/>
    <w:tmpl w:val="B36011A2"/>
    <w:lvl w:ilvl="0" w:tplc="B1EAD97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9630E"/>
    <w:multiLevelType w:val="hybridMultilevel"/>
    <w:tmpl w:val="4858E0E0"/>
    <w:lvl w:ilvl="0" w:tplc="8EBE726C">
      <w:start w:val="1"/>
      <w:numFmt w:val="decimal"/>
      <w:lvlText w:val="%1)"/>
      <w:lvlJc w:val="left"/>
      <w:pPr>
        <w:ind w:left="83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5" w15:restartNumberingAfterBreak="0">
    <w:nsid w:val="5E430BC9"/>
    <w:multiLevelType w:val="hybridMultilevel"/>
    <w:tmpl w:val="DCC4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B40B3"/>
    <w:multiLevelType w:val="hybridMultilevel"/>
    <w:tmpl w:val="5636A6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2453F0"/>
    <w:multiLevelType w:val="hybridMultilevel"/>
    <w:tmpl w:val="B4968054"/>
    <w:lvl w:ilvl="0" w:tplc="B48A85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B5975"/>
    <w:multiLevelType w:val="hybridMultilevel"/>
    <w:tmpl w:val="DD547E98"/>
    <w:lvl w:ilvl="0" w:tplc="0E7AAF2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8647C"/>
    <w:multiLevelType w:val="hybridMultilevel"/>
    <w:tmpl w:val="495E1A5C"/>
    <w:lvl w:ilvl="0" w:tplc="8B5A9E8C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6882EB3"/>
    <w:multiLevelType w:val="hybridMultilevel"/>
    <w:tmpl w:val="2D6C11AE"/>
    <w:lvl w:ilvl="0" w:tplc="BDC491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A7E7E"/>
    <w:multiLevelType w:val="hybridMultilevel"/>
    <w:tmpl w:val="E9E23DD4"/>
    <w:lvl w:ilvl="0" w:tplc="446EAA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E341B"/>
    <w:multiLevelType w:val="hybridMultilevel"/>
    <w:tmpl w:val="FE28F73A"/>
    <w:lvl w:ilvl="0" w:tplc="1ACA2ED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3BD5918"/>
    <w:multiLevelType w:val="hybridMultilevel"/>
    <w:tmpl w:val="CF30FF4A"/>
    <w:lvl w:ilvl="0" w:tplc="81F05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053D5"/>
    <w:multiLevelType w:val="hybridMultilevel"/>
    <w:tmpl w:val="EF043676"/>
    <w:lvl w:ilvl="0" w:tplc="B0F2E9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3B76"/>
    <w:multiLevelType w:val="hybridMultilevel"/>
    <w:tmpl w:val="EE98E4B0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6"/>
  </w:num>
  <w:num w:numId="5">
    <w:abstractNumId w:val="2"/>
  </w:num>
  <w:num w:numId="6">
    <w:abstractNumId w:val="0"/>
  </w:num>
  <w:num w:numId="7">
    <w:abstractNumId w:val="22"/>
  </w:num>
  <w:num w:numId="8">
    <w:abstractNumId w:val="19"/>
  </w:num>
  <w:num w:numId="9">
    <w:abstractNumId w:val="4"/>
  </w:num>
  <w:num w:numId="10">
    <w:abstractNumId w:val="23"/>
  </w:num>
  <w:num w:numId="11">
    <w:abstractNumId w:val="6"/>
  </w:num>
  <w:num w:numId="12">
    <w:abstractNumId w:val="8"/>
  </w:num>
  <w:num w:numId="13">
    <w:abstractNumId w:val="1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12"/>
  </w:num>
  <w:num w:numId="19">
    <w:abstractNumId w:val="9"/>
  </w:num>
  <w:num w:numId="20">
    <w:abstractNumId w:val="15"/>
  </w:num>
  <w:num w:numId="21">
    <w:abstractNumId w:val="13"/>
  </w:num>
  <w:num w:numId="22">
    <w:abstractNumId w:val="17"/>
  </w:num>
  <w:num w:numId="23">
    <w:abstractNumId w:val="25"/>
  </w:num>
  <w:num w:numId="24">
    <w:abstractNumId w:val="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>
      <o:colormru v:ext="edit" colors="#539362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AE"/>
    <w:rsid w:val="00002971"/>
    <w:rsid w:val="000076DB"/>
    <w:rsid w:val="00027E79"/>
    <w:rsid w:val="000302F4"/>
    <w:rsid w:val="00035815"/>
    <w:rsid w:val="0005761B"/>
    <w:rsid w:val="00063FBE"/>
    <w:rsid w:val="00066094"/>
    <w:rsid w:val="0009528F"/>
    <w:rsid w:val="0009620E"/>
    <w:rsid w:val="000A38EA"/>
    <w:rsid w:val="000B4DB9"/>
    <w:rsid w:val="000D360D"/>
    <w:rsid w:val="000F1375"/>
    <w:rsid w:val="000F3D90"/>
    <w:rsid w:val="001447CB"/>
    <w:rsid w:val="00150FCD"/>
    <w:rsid w:val="00164358"/>
    <w:rsid w:val="0017041B"/>
    <w:rsid w:val="001A148E"/>
    <w:rsid w:val="001A2358"/>
    <w:rsid w:val="001B1521"/>
    <w:rsid w:val="001D3D93"/>
    <w:rsid w:val="001D62D9"/>
    <w:rsid w:val="001F19F2"/>
    <w:rsid w:val="00201868"/>
    <w:rsid w:val="00201D24"/>
    <w:rsid w:val="00212B59"/>
    <w:rsid w:val="002159D4"/>
    <w:rsid w:val="00233A10"/>
    <w:rsid w:val="00246600"/>
    <w:rsid w:val="00250ABA"/>
    <w:rsid w:val="00261AFC"/>
    <w:rsid w:val="00265901"/>
    <w:rsid w:val="00275F8A"/>
    <w:rsid w:val="002916B8"/>
    <w:rsid w:val="002B5C13"/>
    <w:rsid w:val="002C5183"/>
    <w:rsid w:val="002E35D3"/>
    <w:rsid w:val="002F2D17"/>
    <w:rsid w:val="002F39C3"/>
    <w:rsid w:val="00301058"/>
    <w:rsid w:val="00311DD7"/>
    <w:rsid w:val="00317E60"/>
    <w:rsid w:val="003372B8"/>
    <w:rsid w:val="003679E9"/>
    <w:rsid w:val="00373522"/>
    <w:rsid w:val="00384534"/>
    <w:rsid w:val="00395C72"/>
    <w:rsid w:val="003A2B8E"/>
    <w:rsid w:val="003A35E3"/>
    <w:rsid w:val="003B3542"/>
    <w:rsid w:val="003C6F5F"/>
    <w:rsid w:val="003D4430"/>
    <w:rsid w:val="00424B0B"/>
    <w:rsid w:val="0045260E"/>
    <w:rsid w:val="004661A7"/>
    <w:rsid w:val="00476357"/>
    <w:rsid w:val="004941AE"/>
    <w:rsid w:val="004C1862"/>
    <w:rsid w:val="004C2586"/>
    <w:rsid w:val="004E40FF"/>
    <w:rsid w:val="004E7E37"/>
    <w:rsid w:val="004F5CCC"/>
    <w:rsid w:val="004F69E6"/>
    <w:rsid w:val="00502C26"/>
    <w:rsid w:val="005037E4"/>
    <w:rsid w:val="0051062E"/>
    <w:rsid w:val="00513F39"/>
    <w:rsid w:val="00521845"/>
    <w:rsid w:val="005262E6"/>
    <w:rsid w:val="00537926"/>
    <w:rsid w:val="00541F46"/>
    <w:rsid w:val="00572389"/>
    <w:rsid w:val="00576F5C"/>
    <w:rsid w:val="00577877"/>
    <w:rsid w:val="005904D1"/>
    <w:rsid w:val="00593833"/>
    <w:rsid w:val="005948F2"/>
    <w:rsid w:val="00595CDC"/>
    <w:rsid w:val="005B1F1F"/>
    <w:rsid w:val="005C566A"/>
    <w:rsid w:val="005C7A1E"/>
    <w:rsid w:val="005E7897"/>
    <w:rsid w:val="00610F6E"/>
    <w:rsid w:val="006203C6"/>
    <w:rsid w:val="006561E3"/>
    <w:rsid w:val="006612CB"/>
    <w:rsid w:val="00667E08"/>
    <w:rsid w:val="00675540"/>
    <w:rsid w:val="00684C88"/>
    <w:rsid w:val="0069727D"/>
    <w:rsid w:val="006A242D"/>
    <w:rsid w:val="006A2EE8"/>
    <w:rsid w:val="006E54DA"/>
    <w:rsid w:val="006F3284"/>
    <w:rsid w:val="00713582"/>
    <w:rsid w:val="00722C5F"/>
    <w:rsid w:val="0073473C"/>
    <w:rsid w:val="007365FD"/>
    <w:rsid w:val="007A54D0"/>
    <w:rsid w:val="007A59AA"/>
    <w:rsid w:val="007A632F"/>
    <w:rsid w:val="007B4D5F"/>
    <w:rsid w:val="007B6422"/>
    <w:rsid w:val="007C39EF"/>
    <w:rsid w:val="007D20C4"/>
    <w:rsid w:val="007D6B93"/>
    <w:rsid w:val="007F24B1"/>
    <w:rsid w:val="007F30AC"/>
    <w:rsid w:val="007F6422"/>
    <w:rsid w:val="00812920"/>
    <w:rsid w:val="00832A6C"/>
    <w:rsid w:val="00843B7B"/>
    <w:rsid w:val="0089025C"/>
    <w:rsid w:val="00890699"/>
    <w:rsid w:val="00892F09"/>
    <w:rsid w:val="008968CD"/>
    <w:rsid w:val="008B29C9"/>
    <w:rsid w:val="008C6771"/>
    <w:rsid w:val="008D14E7"/>
    <w:rsid w:val="008D22C3"/>
    <w:rsid w:val="008D534B"/>
    <w:rsid w:val="008E4F87"/>
    <w:rsid w:val="008F5F10"/>
    <w:rsid w:val="00904A7C"/>
    <w:rsid w:val="00905842"/>
    <w:rsid w:val="00920037"/>
    <w:rsid w:val="00947021"/>
    <w:rsid w:val="00955CD9"/>
    <w:rsid w:val="0095737C"/>
    <w:rsid w:val="009629AB"/>
    <w:rsid w:val="009723A6"/>
    <w:rsid w:val="009806E2"/>
    <w:rsid w:val="009817FA"/>
    <w:rsid w:val="0099134C"/>
    <w:rsid w:val="00997F59"/>
    <w:rsid w:val="009B66A2"/>
    <w:rsid w:val="009C0067"/>
    <w:rsid w:val="009C1045"/>
    <w:rsid w:val="009C1E7C"/>
    <w:rsid w:val="009C342E"/>
    <w:rsid w:val="009D7764"/>
    <w:rsid w:val="009E25AF"/>
    <w:rsid w:val="009E5110"/>
    <w:rsid w:val="009F0F41"/>
    <w:rsid w:val="009F1675"/>
    <w:rsid w:val="009F51DC"/>
    <w:rsid w:val="00A16D41"/>
    <w:rsid w:val="00A16EE9"/>
    <w:rsid w:val="00A17735"/>
    <w:rsid w:val="00A42735"/>
    <w:rsid w:val="00A45E57"/>
    <w:rsid w:val="00A53AD4"/>
    <w:rsid w:val="00A553A1"/>
    <w:rsid w:val="00A671D9"/>
    <w:rsid w:val="00A927A3"/>
    <w:rsid w:val="00A94373"/>
    <w:rsid w:val="00AB152B"/>
    <w:rsid w:val="00AC61E8"/>
    <w:rsid w:val="00AD2B08"/>
    <w:rsid w:val="00AD369E"/>
    <w:rsid w:val="00AD5539"/>
    <w:rsid w:val="00AE1854"/>
    <w:rsid w:val="00B0635B"/>
    <w:rsid w:val="00B31D39"/>
    <w:rsid w:val="00B5468F"/>
    <w:rsid w:val="00B904C7"/>
    <w:rsid w:val="00B918CA"/>
    <w:rsid w:val="00BB5039"/>
    <w:rsid w:val="00BC236B"/>
    <w:rsid w:val="00BC2EF6"/>
    <w:rsid w:val="00BD1CE3"/>
    <w:rsid w:val="00BE675A"/>
    <w:rsid w:val="00BF43DF"/>
    <w:rsid w:val="00BF7E03"/>
    <w:rsid w:val="00C16016"/>
    <w:rsid w:val="00C31EE6"/>
    <w:rsid w:val="00C50FC0"/>
    <w:rsid w:val="00C6314F"/>
    <w:rsid w:val="00C649DF"/>
    <w:rsid w:val="00C80378"/>
    <w:rsid w:val="00C86547"/>
    <w:rsid w:val="00C903FD"/>
    <w:rsid w:val="00C96C92"/>
    <w:rsid w:val="00CB20C2"/>
    <w:rsid w:val="00CB5BFB"/>
    <w:rsid w:val="00CC5BDC"/>
    <w:rsid w:val="00CC76EE"/>
    <w:rsid w:val="00CD011A"/>
    <w:rsid w:val="00CD2E53"/>
    <w:rsid w:val="00CD46DE"/>
    <w:rsid w:val="00CE1537"/>
    <w:rsid w:val="00CF21B8"/>
    <w:rsid w:val="00CF27ED"/>
    <w:rsid w:val="00D0060D"/>
    <w:rsid w:val="00D0236B"/>
    <w:rsid w:val="00D043B6"/>
    <w:rsid w:val="00D12144"/>
    <w:rsid w:val="00D23E72"/>
    <w:rsid w:val="00D24704"/>
    <w:rsid w:val="00D30560"/>
    <w:rsid w:val="00D44B13"/>
    <w:rsid w:val="00D737DF"/>
    <w:rsid w:val="00D74448"/>
    <w:rsid w:val="00D76726"/>
    <w:rsid w:val="00D811E1"/>
    <w:rsid w:val="00D91B02"/>
    <w:rsid w:val="00DA2120"/>
    <w:rsid w:val="00DB3540"/>
    <w:rsid w:val="00DB5763"/>
    <w:rsid w:val="00DB65E4"/>
    <w:rsid w:val="00DC7FD9"/>
    <w:rsid w:val="00DE1C96"/>
    <w:rsid w:val="00DF220A"/>
    <w:rsid w:val="00DF793F"/>
    <w:rsid w:val="00E04F3B"/>
    <w:rsid w:val="00E14AE8"/>
    <w:rsid w:val="00E241BE"/>
    <w:rsid w:val="00E455EA"/>
    <w:rsid w:val="00E55B0B"/>
    <w:rsid w:val="00E63758"/>
    <w:rsid w:val="00E9648C"/>
    <w:rsid w:val="00E97B9D"/>
    <w:rsid w:val="00EB0C1A"/>
    <w:rsid w:val="00EF694D"/>
    <w:rsid w:val="00F03869"/>
    <w:rsid w:val="00F17058"/>
    <w:rsid w:val="00F21A67"/>
    <w:rsid w:val="00F21FF2"/>
    <w:rsid w:val="00F3794C"/>
    <w:rsid w:val="00F6095B"/>
    <w:rsid w:val="00F65EF1"/>
    <w:rsid w:val="00F65F8E"/>
    <w:rsid w:val="00F70E33"/>
    <w:rsid w:val="00F807BD"/>
    <w:rsid w:val="00F81505"/>
    <w:rsid w:val="00FA4635"/>
    <w:rsid w:val="00FA54CE"/>
    <w:rsid w:val="00FB05C5"/>
    <w:rsid w:val="00FB4D9A"/>
    <w:rsid w:val="00FC001D"/>
    <w:rsid w:val="00FC0CA4"/>
    <w:rsid w:val="00FC3E5F"/>
    <w:rsid w:val="00FC5D18"/>
    <w:rsid w:val="00FD1918"/>
    <w:rsid w:val="00FD7E18"/>
    <w:rsid w:val="00FE3D27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539362"/>
    </o:shapedefaults>
    <o:shapelayout v:ext="edit">
      <o:idmap v:ext="edit" data="1"/>
    </o:shapelayout>
  </w:shapeDefaults>
  <w:decimalSymbol w:val=","/>
  <w:listSeparator w:val=";"/>
  <w15:docId w15:val="{BD6160A9-FF44-4612-AF18-532BE872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AE"/>
  </w:style>
  <w:style w:type="paragraph" w:styleId="Stopka">
    <w:name w:val="footer"/>
    <w:basedOn w:val="Normalny"/>
    <w:link w:val="StopkaZnak"/>
    <w:uiPriority w:val="99"/>
    <w:semiHidden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1AE"/>
  </w:style>
  <w:style w:type="character" w:styleId="Hipercze">
    <w:name w:val="Hyperlink"/>
    <w:basedOn w:val="Domylnaczcionkaakapitu"/>
    <w:uiPriority w:val="99"/>
    <w:unhideWhenUsed/>
    <w:rsid w:val="00E04F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h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pchoszcz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ADBB-6579-414B-8DFC-8B69CD7B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161</cp:revision>
  <cp:lastPrinted>2015-11-16T08:37:00Z</cp:lastPrinted>
  <dcterms:created xsi:type="dcterms:W3CDTF">2013-01-04T13:07:00Z</dcterms:created>
  <dcterms:modified xsi:type="dcterms:W3CDTF">2015-11-30T10:31:00Z</dcterms:modified>
</cp:coreProperties>
</file>