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8DE" w:rsidRDefault="004418DE" w:rsidP="004418DE">
      <w:pPr>
        <w:spacing w:after="0" w:line="240" w:lineRule="auto"/>
        <w:jc w:val="both"/>
        <w:rPr>
          <w:rFonts w:ascii="Times New Roman" w:eastAsia="Times New Roman" w:hAnsi="Times New Roman" w:cs="Times New Roman"/>
          <w:b/>
          <w:sz w:val="36"/>
          <w:szCs w:val="36"/>
          <w:lang w:eastAsia="pl-PL"/>
        </w:rPr>
      </w:pPr>
    </w:p>
    <w:p w:rsidR="004418DE" w:rsidRDefault="004418DE" w:rsidP="004418DE">
      <w:pPr>
        <w:spacing w:after="0" w:line="240" w:lineRule="auto"/>
        <w:jc w:val="both"/>
        <w:rPr>
          <w:rFonts w:ascii="Times New Roman" w:eastAsia="Times New Roman" w:hAnsi="Times New Roman" w:cs="Times New Roman"/>
          <w:b/>
          <w:sz w:val="36"/>
          <w:szCs w:val="36"/>
          <w:lang w:eastAsia="pl-PL"/>
        </w:rPr>
      </w:pPr>
      <w:r w:rsidRPr="004418DE">
        <w:rPr>
          <w:rFonts w:ascii="Times New Roman" w:eastAsia="Times New Roman" w:hAnsi="Times New Roman" w:cs="Times New Roman"/>
          <w:sz w:val="36"/>
          <w:szCs w:val="36"/>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05pt;margin-top:-70.85pt;width:244.8pt;height:244.8pt;z-index:251658240" o:allowincell="f">
            <v:imagedata r:id="rId5" o:title=""/>
            <w10:wrap type="topAndBottom"/>
          </v:shape>
          <o:OLEObject Type="Embed" ProgID="PBrush" ShapeID="_x0000_s1026" DrawAspect="Content" ObjectID="_1568457095" r:id="rId6"/>
        </w:object>
      </w:r>
      <w:r>
        <w:rPr>
          <w:rFonts w:ascii="Times New Roman" w:eastAsia="Times New Roman" w:hAnsi="Times New Roman" w:cs="Times New Roman"/>
          <w:b/>
          <w:sz w:val="36"/>
          <w:szCs w:val="36"/>
          <w:lang w:eastAsia="pl-PL"/>
        </w:rPr>
        <w:t>RYNEK</w:t>
      </w:r>
      <w:r w:rsidRPr="004418DE">
        <w:rPr>
          <w:rFonts w:ascii="Times New Roman" w:eastAsia="Times New Roman" w:hAnsi="Times New Roman" w:cs="Times New Roman"/>
          <w:b/>
          <w:sz w:val="36"/>
          <w:szCs w:val="36"/>
          <w:lang w:eastAsia="pl-PL"/>
        </w:rPr>
        <w:t xml:space="preserve"> PRACY</w:t>
      </w:r>
      <w:r>
        <w:rPr>
          <w:rFonts w:ascii="Times New Roman" w:eastAsia="Times New Roman" w:hAnsi="Times New Roman" w:cs="Times New Roman"/>
          <w:b/>
          <w:sz w:val="36"/>
          <w:szCs w:val="36"/>
          <w:lang w:eastAsia="pl-PL"/>
        </w:rPr>
        <w:t xml:space="preserve"> W POWIECIE CHOSZCZEŃSKIM</w:t>
      </w:r>
    </w:p>
    <w:p w:rsidR="004418DE" w:rsidRPr="004418DE" w:rsidRDefault="004418DE" w:rsidP="004418DE">
      <w:pPr>
        <w:spacing w:after="0" w:line="240" w:lineRule="auto"/>
        <w:jc w:val="both"/>
        <w:rPr>
          <w:rFonts w:ascii="Times New Roman" w:eastAsia="Times New Roman" w:hAnsi="Times New Roman" w:cs="Times New Roman"/>
          <w:b/>
          <w:sz w:val="36"/>
          <w:szCs w:val="36"/>
          <w:lang w:eastAsia="pl-PL"/>
        </w:rPr>
      </w:pPr>
      <w:r>
        <w:rPr>
          <w:rFonts w:ascii="Times New Roman" w:eastAsia="Times New Roman" w:hAnsi="Times New Roman" w:cs="Times New Roman"/>
          <w:b/>
          <w:sz w:val="36"/>
          <w:szCs w:val="36"/>
          <w:lang w:eastAsia="pl-PL"/>
        </w:rPr>
        <w:t xml:space="preserve">W 2016 ROKU </w:t>
      </w:r>
    </w:p>
    <w:p w:rsidR="004418DE" w:rsidRPr="004418DE" w:rsidRDefault="004418DE" w:rsidP="004418DE">
      <w:pPr>
        <w:spacing w:after="0" w:line="240" w:lineRule="auto"/>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 xml:space="preserve"> </w:t>
      </w:r>
    </w:p>
    <w:p w:rsidR="004418DE" w:rsidRPr="004418DE" w:rsidRDefault="004418DE" w:rsidP="004418DE">
      <w:pPr>
        <w:keepNext/>
        <w:spacing w:after="0" w:line="240" w:lineRule="auto"/>
        <w:jc w:val="both"/>
        <w:outlineLvl w:val="1"/>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object w:dxaOrig="1440" w:dyaOrig="1440">
          <v:shape id="_x0000_s1027" type="#_x0000_t75" style="position:absolute;left:0;text-align:left;margin-left:-42.05pt;margin-top:39pt;width:208.8pt;height:141.4pt;z-index:251658240" o:allowincell="f">
            <v:imagedata r:id="rId7" o:title=""/>
            <w10:wrap type="topAndBottom"/>
          </v:shape>
          <o:OLEObject Type="Embed" ProgID="PBrush" ShapeID="_x0000_s1027" DrawAspect="Content" ObjectID="_1568457096" r:id="rId8"/>
        </w:object>
      </w:r>
    </w:p>
    <w:p w:rsidR="004418DE" w:rsidRPr="004418DE" w:rsidRDefault="004418DE" w:rsidP="004418DE">
      <w:pPr>
        <w:spacing w:after="0" w:line="240" w:lineRule="auto"/>
        <w:rPr>
          <w:rFonts w:ascii="Times New Roman" w:eastAsia="Times New Roman" w:hAnsi="Times New Roman" w:cs="Times New Roman"/>
          <w:sz w:val="20"/>
          <w:szCs w:val="20"/>
          <w:lang w:eastAsia="pl-PL"/>
        </w:rPr>
      </w:pPr>
    </w:p>
    <w:p w:rsidR="004418DE" w:rsidRPr="004418DE" w:rsidRDefault="004418DE" w:rsidP="004418DE">
      <w:pPr>
        <w:spacing w:after="0" w:line="240" w:lineRule="auto"/>
        <w:rPr>
          <w:rFonts w:ascii="Times New Roman" w:eastAsia="Times New Roman" w:hAnsi="Times New Roman" w:cs="Times New Roman"/>
          <w:sz w:val="20"/>
          <w:szCs w:val="20"/>
          <w:lang w:eastAsia="pl-PL"/>
        </w:rPr>
      </w:pPr>
    </w:p>
    <w:p w:rsidR="004418DE" w:rsidRPr="004418DE" w:rsidRDefault="004418DE" w:rsidP="004418DE">
      <w:pPr>
        <w:spacing w:after="0" w:line="240" w:lineRule="auto"/>
        <w:rPr>
          <w:rFonts w:ascii="Times New Roman" w:eastAsia="Times New Roman" w:hAnsi="Times New Roman" w:cs="Times New Roman"/>
          <w:sz w:val="20"/>
          <w:szCs w:val="20"/>
          <w:lang w:eastAsia="pl-PL"/>
        </w:rPr>
      </w:pPr>
    </w:p>
    <w:p w:rsidR="004418DE" w:rsidRPr="004418DE" w:rsidRDefault="004418DE" w:rsidP="004418DE">
      <w:pPr>
        <w:spacing w:after="0" w:line="240" w:lineRule="auto"/>
        <w:rPr>
          <w:rFonts w:ascii="Times New Roman" w:eastAsia="Times New Roman" w:hAnsi="Times New Roman" w:cs="Times New Roman"/>
          <w:sz w:val="20"/>
          <w:szCs w:val="20"/>
          <w:lang w:eastAsia="pl-PL"/>
        </w:rPr>
      </w:pPr>
    </w:p>
    <w:p w:rsidR="004418DE" w:rsidRPr="004418DE" w:rsidRDefault="004418DE" w:rsidP="004418DE">
      <w:pPr>
        <w:spacing w:after="0" w:line="240" w:lineRule="auto"/>
        <w:rPr>
          <w:rFonts w:ascii="Times New Roman" w:eastAsia="Times New Roman" w:hAnsi="Times New Roman" w:cs="Times New Roman"/>
          <w:sz w:val="20"/>
          <w:szCs w:val="20"/>
          <w:lang w:eastAsia="pl-PL"/>
        </w:rPr>
      </w:pPr>
    </w:p>
    <w:p w:rsidR="004418DE" w:rsidRPr="004418DE" w:rsidRDefault="004418DE" w:rsidP="004418DE">
      <w:pPr>
        <w:spacing w:after="0" w:line="240" w:lineRule="auto"/>
        <w:rPr>
          <w:rFonts w:ascii="Times New Roman" w:eastAsia="Times New Roman" w:hAnsi="Times New Roman" w:cs="Times New Roman"/>
          <w:sz w:val="20"/>
          <w:szCs w:val="20"/>
          <w:lang w:eastAsia="pl-PL"/>
        </w:rPr>
      </w:pPr>
    </w:p>
    <w:p w:rsidR="004418DE" w:rsidRPr="004418DE" w:rsidRDefault="004418DE" w:rsidP="004418DE">
      <w:pPr>
        <w:spacing w:after="0" w:line="240" w:lineRule="auto"/>
        <w:rPr>
          <w:rFonts w:ascii="Times New Roman" w:eastAsia="Times New Roman" w:hAnsi="Times New Roman" w:cs="Times New Roman"/>
          <w:sz w:val="32"/>
          <w:szCs w:val="32"/>
          <w:lang w:eastAsia="pl-PL"/>
        </w:rPr>
      </w:pPr>
      <w:r w:rsidRPr="004418DE">
        <w:t xml:space="preserve"> </w:t>
      </w:r>
    </w:p>
    <w:p w:rsidR="004418DE" w:rsidRPr="004418DE" w:rsidRDefault="004418DE" w:rsidP="004418DE">
      <w:pPr>
        <w:spacing w:after="0" w:line="240" w:lineRule="auto"/>
        <w:rPr>
          <w:rFonts w:ascii="Times New Roman" w:eastAsia="Times New Roman" w:hAnsi="Times New Roman" w:cs="Times New Roman"/>
          <w:b/>
          <w:sz w:val="36"/>
          <w:szCs w:val="20"/>
          <w:u w:val="single"/>
          <w:lang w:eastAsia="pl-PL"/>
        </w:rPr>
      </w:pPr>
    </w:p>
    <w:p w:rsidR="004418DE" w:rsidRPr="004418DE" w:rsidRDefault="004418DE" w:rsidP="004418DE">
      <w:pPr>
        <w:spacing w:after="0" w:line="240" w:lineRule="auto"/>
        <w:rPr>
          <w:rFonts w:ascii="Times New Roman" w:eastAsia="Times New Roman" w:hAnsi="Times New Roman" w:cs="Times New Roman"/>
          <w:b/>
          <w:sz w:val="36"/>
          <w:szCs w:val="20"/>
          <w:u w:val="single"/>
          <w:lang w:eastAsia="pl-PL"/>
        </w:rPr>
      </w:pPr>
    </w:p>
    <w:p w:rsidR="004418DE" w:rsidRPr="004418DE" w:rsidRDefault="004418DE" w:rsidP="004418DE">
      <w:pPr>
        <w:spacing w:after="0" w:line="240" w:lineRule="auto"/>
        <w:rPr>
          <w:rFonts w:ascii="Times New Roman" w:eastAsia="Times New Roman" w:hAnsi="Times New Roman" w:cs="Times New Roman"/>
          <w:b/>
          <w:sz w:val="36"/>
          <w:szCs w:val="20"/>
          <w:u w:val="single"/>
          <w:lang w:eastAsia="pl-PL"/>
        </w:rPr>
      </w:pPr>
      <w:r w:rsidRPr="004418DE">
        <w:rPr>
          <w:rFonts w:ascii="Times New Roman" w:eastAsia="Times New Roman" w:hAnsi="Times New Roman" w:cs="Times New Roman"/>
          <w:b/>
          <w:sz w:val="36"/>
          <w:szCs w:val="20"/>
          <w:u w:val="single"/>
          <w:lang w:eastAsia="pl-PL"/>
        </w:rPr>
        <w:t>CHOSZCZNO, SIERPIEŃ 2017 R.</w:t>
      </w:r>
    </w:p>
    <w:p w:rsidR="004418DE" w:rsidRPr="004418DE" w:rsidRDefault="004418DE" w:rsidP="004418DE">
      <w:pPr>
        <w:spacing w:before="240" w:after="60" w:line="240" w:lineRule="auto"/>
        <w:jc w:val="center"/>
        <w:outlineLvl w:val="6"/>
        <w:rPr>
          <w:rFonts w:ascii="Times New Roman" w:eastAsia="Times New Roman" w:hAnsi="Times New Roman" w:cs="Times New Roman"/>
          <w:b/>
          <w:sz w:val="32"/>
          <w:szCs w:val="24"/>
          <w:lang w:eastAsia="pl-PL"/>
        </w:rPr>
      </w:pPr>
    </w:p>
    <w:p w:rsidR="004418DE" w:rsidRPr="004418DE" w:rsidRDefault="004418DE" w:rsidP="004418DE">
      <w:pPr>
        <w:spacing w:before="240" w:after="60" w:line="240" w:lineRule="auto"/>
        <w:outlineLvl w:val="6"/>
        <w:rPr>
          <w:rFonts w:ascii="Times New Roman" w:eastAsia="Times New Roman" w:hAnsi="Times New Roman" w:cs="Times New Roman"/>
          <w:b/>
          <w:sz w:val="32"/>
          <w:szCs w:val="24"/>
          <w:lang w:eastAsia="pl-PL"/>
        </w:rPr>
      </w:pPr>
    </w:p>
    <w:p w:rsidR="004418DE" w:rsidRPr="004418DE" w:rsidRDefault="004418DE" w:rsidP="004418DE">
      <w:pPr>
        <w:spacing w:before="240" w:after="60" w:line="240" w:lineRule="auto"/>
        <w:jc w:val="center"/>
        <w:outlineLvl w:val="6"/>
        <w:rPr>
          <w:rFonts w:ascii="Times New Roman" w:eastAsia="Times New Roman" w:hAnsi="Times New Roman" w:cs="Times New Roman"/>
          <w:b/>
          <w:sz w:val="32"/>
          <w:szCs w:val="24"/>
          <w:lang w:eastAsia="pl-PL"/>
        </w:rPr>
      </w:pPr>
      <w:r w:rsidRPr="004418DE">
        <w:rPr>
          <w:rFonts w:ascii="Times New Roman" w:eastAsia="Times New Roman" w:hAnsi="Times New Roman" w:cs="Times New Roman"/>
          <w:b/>
          <w:sz w:val="32"/>
          <w:szCs w:val="24"/>
          <w:lang w:eastAsia="pl-PL"/>
        </w:rPr>
        <w:t>BEZROBOTNI</w:t>
      </w:r>
    </w:p>
    <w:p w:rsidR="004418DE" w:rsidRPr="004418DE" w:rsidRDefault="004418DE" w:rsidP="004418DE">
      <w:pPr>
        <w:spacing w:before="240" w:after="60" w:line="240" w:lineRule="auto"/>
        <w:outlineLvl w:val="6"/>
        <w:rPr>
          <w:rFonts w:ascii="Times New Roman" w:eastAsia="Times New Roman" w:hAnsi="Times New Roman" w:cs="Times New Roman"/>
          <w:sz w:val="32"/>
          <w:szCs w:val="24"/>
          <w:lang w:eastAsia="pl-PL"/>
        </w:rPr>
      </w:pPr>
    </w:p>
    <w:p w:rsidR="004418DE" w:rsidRPr="004418DE" w:rsidRDefault="004418DE" w:rsidP="004418DE">
      <w:pPr>
        <w:spacing w:before="240" w:after="60" w:line="240" w:lineRule="auto"/>
        <w:outlineLvl w:val="6"/>
        <w:rPr>
          <w:rFonts w:ascii="Times New Roman" w:eastAsia="Times New Roman" w:hAnsi="Times New Roman" w:cs="Times New Roman"/>
          <w:b/>
          <w:sz w:val="32"/>
          <w:szCs w:val="32"/>
          <w:lang w:eastAsia="pl-PL"/>
        </w:rPr>
      </w:pPr>
      <w:r w:rsidRPr="004418DE">
        <w:rPr>
          <w:rFonts w:ascii="Times New Roman" w:eastAsia="Times New Roman" w:hAnsi="Times New Roman" w:cs="Times New Roman"/>
          <w:b/>
          <w:sz w:val="32"/>
          <w:szCs w:val="32"/>
          <w:lang w:eastAsia="pl-PL"/>
        </w:rPr>
        <w:t xml:space="preserve"> </w:t>
      </w:r>
      <w:r w:rsidRPr="004418DE">
        <w:rPr>
          <w:rFonts w:ascii="Times New Roman" w:eastAsia="Times New Roman" w:hAnsi="Times New Roman" w:cs="Times New Roman"/>
          <w:b/>
          <w:sz w:val="32"/>
          <w:szCs w:val="32"/>
          <w:lang w:eastAsia="pl-PL"/>
        </w:rPr>
        <w:tab/>
        <w:t>2016 ROK</w:t>
      </w:r>
      <w:r w:rsidRPr="004418DE">
        <w:rPr>
          <w:rFonts w:ascii="Times New Roman" w:eastAsia="Times New Roman" w:hAnsi="Times New Roman" w:cs="Times New Roman"/>
          <w:b/>
          <w:sz w:val="32"/>
          <w:szCs w:val="32"/>
          <w:lang w:eastAsia="pl-PL"/>
        </w:rPr>
        <w:tab/>
      </w:r>
      <w:r w:rsidRPr="004418DE">
        <w:rPr>
          <w:rFonts w:ascii="Times New Roman" w:eastAsia="Times New Roman" w:hAnsi="Times New Roman" w:cs="Times New Roman"/>
          <w:b/>
          <w:sz w:val="32"/>
          <w:szCs w:val="32"/>
          <w:lang w:eastAsia="pl-PL"/>
        </w:rPr>
        <w:tab/>
        <w:t xml:space="preserve"> </w:t>
      </w:r>
      <w:r w:rsidRPr="004418DE">
        <w:rPr>
          <w:rFonts w:ascii="Times New Roman" w:eastAsia="Times New Roman" w:hAnsi="Times New Roman" w:cs="Times New Roman"/>
          <w:b/>
          <w:sz w:val="32"/>
          <w:szCs w:val="32"/>
          <w:lang w:eastAsia="pl-PL"/>
        </w:rPr>
        <w:tab/>
      </w:r>
      <w:r w:rsidRPr="004418DE">
        <w:rPr>
          <w:rFonts w:ascii="Times New Roman" w:eastAsia="Times New Roman" w:hAnsi="Times New Roman" w:cs="Times New Roman"/>
          <w:b/>
          <w:sz w:val="32"/>
          <w:szCs w:val="32"/>
          <w:lang w:eastAsia="pl-PL"/>
        </w:rPr>
        <w:tab/>
      </w:r>
      <w:r w:rsidRPr="004418DE">
        <w:rPr>
          <w:rFonts w:ascii="Times New Roman" w:eastAsia="Times New Roman" w:hAnsi="Times New Roman" w:cs="Times New Roman"/>
          <w:b/>
          <w:sz w:val="32"/>
          <w:szCs w:val="32"/>
          <w:lang w:eastAsia="pl-PL"/>
        </w:rPr>
        <w:tab/>
        <w:t>2015 ROK</w:t>
      </w:r>
    </w:p>
    <w:p w:rsidR="004418DE" w:rsidRPr="004418DE" w:rsidRDefault="004418DE" w:rsidP="004418DE">
      <w:pPr>
        <w:spacing w:before="240" w:after="60" w:line="240" w:lineRule="auto"/>
        <w:ind w:firstLine="708"/>
        <w:outlineLvl w:val="7"/>
        <w:rPr>
          <w:rFonts w:ascii="Times New Roman" w:eastAsia="Times New Roman" w:hAnsi="Times New Roman" w:cs="Times New Roman"/>
          <w:b/>
          <w:iCs/>
          <w:sz w:val="32"/>
          <w:szCs w:val="32"/>
          <w:lang w:eastAsia="pl-PL"/>
        </w:rPr>
      </w:pPr>
      <w:r w:rsidRPr="004418DE">
        <w:rPr>
          <w:rFonts w:ascii="Times New Roman" w:eastAsia="Times New Roman" w:hAnsi="Times New Roman" w:cs="Times New Roman"/>
          <w:b/>
          <w:iCs/>
          <w:sz w:val="32"/>
          <w:szCs w:val="32"/>
          <w:lang w:eastAsia="pl-PL"/>
        </w:rPr>
        <w:t xml:space="preserve">2924 OSOBY </w:t>
      </w:r>
      <w:r w:rsidRPr="004418DE">
        <w:rPr>
          <w:rFonts w:ascii="Times New Roman" w:eastAsia="Times New Roman" w:hAnsi="Times New Roman" w:cs="Times New Roman"/>
          <w:b/>
          <w:iCs/>
          <w:sz w:val="32"/>
          <w:szCs w:val="32"/>
          <w:lang w:eastAsia="pl-PL"/>
        </w:rPr>
        <w:tab/>
      </w:r>
      <w:r w:rsidRPr="004418DE">
        <w:rPr>
          <w:rFonts w:ascii="Times New Roman" w:eastAsia="Times New Roman" w:hAnsi="Times New Roman" w:cs="Times New Roman"/>
          <w:b/>
          <w:iCs/>
          <w:sz w:val="32"/>
          <w:szCs w:val="32"/>
          <w:lang w:eastAsia="pl-PL"/>
        </w:rPr>
        <w:tab/>
      </w:r>
      <w:r w:rsidRPr="004418DE">
        <w:rPr>
          <w:rFonts w:ascii="Times New Roman" w:eastAsia="Times New Roman" w:hAnsi="Times New Roman" w:cs="Times New Roman"/>
          <w:b/>
          <w:iCs/>
          <w:sz w:val="32"/>
          <w:szCs w:val="32"/>
          <w:lang w:eastAsia="pl-PL"/>
        </w:rPr>
        <w:tab/>
      </w:r>
      <w:r w:rsidRPr="004418DE">
        <w:rPr>
          <w:rFonts w:ascii="Times New Roman" w:eastAsia="Times New Roman" w:hAnsi="Times New Roman" w:cs="Times New Roman"/>
          <w:b/>
          <w:iCs/>
          <w:sz w:val="32"/>
          <w:szCs w:val="32"/>
          <w:lang w:eastAsia="pl-PL"/>
        </w:rPr>
        <w:tab/>
      </w:r>
      <w:r w:rsidRPr="004418DE">
        <w:rPr>
          <w:rFonts w:ascii="Times New Roman" w:eastAsia="Times New Roman" w:hAnsi="Times New Roman" w:cs="Times New Roman"/>
          <w:b/>
          <w:iCs/>
          <w:sz w:val="32"/>
          <w:szCs w:val="32"/>
          <w:lang w:eastAsia="pl-PL"/>
        </w:rPr>
        <w:tab/>
        <w:t>3350 OSÓB</w:t>
      </w:r>
    </w:p>
    <w:p w:rsidR="004418DE" w:rsidRPr="004418DE" w:rsidRDefault="004418DE" w:rsidP="004418DE">
      <w:pPr>
        <w:spacing w:after="0" w:line="240" w:lineRule="auto"/>
        <w:rPr>
          <w:rFonts w:ascii="Times New Roman" w:eastAsia="Times New Roman" w:hAnsi="Times New Roman" w:cs="Times New Roman"/>
          <w:sz w:val="20"/>
          <w:szCs w:val="20"/>
          <w:lang w:eastAsia="pl-PL"/>
        </w:rPr>
      </w:pPr>
    </w:p>
    <w:p w:rsidR="004418DE" w:rsidRPr="004418DE" w:rsidRDefault="004418DE" w:rsidP="004418DE">
      <w:pPr>
        <w:spacing w:after="0" w:line="240" w:lineRule="auto"/>
        <w:rPr>
          <w:rFonts w:ascii="Times New Roman" w:eastAsia="Times New Roman" w:hAnsi="Times New Roman" w:cs="Times New Roman"/>
          <w:sz w:val="20"/>
          <w:szCs w:val="20"/>
          <w:lang w:eastAsia="pl-PL"/>
        </w:rPr>
      </w:pPr>
    </w:p>
    <w:p w:rsidR="004418DE" w:rsidRPr="004418DE" w:rsidRDefault="004418DE" w:rsidP="004418DE">
      <w:pPr>
        <w:spacing w:after="0" w:line="240" w:lineRule="auto"/>
        <w:rPr>
          <w:rFonts w:ascii="Times New Roman" w:eastAsia="Times New Roman" w:hAnsi="Times New Roman" w:cs="Times New Roman"/>
          <w:sz w:val="20"/>
          <w:szCs w:val="20"/>
          <w:lang w:eastAsia="pl-PL"/>
        </w:rPr>
      </w:pPr>
    </w:p>
    <w:p w:rsidR="004418DE" w:rsidRPr="004418DE" w:rsidRDefault="004418DE" w:rsidP="004418DE">
      <w:pPr>
        <w:spacing w:after="0" w:line="240" w:lineRule="auto"/>
        <w:rPr>
          <w:rFonts w:ascii="Times New Roman" w:eastAsia="Times New Roman" w:hAnsi="Times New Roman" w:cs="Times New Roman"/>
          <w:sz w:val="20"/>
          <w:szCs w:val="20"/>
          <w:lang w:eastAsia="pl-PL"/>
        </w:rPr>
      </w:pPr>
    </w:p>
    <w:p w:rsidR="004418DE" w:rsidRPr="004418DE" w:rsidRDefault="004418DE" w:rsidP="004418DE">
      <w:pPr>
        <w:spacing w:after="0" w:line="240" w:lineRule="auto"/>
        <w:rPr>
          <w:rFonts w:ascii="Times New Roman" w:eastAsia="Times New Roman" w:hAnsi="Times New Roman" w:cs="Times New Roman"/>
          <w:sz w:val="20"/>
          <w:szCs w:val="20"/>
          <w:lang w:eastAsia="pl-PL"/>
        </w:rPr>
      </w:pPr>
    </w:p>
    <w:p w:rsidR="004418DE" w:rsidRPr="004418DE" w:rsidRDefault="004418DE" w:rsidP="004418DE">
      <w:pPr>
        <w:spacing w:after="0" w:line="240" w:lineRule="auto"/>
        <w:rPr>
          <w:rFonts w:ascii="Times New Roman" w:eastAsia="Times New Roman" w:hAnsi="Times New Roman" w:cs="Times New Roman"/>
          <w:sz w:val="20"/>
          <w:szCs w:val="20"/>
          <w:lang w:eastAsia="pl-PL"/>
        </w:rPr>
      </w:pPr>
    </w:p>
    <w:p w:rsidR="004418DE" w:rsidRPr="004418DE" w:rsidRDefault="004418DE" w:rsidP="004418DE">
      <w:pPr>
        <w:spacing w:after="0" w:line="240" w:lineRule="auto"/>
        <w:jc w:val="center"/>
        <w:rPr>
          <w:rFonts w:ascii="Times New Roman" w:eastAsia="Times New Roman" w:hAnsi="Times New Roman" w:cs="Times New Roman"/>
          <w:b/>
          <w:sz w:val="32"/>
          <w:szCs w:val="32"/>
          <w:lang w:eastAsia="pl-PL"/>
        </w:rPr>
      </w:pPr>
      <w:r w:rsidRPr="004418DE">
        <w:rPr>
          <w:rFonts w:ascii="Times New Roman" w:eastAsia="Times New Roman" w:hAnsi="Times New Roman" w:cs="Times New Roman"/>
          <w:b/>
          <w:sz w:val="32"/>
          <w:szCs w:val="32"/>
          <w:lang w:eastAsia="pl-PL"/>
        </w:rPr>
        <w:t xml:space="preserve">MIEJSCE POWIATU W WOJEWÓDZTWIE </w:t>
      </w:r>
    </w:p>
    <w:p w:rsidR="004418DE" w:rsidRPr="004418DE" w:rsidRDefault="004418DE" w:rsidP="004418DE">
      <w:pPr>
        <w:spacing w:after="0" w:line="240" w:lineRule="auto"/>
        <w:jc w:val="center"/>
        <w:rPr>
          <w:rFonts w:ascii="Times New Roman" w:eastAsia="Times New Roman" w:hAnsi="Times New Roman" w:cs="Times New Roman"/>
          <w:b/>
          <w:sz w:val="32"/>
          <w:szCs w:val="32"/>
          <w:lang w:eastAsia="pl-PL"/>
        </w:rPr>
      </w:pPr>
      <w:r w:rsidRPr="004418DE">
        <w:rPr>
          <w:rFonts w:ascii="Times New Roman" w:eastAsia="Times New Roman" w:hAnsi="Times New Roman" w:cs="Times New Roman"/>
          <w:b/>
          <w:sz w:val="32"/>
          <w:szCs w:val="32"/>
          <w:lang w:eastAsia="pl-PL"/>
        </w:rPr>
        <w:t>ZACHODNIOPOMORSKIM – STOPA BEZROBOCIA</w:t>
      </w:r>
    </w:p>
    <w:p w:rsidR="004418DE" w:rsidRPr="004418DE" w:rsidRDefault="004418DE" w:rsidP="004418DE">
      <w:pPr>
        <w:spacing w:after="0" w:line="240" w:lineRule="auto"/>
        <w:rPr>
          <w:rFonts w:ascii="Times New Roman" w:eastAsia="Times New Roman" w:hAnsi="Times New Roman" w:cs="Times New Roman"/>
          <w:b/>
          <w:sz w:val="32"/>
          <w:szCs w:val="32"/>
          <w:lang w:eastAsia="pl-PL"/>
        </w:rPr>
      </w:pPr>
    </w:p>
    <w:p w:rsidR="004418DE" w:rsidRPr="004418DE" w:rsidRDefault="004418DE" w:rsidP="004418DE">
      <w:pPr>
        <w:spacing w:after="0" w:line="240" w:lineRule="auto"/>
        <w:rPr>
          <w:rFonts w:ascii="Times New Roman" w:eastAsia="Times New Roman" w:hAnsi="Times New Roman" w:cs="Times New Roman"/>
          <w:b/>
          <w:sz w:val="32"/>
          <w:szCs w:val="32"/>
          <w:lang w:eastAsia="pl-PL"/>
        </w:rPr>
      </w:pPr>
    </w:p>
    <w:p w:rsidR="004418DE" w:rsidRPr="004418DE" w:rsidRDefault="004418DE" w:rsidP="004418DE">
      <w:pPr>
        <w:spacing w:after="0" w:line="240" w:lineRule="auto"/>
        <w:rPr>
          <w:rFonts w:ascii="Times New Roman" w:eastAsia="Times New Roman" w:hAnsi="Times New Roman" w:cs="Times New Roman"/>
          <w:b/>
          <w:sz w:val="32"/>
          <w:szCs w:val="32"/>
          <w:lang w:eastAsia="pl-PL"/>
        </w:rPr>
      </w:pPr>
      <w:r w:rsidRPr="004418DE">
        <w:rPr>
          <w:rFonts w:ascii="Times New Roman" w:eastAsia="Times New Roman" w:hAnsi="Times New Roman" w:cs="Times New Roman"/>
          <w:b/>
          <w:sz w:val="32"/>
          <w:szCs w:val="32"/>
          <w:lang w:eastAsia="pl-PL"/>
        </w:rPr>
        <w:t xml:space="preserve">2016 ROK </w:t>
      </w:r>
      <w:r w:rsidRPr="004418DE">
        <w:rPr>
          <w:rFonts w:ascii="Times New Roman" w:eastAsia="Times New Roman" w:hAnsi="Times New Roman" w:cs="Times New Roman"/>
          <w:b/>
          <w:sz w:val="32"/>
          <w:szCs w:val="32"/>
          <w:lang w:eastAsia="pl-PL"/>
        </w:rPr>
        <w:tab/>
      </w:r>
      <w:r w:rsidRPr="004418DE">
        <w:rPr>
          <w:rFonts w:ascii="Times New Roman" w:eastAsia="Times New Roman" w:hAnsi="Times New Roman" w:cs="Times New Roman"/>
          <w:b/>
          <w:sz w:val="32"/>
          <w:szCs w:val="32"/>
          <w:lang w:eastAsia="pl-PL"/>
        </w:rPr>
        <w:tab/>
      </w:r>
      <w:r w:rsidRPr="004418DE">
        <w:rPr>
          <w:rFonts w:ascii="Times New Roman" w:eastAsia="Times New Roman" w:hAnsi="Times New Roman" w:cs="Times New Roman"/>
          <w:b/>
          <w:sz w:val="32"/>
          <w:szCs w:val="32"/>
          <w:lang w:eastAsia="pl-PL"/>
        </w:rPr>
        <w:tab/>
      </w:r>
      <w:r w:rsidRPr="004418DE">
        <w:rPr>
          <w:rFonts w:ascii="Times New Roman" w:eastAsia="Times New Roman" w:hAnsi="Times New Roman" w:cs="Times New Roman"/>
          <w:b/>
          <w:sz w:val="32"/>
          <w:szCs w:val="32"/>
          <w:lang w:eastAsia="pl-PL"/>
        </w:rPr>
        <w:tab/>
      </w:r>
      <w:r w:rsidRPr="004418DE">
        <w:rPr>
          <w:rFonts w:ascii="Times New Roman" w:eastAsia="Times New Roman" w:hAnsi="Times New Roman" w:cs="Times New Roman"/>
          <w:b/>
          <w:sz w:val="32"/>
          <w:szCs w:val="32"/>
          <w:lang w:eastAsia="pl-PL"/>
        </w:rPr>
        <w:tab/>
      </w:r>
      <w:r w:rsidRPr="004418DE">
        <w:rPr>
          <w:rFonts w:ascii="Times New Roman" w:eastAsia="Times New Roman" w:hAnsi="Times New Roman" w:cs="Times New Roman"/>
          <w:b/>
          <w:sz w:val="32"/>
          <w:szCs w:val="32"/>
          <w:lang w:eastAsia="pl-PL"/>
        </w:rPr>
        <w:tab/>
      </w:r>
      <w:r w:rsidRPr="004418DE">
        <w:rPr>
          <w:rFonts w:ascii="Times New Roman" w:eastAsia="Times New Roman" w:hAnsi="Times New Roman" w:cs="Times New Roman"/>
          <w:b/>
          <w:sz w:val="32"/>
          <w:szCs w:val="32"/>
          <w:lang w:eastAsia="pl-PL"/>
        </w:rPr>
        <w:tab/>
        <w:t>2015 ROK</w:t>
      </w:r>
    </w:p>
    <w:p w:rsidR="004418DE" w:rsidRPr="004418DE" w:rsidRDefault="004418DE" w:rsidP="004418DE">
      <w:pPr>
        <w:spacing w:after="0" w:line="240" w:lineRule="auto"/>
        <w:rPr>
          <w:rFonts w:ascii="Times New Roman" w:eastAsia="Times New Roman" w:hAnsi="Times New Roman" w:cs="Times New Roman"/>
          <w:b/>
          <w:sz w:val="32"/>
          <w:szCs w:val="32"/>
          <w:lang w:eastAsia="pl-PL"/>
        </w:rPr>
      </w:pPr>
    </w:p>
    <w:p w:rsidR="004418DE" w:rsidRPr="004418DE" w:rsidRDefault="004418DE" w:rsidP="004418DE">
      <w:pPr>
        <w:spacing w:after="0" w:line="240" w:lineRule="auto"/>
        <w:rPr>
          <w:rFonts w:ascii="Times New Roman" w:eastAsia="Times New Roman" w:hAnsi="Times New Roman" w:cs="Times New Roman"/>
          <w:b/>
          <w:sz w:val="32"/>
          <w:szCs w:val="32"/>
          <w:lang w:eastAsia="pl-PL"/>
        </w:rPr>
      </w:pPr>
      <w:r w:rsidRPr="004418DE">
        <w:rPr>
          <w:rFonts w:ascii="Times New Roman" w:eastAsia="Times New Roman" w:hAnsi="Times New Roman" w:cs="Times New Roman"/>
          <w:b/>
          <w:sz w:val="32"/>
          <w:szCs w:val="32"/>
          <w:lang w:eastAsia="pl-PL"/>
        </w:rPr>
        <w:t>3</w:t>
      </w:r>
      <w:r w:rsidRPr="004418DE">
        <w:rPr>
          <w:rFonts w:ascii="Times New Roman" w:eastAsia="Times New Roman" w:hAnsi="Times New Roman" w:cs="Times New Roman"/>
          <w:b/>
          <w:sz w:val="32"/>
          <w:szCs w:val="32"/>
          <w:lang w:eastAsia="pl-PL"/>
        </w:rPr>
        <w:tab/>
      </w:r>
      <w:r w:rsidRPr="004418DE">
        <w:rPr>
          <w:rFonts w:ascii="Times New Roman" w:eastAsia="Times New Roman" w:hAnsi="Times New Roman" w:cs="Times New Roman"/>
          <w:b/>
          <w:sz w:val="32"/>
          <w:szCs w:val="32"/>
          <w:lang w:eastAsia="pl-PL"/>
        </w:rPr>
        <w:tab/>
      </w:r>
      <w:r w:rsidRPr="004418DE">
        <w:rPr>
          <w:rFonts w:ascii="Times New Roman" w:eastAsia="Times New Roman" w:hAnsi="Times New Roman" w:cs="Times New Roman"/>
          <w:b/>
          <w:sz w:val="32"/>
          <w:szCs w:val="32"/>
          <w:lang w:eastAsia="pl-PL"/>
        </w:rPr>
        <w:tab/>
      </w:r>
      <w:r w:rsidRPr="004418DE">
        <w:rPr>
          <w:rFonts w:ascii="Times New Roman" w:eastAsia="Times New Roman" w:hAnsi="Times New Roman" w:cs="Times New Roman"/>
          <w:b/>
          <w:sz w:val="32"/>
          <w:szCs w:val="32"/>
          <w:lang w:eastAsia="pl-PL"/>
        </w:rPr>
        <w:tab/>
      </w:r>
      <w:r w:rsidRPr="004418DE">
        <w:rPr>
          <w:rFonts w:ascii="Times New Roman" w:eastAsia="Times New Roman" w:hAnsi="Times New Roman" w:cs="Times New Roman"/>
          <w:b/>
          <w:sz w:val="32"/>
          <w:szCs w:val="32"/>
          <w:lang w:eastAsia="pl-PL"/>
        </w:rPr>
        <w:tab/>
      </w:r>
      <w:r w:rsidRPr="004418DE">
        <w:rPr>
          <w:rFonts w:ascii="Times New Roman" w:eastAsia="Times New Roman" w:hAnsi="Times New Roman" w:cs="Times New Roman"/>
          <w:b/>
          <w:sz w:val="32"/>
          <w:szCs w:val="32"/>
          <w:lang w:eastAsia="pl-PL"/>
        </w:rPr>
        <w:tab/>
      </w:r>
      <w:r w:rsidRPr="004418DE">
        <w:rPr>
          <w:rFonts w:ascii="Times New Roman" w:eastAsia="Times New Roman" w:hAnsi="Times New Roman" w:cs="Times New Roman"/>
          <w:b/>
          <w:sz w:val="32"/>
          <w:szCs w:val="32"/>
          <w:lang w:eastAsia="pl-PL"/>
        </w:rPr>
        <w:tab/>
      </w:r>
      <w:r w:rsidRPr="004418DE">
        <w:rPr>
          <w:rFonts w:ascii="Times New Roman" w:eastAsia="Times New Roman" w:hAnsi="Times New Roman" w:cs="Times New Roman"/>
          <w:b/>
          <w:sz w:val="32"/>
          <w:szCs w:val="32"/>
          <w:lang w:eastAsia="pl-PL"/>
        </w:rPr>
        <w:tab/>
      </w:r>
      <w:r w:rsidRPr="004418DE">
        <w:rPr>
          <w:rFonts w:ascii="Times New Roman" w:eastAsia="Times New Roman" w:hAnsi="Times New Roman" w:cs="Times New Roman"/>
          <w:b/>
          <w:sz w:val="32"/>
          <w:szCs w:val="32"/>
          <w:lang w:eastAsia="pl-PL"/>
        </w:rPr>
        <w:tab/>
        <w:t>3</w:t>
      </w:r>
      <w:r w:rsidRPr="004418DE">
        <w:rPr>
          <w:rFonts w:ascii="Times New Roman" w:eastAsia="Times New Roman" w:hAnsi="Times New Roman" w:cs="Times New Roman"/>
          <w:b/>
          <w:sz w:val="32"/>
          <w:szCs w:val="32"/>
          <w:lang w:eastAsia="pl-PL"/>
        </w:rPr>
        <w:tab/>
      </w:r>
    </w:p>
    <w:p w:rsidR="004418DE" w:rsidRPr="004418DE" w:rsidRDefault="004418DE" w:rsidP="004418DE">
      <w:pPr>
        <w:spacing w:after="0" w:line="240" w:lineRule="auto"/>
        <w:rPr>
          <w:rFonts w:ascii="Times New Roman" w:eastAsia="Times New Roman" w:hAnsi="Times New Roman" w:cs="Times New Roman"/>
          <w:sz w:val="32"/>
          <w:szCs w:val="32"/>
          <w:lang w:eastAsia="pl-PL"/>
        </w:rPr>
      </w:pPr>
    </w:p>
    <w:p w:rsidR="004418DE" w:rsidRPr="004418DE" w:rsidRDefault="004418DE" w:rsidP="004418DE">
      <w:pPr>
        <w:spacing w:after="0" w:line="240" w:lineRule="auto"/>
        <w:rPr>
          <w:rFonts w:ascii="Times New Roman" w:eastAsia="Times New Roman" w:hAnsi="Times New Roman" w:cs="Times New Roman"/>
          <w:sz w:val="20"/>
          <w:szCs w:val="20"/>
          <w:lang w:eastAsia="pl-PL"/>
        </w:rPr>
      </w:pPr>
    </w:p>
    <w:p w:rsidR="004418DE" w:rsidRPr="004418DE" w:rsidRDefault="004418DE" w:rsidP="004418DE">
      <w:pPr>
        <w:spacing w:after="0" w:line="240" w:lineRule="auto"/>
        <w:rPr>
          <w:rFonts w:ascii="Times New Roman" w:eastAsia="Times New Roman" w:hAnsi="Times New Roman" w:cs="Times New Roman"/>
          <w:sz w:val="20"/>
          <w:szCs w:val="20"/>
          <w:lang w:eastAsia="pl-PL"/>
        </w:rPr>
      </w:pPr>
    </w:p>
    <w:p w:rsidR="004418DE" w:rsidRPr="004418DE" w:rsidRDefault="004418DE" w:rsidP="004418DE">
      <w:pPr>
        <w:spacing w:after="0" w:line="240" w:lineRule="auto"/>
        <w:rPr>
          <w:rFonts w:ascii="Times New Roman" w:eastAsia="Times New Roman" w:hAnsi="Times New Roman" w:cs="Times New Roman"/>
          <w:sz w:val="20"/>
          <w:szCs w:val="20"/>
          <w:lang w:eastAsia="pl-PL"/>
        </w:rPr>
      </w:pPr>
    </w:p>
    <w:p w:rsidR="004418DE" w:rsidRPr="004418DE" w:rsidRDefault="004418DE" w:rsidP="004418DE">
      <w:pPr>
        <w:spacing w:after="0" w:line="240" w:lineRule="auto"/>
        <w:jc w:val="center"/>
        <w:rPr>
          <w:rFonts w:ascii="Times New Roman" w:eastAsia="Times New Roman" w:hAnsi="Times New Roman" w:cs="Times New Roman"/>
          <w:b/>
          <w:sz w:val="32"/>
          <w:szCs w:val="20"/>
          <w:lang w:eastAsia="pl-PL"/>
        </w:rPr>
      </w:pPr>
      <w:r w:rsidRPr="004418DE">
        <w:rPr>
          <w:rFonts w:ascii="Times New Roman" w:eastAsia="Times New Roman" w:hAnsi="Times New Roman" w:cs="Times New Roman"/>
          <w:b/>
          <w:sz w:val="32"/>
          <w:szCs w:val="20"/>
          <w:lang w:eastAsia="pl-PL"/>
        </w:rPr>
        <w:t>WYSOKOŚĆ STOPY BEZROBOCIA</w:t>
      </w:r>
    </w:p>
    <w:p w:rsidR="004418DE" w:rsidRPr="004418DE" w:rsidRDefault="004418DE" w:rsidP="004418DE">
      <w:pPr>
        <w:spacing w:before="240" w:after="60" w:line="240" w:lineRule="auto"/>
        <w:outlineLvl w:val="7"/>
        <w:rPr>
          <w:rFonts w:ascii="Times New Roman" w:eastAsia="Times New Roman" w:hAnsi="Times New Roman" w:cs="Times New Roman"/>
          <w:i/>
          <w:iCs/>
          <w:sz w:val="24"/>
          <w:szCs w:val="24"/>
          <w:lang w:eastAsia="pl-PL"/>
        </w:rPr>
      </w:pPr>
    </w:p>
    <w:p w:rsidR="004418DE" w:rsidRPr="004418DE" w:rsidRDefault="004418DE" w:rsidP="004418DE">
      <w:pPr>
        <w:spacing w:before="240" w:after="60" w:line="240" w:lineRule="auto"/>
        <w:ind w:firstLine="708"/>
        <w:outlineLvl w:val="7"/>
        <w:rPr>
          <w:rFonts w:ascii="Times New Roman" w:eastAsia="Times New Roman" w:hAnsi="Times New Roman" w:cs="Times New Roman"/>
          <w:b/>
          <w:iCs/>
          <w:sz w:val="32"/>
          <w:szCs w:val="32"/>
          <w:lang w:eastAsia="pl-PL"/>
        </w:rPr>
      </w:pPr>
      <w:r w:rsidRPr="004418DE">
        <w:rPr>
          <w:rFonts w:ascii="Times New Roman" w:eastAsia="Times New Roman" w:hAnsi="Times New Roman" w:cs="Times New Roman"/>
          <w:b/>
          <w:iCs/>
          <w:sz w:val="32"/>
          <w:szCs w:val="32"/>
          <w:lang w:eastAsia="pl-PL"/>
        </w:rPr>
        <w:t xml:space="preserve">2016 ROK </w:t>
      </w:r>
      <w:r w:rsidRPr="004418DE">
        <w:rPr>
          <w:rFonts w:ascii="Times New Roman" w:eastAsia="Times New Roman" w:hAnsi="Times New Roman" w:cs="Times New Roman"/>
          <w:b/>
          <w:iCs/>
          <w:sz w:val="32"/>
          <w:szCs w:val="32"/>
          <w:lang w:eastAsia="pl-PL"/>
        </w:rPr>
        <w:tab/>
      </w:r>
      <w:r w:rsidRPr="004418DE">
        <w:rPr>
          <w:rFonts w:ascii="Times New Roman" w:eastAsia="Times New Roman" w:hAnsi="Times New Roman" w:cs="Times New Roman"/>
          <w:b/>
          <w:iCs/>
          <w:sz w:val="32"/>
          <w:szCs w:val="32"/>
          <w:lang w:eastAsia="pl-PL"/>
        </w:rPr>
        <w:tab/>
        <w:t xml:space="preserve"> </w:t>
      </w:r>
      <w:r w:rsidRPr="004418DE">
        <w:rPr>
          <w:rFonts w:ascii="Times New Roman" w:eastAsia="Times New Roman" w:hAnsi="Times New Roman" w:cs="Times New Roman"/>
          <w:b/>
          <w:iCs/>
          <w:sz w:val="32"/>
          <w:szCs w:val="32"/>
          <w:lang w:eastAsia="pl-PL"/>
        </w:rPr>
        <w:tab/>
      </w:r>
      <w:r w:rsidRPr="004418DE">
        <w:rPr>
          <w:rFonts w:ascii="Times New Roman" w:eastAsia="Times New Roman" w:hAnsi="Times New Roman" w:cs="Times New Roman"/>
          <w:b/>
          <w:iCs/>
          <w:sz w:val="32"/>
          <w:szCs w:val="32"/>
          <w:lang w:eastAsia="pl-PL"/>
        </w:rPr>
        <w:tab/>
      </w:r>
      <w:r w:rsidRPr="004418DE">
        <w:rPr>
          <w:rFonts w:ascii="Times New Roman" w:eastAsia="Times New Roman" w:hAnsi="Times New Roman" w:cs="Times New Roman"/>
          <w:b/>
          <w:iCs/>
          <w:sz w:val="32"/>
          <w:szCs w:val="32"/>
          <w:lang w:eastAsia="pl-PL"/>
        </w:rPr>
        <w:tab/>
        <w:t>2015 ROK</w:t>
      </w:r>
    </w:p>
    <w:p w:rsidR="004418DE" w:rsidRPr="004418DE" w:rsidRDefault="004418DE" w:rsidP="004418DE">
      <w:pPr>
        <w:spacing w:after="0" w:line="240" w:lineRule="auto"/>
        <w:rPr>
          <w:rFonts w:ascii="Times New Roman" w:eastAsia="Times New Roman" w:hAnsi="Times New Roman" w:cs="Times New Roman"/>
          <w:b/>
          <w:sz w:val="32"/>
          <w:szCs w:val="20"/>
          <w:lang w:eastAsia="pl-PL"/>
        </w:rPr>
      </w:pPr>
    </w:p>
    <w:p w:rsidR="004418DE" w:rsidRPr="004418DE" w:rsidRDefault="004418DE" w:rsidP="004418DE">
      <w:pPr>
        <w:spacing w:after="0" w:line="240" w:lineRule="auto"/>
        <w:ind w:firstLine="708"/>
        <w:rPr>
          <w:rFonts w:ascii="Times New Roman" w:eastAsia="Times New Roman" w:hAnsi="Times New Roman" w:cs="Times New Roman"/>
          <w:b/>
          <w:sz w:val="32"/>
          <w:szCs w:val="20"/>
          <w:lang w:eastAsia="pl-PL"/>
        </w:rPr>
      </w:pPr>
      <w:r w:rsidRPr="004418DE">
        <w:rPr>
          <w:rFonts w:ascii="Times New Roman" w:eastAsia="Times New Roman" w:hAnsi="Times New Roman" w:cs="Times New Roman"/>
          <w:b/>
          <w:sz w:val="32"/>
          <w:szCs w:val="20"/>
          <w:lang w:eastAsia="pl-PL"/>
        </w:rPr>
        <w:t>20,8%</w:t>
      </w:r>
      <w:r w:rsidRPr="004418DE">
        <w:rPr>
          <w:rFonts w:ascii="Times New Roman" w:eastAsia="Times New Roman" w:hAnsi="Times New Roman" w:cs="Times New Roman"/>
          <w:b/>
          <w:sz w:val="32"/>
          <w:szCs w:val="20"/>
          <w:lang w:eastAsia="pl-PL"/>
        </w:rPr>
        <w:tab/>
      </w:r>
      <w:r w:rsidRPr="004418DE">
        <w:rPr>
          <w:rFonts w:ascii="Times New Roman" w:eastAsia="Times New Roman" w:hAnsi="Times New Roman" w:cs="Times New Roman"/>
          <w:b/>
          <w:sz w:val="32"/>
          <w:szCs w:val="20"/>
          <w:lang w:eastAsia="pl-PL"/>
        </w:rPr>
        <w:tab/>
      </w:r>
      <w:r w:rsidRPr="004418DE">
        <w:rPr>
          <w:rFonts w:ascii="Times New Roman" w:eastAsia="Times New Roman" w:hAnsi="Times New Roman" w:cs="Times New Roman"/>
          <w:b/>
          <w:sz w:val="32"/>
          <w:szCs w:val="20"/>
          <w:lang w:eastAsia="pl-PL"/>
        </w:rPr>
        <w:tab/>
      </w:r>
      <w:r w:rsidRPr="004418DE">
        <w:rPr>
          <w:rFonts w:ascii="Times New Roman" w:eastAsia="Times New Roman" w:hAnsi="Times New Roman" w:cs="Times New Roman"/>
          <w:b/>
          <w:sz w:val="32"/>
          <w:szCs w:val="20"/>
          <w:lang w:eastAsia="pl-PL"/>
        </w:rPr>
        <w:tab/>
      </w:r>
      <w:r w:rsidRPr="004418DE">
        <w:rPr>
          <w:rFonts w:ascii="Times New Roman" w:eastAsia="Times New Roman" w:hAnsi="Times New Roman" w:cs="Times New Roman"/>
          <w:b/>
          <w:sz w:val="32"/>
          <w:szCs w:val="20"/>
          <w:lang w:eastAsia="pl-PL"/>
        </w:rPr>
        <w:tab/>
      </w:r>
      <w:r w:rsidRPr="004418DE">
        <w:rPr>
          <w:rFonts w:ascii="Times New Roman" w:eastAsia="Times New Roman" w:hAnsi="Times New Roman" w:cs="Times New Roman"/>
          <w:b/>
          <w:sz w:val="32"/>
          <w:szCs w:val="20"/>
          <w:lang w:eastAsia="pl-PL"/>
        </w:rPr>
        <w:tab/>
        <w:t xml:space="preserve">23,5% </w:t>
      </w:r>
    </w:p>
    <w:p w:rsidR="004418DE" w:rsidRPr="004418DE" w:rsidRDefault="004418DE" w:rsidP="004418DE">
      <w:pPr>
        <w:spacing w:after="0" w:line="240" w:lineRule="auto"/>
        <w:rPr>
          <w:rFonts w:ascii="Times New Roman" w:eastAsia="Times New Roman" w:hAnsi="Times New Roman" w:cs="Times New Roman"/>
          <w:b/>
          <w:sz w:val="32"/>
          <w:szCs w:val="20"/>
          <w:lang w:eastAsia="pl-PL"/>
        </w:rPr>
      </w:pPr>
    </w:p>
    <w:p w:rsidR="004418DE" w:rsidRPr="004418DE" w:rsidRDefault="004418DE" w:rsidP="004418DE">
      <w:pPr>
        <w:spacing w:after="0" w:line="240" w:lineRule="auto"/>
        <w:rPr>
          <w:rFonts w:ascii="Times New Roman" w:eastAsia="Times New Roman" w:hAnsi="Times New Roman" w:cs="Times New Roman"/>
          <w:b/>
          <w:sz w:val="32"/>
          <w:szCs w:val="20"/>
          <w:lang w:eastAsia="pl-PL"/>
        </w:rPr>
      </w:pPr>
    </w:p>
    <w:p w:rsidR="004418DE" w:rsidRPr="004418DE" w:rsidRDefault="004418DE" w:rsidP="004418DE">
      <w:pPr>
        <w:spacing w:after="0" w:line="240" w:lineRule="auto"/>
        <w:rPr>
          <w:rFonts w:ascii="Times New Roman" w:eastAsia="Times New Roman" w:hAnsi="Times New Roman" w:cs="Times New Roman"/>
          <w:b/>
          <w:sz w:val="32"/>
          <w:szCs w:val="20"/>
          <w:lang w:eastAsia="pl-PL"/>
        </w:rPr>
      </w:pPr>
    </w:p>
    <w:p w:rsidR="004418DE" w:rsidRPr="004418DE" w:rsidRDefault="004418DE" w:rsidP="004418DE">
      <w:pPr>
        <w:spacing w:after="0" w:line="240" w:lineRule="auto"/>
        <w:rPr>
          <w:rFonts w:ascii="Times New Roman" w:eastAsia="Times New Roman" w:hAnsi="Times New Roman" w:cs="Times New Roman"/>
          <w:b/>
          <w:sz w:val="32"/>
          <w:szCs w:val="20"/>
          <w:lang w:eastAsia="pl-PL"/>
        </w:rPr>
      </w:pPr>
    </w:p>
    <w:p w:rsidR="004418DE" w:rsidRPr="004418DE" w:rsidRDefault="004418DE" w:rsidP="004418DE">
      <w:pPr>
        <w:spacing w:after="0" w:line="240" w:lineRule="auto"/>
        <w:jc w:val="center"/>
        <w:rPr>
          <w:rFonts w:ascii="Times New Roman" w:eastAsia="Times New Roman" w:hAnsi="Times New Roman" w:cs="Times New Roman"/>
          <w:b/>
          <w:sz w:val="32"/>
          <w:szCs w:val="20"/>
          <w:lang w:eastAsia="pl-PL"/>
        </w:rPr>
      </w:pPr>
      <w:r w:rsidRPr="004418DE">
        <w:rPr>
          <w:rFonts w:ascii="Times New Roman" w:eastAsia="Times New Roman" w:hAnsi="Times New Roman" w:cs="Times New Roman"/>
          <w:b/>
          <w:sz w:val="32"/>
          <w:szCs w:val="20"/>
          <w:lang w:eastAsia="pl-PL"/>
        </w:rPr>
        <w:t>ŚRODKI FINANSOWE</w:t>
      </w:r>
    </w:p>
    <w:p w:rsidR="004418DE" w:rsidRPr="004418DE" w:rsidRDefault="004418DE" w:rsidP="004418DE">
      <w:pPr>
        <w:spacing w:before="240" w:after="60" w:line="240" w:lineRule="auto"/>
        <w:outlineLvl w:val="7"/>
        <w:rPr>
          <w:rFonts w:ascii="Times New Roman" w:eastAsia="Times New Roman" w:hAnsi="Times New Roman" w:cs="Times New Roman"/>
          <w:i/>
          <w:iCs/>
          <w:sz w:val="24"/>
          <w:szCs w:val="24"/>
          <w:lang w:eastAsia="pl-PL"/>
        </w:rPr>
      </w:pPr>
    </w:p>
    <w:p w:rsidR="004418DE" w:rsidRPr="004418DE" w:rsidRDefault="004418DE" w:rsidP="004418DE">
      <w:pPr>
        <w:spacing w:before="240" w:after="60" w:line="240" w:lineRule="auto"/>
        <w:ind w:firstLine="708"/>
        <w:outlineLvl w:val="7"/>
        <w:rPr>
          <w:rFonts w:ascii="Times New Roman" w:eastAsia="Times New Roman" w:hAnsi="Times New Roman" w:cs="Times New Roman"/>
          <w:b/>
          <w:iCs/>
          <w:sz w:val="32"/>
          <w:szCs w:val="32"/>
          <w:lang w:eastAsia="pl-PL"/>
        </w:rPr>
      </w:pPr>
      <w:r w:rsidRPr="004418DE">
        <w:rPr>
          <w:rFonts w:ascii="Times New Roman" w:eastAsia="Times New Roman" w:hAnsi="Times New Roman" w:cs="Times New Roman"/>
          <w:b/>
          <w:iCs/>
          <w:sz w:val="32"/>
          <w:szCs w:val="32"/>
          <w:lang w:eastAsia="pl-PL"/>
        </w:rPr>
        <w:t>2016 ROK</w:t>
      </w:r>
      <w:r w:rsidRPr="004418DE">
        <w:rPr>
          <w:rFonts w:ascii="Times New Roman" w:eastAsia="Times New Roman" w:hAnsi="Times New Roman" w:cs="Times New Roman"/>
          <w:b/>
          <w:iCs/>
          <w:sz w:val="32"/>
          <w:szCs w:val="32"/>
          <w:lang w:eastAsia="pl-PL"/>
        </w:rPr>
        <w:tab/>
      </w:r>
      <w:r w:rsidRPr="004418DE">
        <w:rPr>
          <w:rFonts w:ascii="Times New Roman" w:eastAsia="Times New Roman" w:hAnsi="Times New Roman" w:cs="Times New Roman"/>
          <w:b/>
          <w:iCs/>
          <w:sz w:val="32"/>
          <w:szCs w:val="32"/>
          <w:lang w:eastAsia="pl-PL"/>
        </w:rPr>
        <w:tab/>
      </w:r>
      <w:r w:rsidRPr="004418DE">
        <w:rPr>
          <w:rFonts w:ascii="Times New Roman" w:eastAsia="Times New Roman" w:hAnsi="Times New Roman" w:cs="Times New Roman"/>
          <w:b/>
          <w:iCs/>
          <w:sz w:val="32"/>
          <w:szCs w:val="32"/>
          <w:lang w:eastAsia="pl-PL"/>
        </w:rPr>
        <w:tab/>
        <w:t xml:space="preserve"> </w:t>
      </w:r>
      <w:r w:rsidRPr="004418DE">
        <w:rPr>
          <w:rFonts w:ascii="Times New Roman" w:eastAsia="Times New Roman" w:hAnsi="Times New Roman" w:cs="Times New Roman"/>
          <w:b/>
          <w:iCs/>
          <w:sz w:val="32"/>
          <w:szCs w:val="32"/>
          <w:lang w:eastAsia="pl-PL"/>
        </w:rPr>
        <w:tab/>
      </w:r>
      <w:r w:rsidRPr="004418DE">
        <w:rPr>
          <w:rFonts w:ascii="Times New Roman" w:eastAsia="Times New Roman" w:hAnsi="Times New Roman" w:cs="Times New Roman"/>
          <w:b/>
          <w:iCs/>
          <w:sz w:val="32"/>
          <w:szCs w:val="32"/>
          <w:lang w:eastAsia="pl-PL"/>
        </w:rPr>
        <w:tab/>
        <w:t>2015 ROK</w:t>
      </w:r>
    </w:p>
    <w:p w:rsidR="004418DE" w:rsidRPr="004418DE" w:rsidRDefault="004418DE" w:rsidP="004418DE">
      <w:pPr>
        <w:spacing w:after="0" w:line="240" w:lineRule="auto"/>
        <w:rPr>
          <w:rFonts w:ascii="Times New Roman" w:eastAsia="Times New Roman" w:hAnsi="Times New Roman" w:cs="Times New Roman"/>
          <w:b/>
          <w:sz w:val="32"/>
          <w:szCs w:val="20"/>
          <w:lang w:eastAsia="pl-PL"/>
        </w:rPr>
      </w:pPr>
    </w:p>
    <w:p w:rsidR="004418DE" w:rsidRPr="004418DE" w:rsidRDefault="004418DE" w:rsidP="004418DE">
      <w:pPr>
        <w:spacing w:after="0" w:line="240" w:lineRule="auto"/>
        <w:ind w:firstLine="708"/>
        <w:rPr>
          <w:rFonts w:ascii="Times New Roman" w:eastAsia="Times New Roman" w:hAnsi="Times New Roman" w:cs="Times New Roman"/>
          <w:b/>
          <w:sz w:val="32"/>
          <w:szCs w:val="20"/>
          <w:lang w:eastAsia="pl-PL"/>
        </w:rPr>
      </w:pPr>
      <w:r w:rsidRPr="004418DE">
        <w:rPr>
          <w:rFonts w:ascii="Times New Roman" w:eastAsia="Times New Roman" w:hAnsi="Times New Roman" w:cs="Times New Roman"/>
          <w:b/>
          <w:sz w:val="32"/>
          <w:szCs w:val="20"/>
          <w:lang w:eastAsia="pl-PL"/>
        </w:rPr>
        <w:t>10.924,4 TYS. ZŁ</w:t>
      </w:r>
      <w:r w:rsidRPr="004418DE">
        <w:rPr>
          <w:rFonts w:ascii="Times New Roman" w:eastAsia="Times New Roman" w:hAnsi="Times New Roman" w:cs="Times New Roman"/>
          <w:b/>
          <w:sz w:val="32"/>
          <w:szCs w:val="20"/>
          <w:lang w:eastAsia="pl-PL"/>
        </w:rPr>
        <w:tab/>
      </w:r>
      <w:r w:rsidRPr="004418DE">
        <w:rPr>
          <w:rFonts w:ascii="Times New Roman" w:eastAsia="Times New Roman" w:hAnsi="Times New Roman" w:cs="Times New Roman"/>
          <w:b/>
          <w:sz w:val="32"/>
          <w:szCs w:val="20"/>
          <w:lang w:eastAsia="pl-PL"/>
        </w:rPr>
        <w:tab/>
      </w:r>
      <w:r w:rsidRPr="004418DE">
        <w:rPr>
          <w:rFonts w:ascii="Times New Roman" w:eastAsia="Times New Roman" w:hAnsi="Times New Roman" w:cs="Times New Roman"/>
          <w:b/>
          <w:sz w:val="32"/>
          <w:szCs w:val="20"/>
          <w:lang w:eastAsia="pl-PL"/>
        </w:rPr>
        <w:tab/>
      </w:r>
      <w:r w:rsidRPr="004418DE">
        <w:rPr>
          <w:rFonts w:ascii="Times New Roman" w:eastAsia="Times New Roman" w:hAnsi="Times New Roman" w:cs="Times New Roman"/>
          <w:b/>
          <w:sz w:val="32"/>
          <w:szCs w:val="20"/>
          <w:lang w:eastAsia="pl-PL"/>
        </w:rPr>
        <w:tab/>
        <w:t>10.585,2 TYS. ZŁ</w:t>
      </w:r>
    </w:p>
    <w:p w:rsidR="004418DE" w:rsidRPr="004418DE" w:rsidRDefault="004418DE" w:rsidP="004418DE">
      <w:pPr>
        <w:spacing w:after="0" w:line="240" w:lineRule="auto"/>
        <w:rPr>
          <w:rFonts w:ascii="Times New Roman" w:eastAsia="Times New Roman" w:hAnsi="Times New Roman" w:cs="Times New Roman"/>
          <w:b/>
          <w:sz w:val="32"/>
          <w:szCs w:val="20"/>
          <w:lang w:eastAsia="pl-PL"/>
        </w:rPr>
      </w:pPr>
    </w:p>
    <w:p w:rsidR="004418DE" w:rsidRPr="004418DE" w:rsidRDefault="004418DE" w:rsidP="004418DE">
      <w:pPr>
        <w:spacing w:after="0" w:line="240" w:lineRule="auto"/>
        <w:jc w:val="center"/>
        <w:rPr>
          <w:rFonts w:ascii="Times New Roman" w:eastAsia="Times New Roman" w:hAnsi="Times New Roman" w:cs="Times New Roman"/>
          <w:b/>
          <w:sz w:val="44"/>
          <w:szCs w:val="44"/>
          <w:lang w:eastAsia="pl-PL"/>
        </w:rPr>
      </w:pPr>
      <w:r w:rsidRPr="004418DE">
        <w:rPr>
          <w:rFonts w:ascii="Times New Roman" w:eastAsia="Times New Roman" w:hAnsi="Times New Roman" w:cs="Times New Roman"/>
          <w:b/>
          <w:i/>
          <w:sz w:val="44"/>
          <w:szCs w:val="44"/>
          <w:lang w:eastAsia="pl-PL"/>
        </w:rPr>
        <w:t>POWIAT  CHOSZCZNO</w:t>
      </w:r>
    </w:p>
    <w:p w:rsidR="004418DE" w:rsidRPr="004418DE" w:rsidRDefault="004418DE" w:rsidP="004418DE">
      <w:pPr>
        <w:spacing w:after="0" w:line="240" w:lineRule="auto"/>
        <w:rPr>
          <w:rFonts w:ascii="Times New Roman" w:eastAsia="Times New Roman" w:hAnsi="Times New Roman" w:cs="Times New Roman"/>
          <w:b/>
          <w:i/>
          <w:color w:val="0000FF"/>
          <w:sz w:val="28"/>
          <w:szCs w:val="20"/>
          <w:u w:val="single"/>
          <w:lang w:eastAsia="pl-PL"/>
        </w:rPr>
      </w:pPr>
    </w:p>
    <w:p w:rsidR="004418DE" w:rsidRPr="004418DE" w:rsidRDefault="004418DE" w:rsidP="004418DE">
      <w:pPr>
        <w:spacing w:after="0" w:line="240" w:lineRule="auto"/>
        <w:jc w:val="center"/>
        <w:rPr>
          <w:rFonts w:ascii="Times New Roman" w:eastAsia="Times New Roman" w:hAnsi="Times New Roman" w:cs="Times New Roman"/>
          <w:b/>
          <w:i/>
          <w:color w:val="0000FF"/>
          <w:sz w:val="28"/>
          <w:szCs w:val="20"/>
          <w:u w:val="single"/>
          <w:lang w:eastAsia="pl-PL"/>
        </w:rPr>
      </w:pPr>
      <w:r w:rsidRPr="004418DE">
        <w:rPr>
          <w:rFonts w:ascii="Times New Roman" w:eastAsia="Times New Roman" w:hAnsi="Times New Roman" w:cs="Times New Roman"/>
          <w:b/>
          <w:i/>
          <w:color w:val="0000FF"/>
          <w:sz w:val="28"/>
          <w:szCs w:val="20"/>
          <w:u w:val="single"/>
          <w:lang w:eastAsia="pl-PL"/>
        </w:rPr>
        <w:t>31.12.2016 r.</w:t>
      </w:r>
    </w:p>
    <w:p w:rsidR="004418DE" w:rsidRPr="004418DE" w:rsidRDefault="004418DE" w:rsidP="004418DE">
      <w:pPr>
        <w:spacing w:after="0" w:line="240" w:lineRule="auto"/>
        <w:jc w:val="center"/>
        <w:rPr>
          <w:rFonts w:ascii="Times New Roman" w:eastAsia="Times New Roman" w:hAnsi="Times New Roman" w:cs="Times New Roman"/>
          <w:b/>
          <w:i/>
          <w:color w:val="0000FF"/>
          <w:sz w:val="28"/>
          <w:szCs w:val="20"/>
          <w:u w:val="single"/>
          <w:lang w:eastAsia="pl-PL"/>
        </w:rPr>
      </w:pPr>
    </w:p>
    <w:p w:rsidR="004418DE" w:rsidRPr="004418DE" w:rsidRDefault="004418DE" w:rsidP="004418DE">
      <w:pPr>
        <w:spacing w:after="0" w:line="240" w:lineRule="auto"/>
        <w:jc w:val="center"/>
        <w:rPr>
          <w:rFonts w:ascii="Times New Roman" w:eastAsia="Times New Roman" w:hAnsi="Times New Roman" w:cs="Times New Roman"/>
          <w:b/>
          <w:i/>
          <w:color w:val="0000FF"/>
          <w:sz w:val="28"/>
          <w:szCs w:val="20"/>
          <w:u w:val="single"/>
          <w:lang w:eastAsia="pl-PL"/>
        </w:rPr>
      </w:pPr>
    </w:p>
    <w:p w:rsidR="004418DE" w:rsidRPr="004418DE" w:rsidRDefault="004418DE" w:rsidP="004418DE">
      <w:pPr>
        <w:spacing w:after="0" w:line="240" w:lineRule="auto"/>
        <w:jc w:val="center"/>
        <w:rPr>
          <w:rFonts w:ascii="Times New Roman" w:eastAsia="Times New Roman" w:hAnsi="Times New Roman" w:cs="Times New Roman"/>
          <w:b/>
          <w:i/>
          <w:color w:val="0000FF"/>
          <w:sz w:val="28"/>
          <w:szCs w:val="20"/>
          <w:u w:val="single"/>
          <w:lang w:eastAsia="pl-PL"/>
        </w:rPr>
      </w:pPr>
    </w:p>
    <w:p w:rsidR="004418DE" w:rsidRPr="004418DE" w:rsidRDefault="004418DE" w:rsidP="004418DE">
      <w:pPr>
        <w:spacing w:after="0" w:line="240" w:lineRule="auto"/>
        <w:jc w:val="center"/>
        <w:rPr>
          <w:rFonts w:ascii="Times New Roman" w:eastAsia="Times New Roman" w:hAnsi="Times New Roman" w:cs="Times New Roman"/>
          <w:b/>
          <w:i/>
          <w:color w:val="0000FF"/>
          <w:sz w:val="28"/>
          <w:szCs w:val="20"/>
          <w:u w:val="single"/>
          <w:lang w:eastAsia="pl-PL"/>
        </w:rPr>
      </w:pPr>
    </w:p>
    <w:p w:rsidR="004418DE" w:rsidRPr="004418DE" w:rsidRDefault="004418DE" w:rsidP="004418DE">
      <w:pPr>
        <w:spacing w:after="0" w:line="240" w:lineRule="auto"/>
        <w:jc w:val="center"/>
        <w:rPr>
          <w:rFonts w:ascii="Times New Roman" w:eastAsia="Times New Roman" w:hAnsi="Times New Roman" w:cs="Times New Roman"/>
          <w:b/>
          <w:i/>
          <w:color w:val="0000FF"/>
          <w:sz w:val="28"/>
          <w:szCs w:val="20"/>
          <w:u w:val="single"/>
          <w:lang w:eastAsia="pl-PL"/>
        </w:rPr>
      </w:pPr>
    </w:p>
    <w:p w:rsidR="004418DE" w:rsidRPr="004418DE" w:rsidRDefault="004418DE" w:rsidP="004418DE">
      <w:pPr>
        <w:spacing w:after="0" w:line="240" w:lineRule="auto"/>
        <w:jc w:val="center"/>
        <w:rPr>
          <w:rFonts w:ascii="Times New Roman" w:eastAsia="Times New Roman" w:hAnsi="Times New Roman" w:cs="Times New Roman"/>
          <w:b/>
          <w:i/>
          <w:color w:val="0000FF"/>
          <w:sz w:val="28"/>
          <w:szCs w:val="20"/>
          <w:u w:val="single"/>
          <w:lang w:eastAsia="pl-PL"/>
        </w:rPr>
      </w:pPr>
    </w:p>
    <w:p w:rsidR="004418DE" w:rsidRPr="004418DE" w:rsidRDefault="004418DE" w:rsidP="004418DE">
      <w:pPr>
        <w:spacing w:after="0" w:line="240" w:lineRule="auto"/>
        <w:jc w:val="center"/>
        <w:rPr>
          <w:rFonts w:ascii="Times New Roman" w:eastAsia="Times New Roman" w:hAnsi="Times New Roman" w:cs="Times New Roman"/>
          <w:b/>
          <w:i/>
          <w:color w:val="0000FF"/>
          <w:sz w:val="28"/>
          <w:szCs w:val="20"/>
          <w:u w:val="single"/>
          <w:lang w:eastAsia="pl-PL"/>
        </w:rPr>
      </w:pPr>
    </w:p>
    <w:p w:rsidR="004418DE" w:rsidRPr="004418DE" w:rsidRDefault="004418DE" w:rsidP="004418DE">
      <w:pPr>
        <w:spacing w:after="0" w:line="240" w:lineRule="auto"/>
        <w:jc w:val="center"/>
        <w:rPr>
          <w:rFonts w:ascii="Times New Roman" w:eastAsia="Times New Roman" w:hAnsi="Times New Roman" w:cs="Times New Roman"/>
          <w:b/>
          <w:i/>
          <w:color w:val="0000FF"/>
          <w:sz w:val="28"/>
          <w:szCs w:val="20"/>
          <w:u w:val="single"/>
          <w:lang w:eastAsia="pl-PL"/>
        </w:rPr>
      </w:pPr>
      <w:r w:rsidRPr="004418DE">
        <w:rPr>
          <w:rFonts w:ascii="Times New Roman" w:eastAsia="Times New Roman" w:hAnsi="Times New Roman" w:cs="Times New Roman"/>
          <w:b/>
          <w:i/>
          <w:noProof/>
          <w:color w:val="0000FF"/>
          <w:sz w:val="28"/>
          <w:szCs w:val="20"/>
          <w:u w:val="single"/>
          <w:lang w:eastAsia="pl-PL"/>
        </w:rPr>
        <w:drawing>
          <wp:inline distT="0" distB="0" distL="0" distR="0" wp14:anchorId="2A9B120F" wp14:editId="1A108804">
            <wp:extent cx="5753100" cy="51435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5143500"/>
                    </a:xfrm>
                    <a:prstGeom prst="rect">
                      <a:avLst/>
                    </a:prstGeom>
                    <a:noFill/>
                    <a:ln>
                      <a:noFill/>
                    </a:ln>
                  </pic:spPr>
                </pic:pic>
              </a:graphicData>
            </a:graphic>
          </wp:inline>
        </w:drawing>
      </w:r>
    </w:p>
    <w:p w:rsidR="004418DE" w:rsidRPr="004418DE" w:rsidRDefault="004418DE" w:rsidP="004418DE">
      <w:pPr>
        <w:spacing w:after="0" w:line="240" w:lineRule="auto"/>
        <w:jc w:val="center"/>
        <w:rPr>
          <w:rFonts w:ascii="Times New Roman" w:eastAsia="Times New Roman" w:hAnsi="Times New Roman" w:cs="Times New Roman"/>
          <w:b/>
          <w:i/>
          <w:color w:val="0000FF"/>
          <w:sz w:val="28"/>
          <w:szCs w:val="20"/>
          <w:u w:val="single"/>
          <w:lang w:eastAsia="pl-PL"/>
        </w:rPr>
      </w:pPr>
    </w:p>
    <w:p w:rsidR="004418DE" w:rsidRPr="004418DE" w:rsidRDefault="004418DE" w:rsidP="004418DE">
      <w:pPr>
        <w:spacing w:after="0" w:line="240" w:lineRule="auto"/>
        <w:jc w:val="center"/>
        <w:rPr>
          <w:rFonts w:ascii="Times New Roman" w:eastAsia="Times New Roman" w:hAnsi="Times New Roman" w:cs="Times New Roman"/>
          <w:b/>
          <w:i/>
          <w:color w:val="0000FF"/>
          <w:sz w:val="28"/>
          <w:szCs w:val="20"/>
          <w:u w:val="single"/>
          <w:lang w:eastAsia="pl-PL"/>
        </w:rPr>
      </w:pPr>
    </w:p>
    <w:p w:rsidR="004418DE" w:rsidRPr="004418DE" w:rsidRDefault="004418DE" w:rsidP="004418DE">
      <w:pPr>
        <w:spacing w:after="0" w:line="240" w:lineRule="auto"/>
        <w:jc w:val="center"/>
        <w:rPr>
          <w:rFonts w:ascii="Times New Roman" w:eastAsia="Times New Roman" w:hAnsi="Times New Roman" w:cs="Times New Roman"/>
          <w:b/>
          <w:i/>
          <w:color w:val="0000FF"/>
          <w:sz w:val="28"/>
          <w:szCs w:val="20"/>
          <w:u w:val="single"/>
          <w:lang w:eastAsia="pl-PL"/>
        </w:rPr>
      </w:pPr>
    </w:p>
    <w:p w:rsidR="004418DE" w:rsidRPr="004418DE" w:rsidRDefault="004418DE" w:rsidP="004418DE">
      <w:pPr>
        <w:spacing w:after="0" w:line="240" w:lineRule="auto"/>
        <w:jc w:val="center"/>
        <w:rPr>
          <w:rFonts w:ascii="Times New Roman" w:eastAsia="Times New Roman" w:hAnsi="Times New Roman" w:cs="Times New Roman"/>
          <w:b/>
          <w:i/>
          <w:color w:val="0000FF"/>
          <w:sz w:val="28"/>
          <w:szCs w:val="20"/>
          <w:u w:val="single"/>
          <w:lang w:eastAsia="pl-PL"/>
        </w:rPr>
      </w:pPr>
    </w:p>
    <w:p w:rsidR="004418DE" w:rsidRPr="004418DE" w:rsidRDefault="004418DE" w:rsidP="004418DE">
      <w:pPr>
        <w:spacing w:after="0" w:line="240" w:lineRule="auto"/>
        <w:jc w:val="center"/>
        <w:rPr>
          <w:rFonts w:ascii="Times New Roman" w:eastAsia="Times New Roman" w:hAnsi="Times New Roman" w:cs="Times New Roman"/>
          <w:b/>
          <w:i/>
          <w:color w:val="0000FF"/>
          <w:sz w:val="28"/>
          <w:szCs w:val="20"/>
          <w:u w:val="single"/>
          <w:lang w:eastAsia="pl-PL"/>
        </w:rPr>
      </w:pPr>
    </w:p>
    <w:p w:rsidR="004418DE" w:rsidRPr="004418DE" w:rsidRDefault="004418DE" w:rsidP="004418DE">
      <w:pPr>
        <w:spacing w:after="0" w:line="240" w:lineRule="auto"/>
        <w:jc w:val="both"/>
        <w:rPr>
          <w:rFonts w:ascii="Times New Roman" w:eastAsia="Times New Roman" w:hAnsi="Times New Roman" w:cs="Times New Roman"/>
          <w:b/>
          <w:i/>
          <w:color w:val="0000FF"/>
          <w:sz w:val="28"/>
          <w:szCs w:val="20"/>
          <w:u w:val="single"/>
          <w:lang w:eastAsia="pl-PL"/>
        </w:rPr>
      </w:pPr>
    </w:p>
    <w:p w:rsidR="004418DE" w:rsidRPr="004418DE" w:rsidRDefault="004418DE" w:rsidP="004418DE">
      <w:pPr>
        <w:numPr>
          <w:ilvl w:val="0"/>
          <w:numId w:val="2"/>
        </w:numPr>
        <w:spacing w:after="0" w:line="240" w:lineRule="auto"/>
        <w:contextualSpacing/>
        <w:jc w:val="both"/>
        <w:rPr>
          <w:rFonts w:ascii="Times New Roman" w:eastAsia="Times New Roman" w:hAnsi="Times New Roman" w:cs="Times New Roman"/>
          <w:sz w:val="28"/>
          <w:szCs w:val="28"/>
          <w:lang w:eastAsia="pl-PL"/>
        </w:rPr>
      </w:pPr>
      <w:r w:rsidRPr="004418DE">
        <w:rPr>
          <w:rFonts w:ascii="Times New Roman" w:eastAsia="Times New Roman" w:hAnsi="Times New Roman" w:cs="Times New Roman"/>
          <w:b/>
          <w:sz w:val="28"/>
          <w:szCs w:val="28"/>
          <w:lang w:eastAsia="pl-PL"/>
        </w:rPr>
        <w:lastRenderedPageBreak/>
        <w:t>RYNEK PRACY W 2016 ROKU</w:t>
      </w:r>
    </w:p>
    <w:p w:rsidR="004418DE" w:rsidRPr="004418DE" w:rsidRDefault="004418DE" w:rsidP="004418DE">
      <w:pPr>
        <w:spacing w:after="0" w:line="240" w:lineRule="auto"/>
        <w:rPr>
          <w:rFonts w:ascii="Times New Roman" w:eastAsia="Times New Roman" w:hAnsi="Times New Roman" w:cs="Times New Roman"/>
          <w:sz w:val="28"/>
          <w:szCs w:val="20"/>
          <w:lang w:eastAsia="pl-PL"/>
        </w:rPr>
      </w:pPr>
    </w:p>
    <w:p w:rsidR="004418DE" w:rsidRPr="004418DE" w:rsidRDefault="004418DE" w:rsidP="004418DE">
      <w:pPr>
        <w:numPr>
          <w:ilvl w:val="0"/>
          <w:numId w:val="3"/>
        </w:numPr>
        <w:spacing w:after="0" w:line="240" w:lineRule="auto"/>
        <w:contextualSpacing/>
        <w:rPr>
          <w:rFonts w:ascii="Times New Roman" w:eastAsia="Times New Roman" w:hAnsi="Times New Roman" w:cs="Times New Roman"/>
          <w:b/>
          <w:sz w:val="28"/>
          <w:szCs w:val="20"/>
          <w:lang w:eastAsia="pl-PL"/>
        </w:rPr>
      </w:pPr>
      <w:r w:rsidRPr="004418DE">
        <w:rPr>
          <w:rFonts w:ascii="Times New Roman" w:eastAsia="Times New Roman" w:hAnsi="Times New Roman" w:cs="Times New Roman"/>
          <w:b/>
          <w:sz w:val="28"/>
          <w:szCs w:val="20"/>
          <w:lang w:eastAsia="pl-PL"/>
        </w:rPr>
        <w:t>Wstęp</w:t>
      </w:r>
    </w:p>
    <w:p w:rsidR="004418DE" w:rsidRPr="004418DE" w:rsidRDefault="004418DE" w:rsidP="004418DE">
      <w:pPr>
        <w:spacing w:after="0" w:line="240" w:lineRule="auto"/>
        <w:jc w:val="both"/>
        <w:rPr>
          <w:rFonts w:ascii="Times New Roman" w:eastAsia="Times New Roman" w:hAnsi="Times New Roman" w:cs="Times New Roman"/>
          <w:sz w:val="28"/>
          <w:szCs w:val="20"/>
          <w:lang w:eastAsia="pl-PL"/>
        </w:rPr>
      </w:pPr>
    </w:p>
    <w:p w:rsidR="004418DE" w:rsidRPr="004418DE" w:rsidRDefault="004418DE" w:rsidP="004418DE">
      <w:pPr>
        <w:spacing w:after="0" w:line="240" w:lineRule="auto"/>
        <w:ind w:firstLine="708"/>
        <w:jc w:val="both"/>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Sytuacja na rynku pracy w Polsce ulega systematycznej poprawie. Według danych GUS liczba pracujących w gospodarce narodowej wzrosła w 2016 r. o 2,4%. Wzrost osób pracujących zawodowo odnotowano czwarty rok z rzędu. Liczba osób pracujących w 2016 r. była najwyższa od 16 lat. Liczba bezrobotnych zarejestrowanych w urzędach pracy trzeci rok z rzędu zmniejszała się. Jednocześnie, z roku na rok wzrasta liczba ofert pracy zgłaszanych do urzędu pracy. Wzrost liczby ofert pracy oraz malejąca liczba bezrobotnych przyczyniają się do zmiany na polskim rynku pracy. Wg danych GUS w 2016 r. 90,5% nowych miejsc pracy powstało w sektorze prywatnym, a 9,5% w sektorze publicznym. Najwięcej nowych miejsc pracy zostało utworzonych w firmach o liczbie pracujących do 9 osób (43,6%), a najmniej w firmach, w których pracuje powyżej 49 osób (27,3%).</w:t>
      </w:r>
    </w:p>
    <w:p w:rsidR="004418DE" w:rsidRPr="004418DE" w:rsidRDefault="004418DE" w:rsidP="004418DE">
      <w:pPr>
        <w:spacing w:after="0" w:line="240" w:lineRule="auto"/>
        <w:jc w:val="both"/>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 xml:space="preserve"> Pozytywne trendy na rynku pracy wymagają podejmowania działań zarówno na szczeblu krajowym, jak i lokalnym. Powiatowy Urząd Pracy w ramach realizacji ustawowych zadań w zakresie polityki rynku pracy, aktywizuje osoby bezrobotne poprzez ich udział w różnych formach wsparcia, zwiększa ich szanse na znalezienie i podjęcie stabilnego zatrudnienia. Warto podkreślić, że najważniejszym partnerem PUP w tym procesie jest pracodawca. Pozyskanie ofert pracy oraz utrzymywanie dotychczasowej współpracy z pracodawcami lub nawiązywanie kontaktów z nowo powstałymi firmami, jest szczególnie istotne dla urzędu pracy. Na lokalnym rynku pracy, podobnie jak w całym kraju, obserwuje się coraz większe trudności podczas doboru odpowiednich, wykwalifikowanych pracowników. Do zrealizowania oferty pracy i znalezienia właściwego kandydata niejednokrotnie potrzeba więcej czasu oraz analizy większej liczby osób bezrobotnych. Pracodawcy podkreślają, że oprócz wymaganych kwalifikacji, równie ważna jest umiejętność kandydata do  szybkiego „wpasowania się” w środowisko pracy oraz gotowość do szybkiego podjęcia pracy.  </w:t>
      </w:r>
    </w:p>
    <w:p w:rsidR="004418DE" w:rsidRPr="004418DE" w:rsidRDefault="004418DE" w:rsidP="004418DE">
      <w:pPr>
        <w:spacing w:after="0" w:line="240" w:lineRule="auto"/>
        <w:jc w:val="both"/>
        <w:rPr>
          <w:rFonts w:ascii="Times New Roman" w:eastAsia="Times New Roman" w:hAnsi="Times New Roman" w:cs="Times New Roman"/>
          <w:sz w:val="28"/>
          <w:szCs w:val="20"/>
          <w:lang w:eastAsia="pl-PL"/>
        </w:rPr>
      </w:pPr>
    </w:p>
    <w:p w:rsidR="004418DE" w:rsidRPr="004418DE" w:rsidRDefault="004418DE" w:rsidP="004418DE">
      <w:pPr>
        <w:spacing w:after="0" w:line="240" w:lineRule="auto"/>
        <w:jc w:val="both"/>
        <w:rPr>
          <w:rFonts w:ascii="Times New Roman" w:eastAsia="Times New Roman" w:hAnsi="Times New Roman" w:cs="Times New Roman"/>
          <w:b/>
          <w:sz w:val="28"/>
          <w:szCs w:val="20"/>
          <w:lang w:eastAsia="pl-PL"/>
        </w:rPr>
      </w:pPr>
      <w:r w:rsidRPr="004418DE">
        <w:rPr>
          <w:rFonts w:ascii="Times New Roman" w:eastAsia="Times New Roman" w:hAnsi="Times New Roman" w:cs="Times New Roman"/>
          <w:b/>
          <w:sz w:val="28"/>
          <w:szCs w:val="20"/>
          <w:lang w:eastAsia="pl-PL"/>
        </w:rPr>
        <w:t xml:space="preserve">Bezrobocie w powiecie </w:t>
      </w:r>
    </w:p>
    <w:p w:rsidR="004418DE" w:rsidRPr="004418DE" w:rsidRDefault="004418DE" w:rsidP="004418DE">
      <w:pPr>
        <w:spacing w:after="0" w:line="240" w:lineRule="auto"/>
        <w:jc w:val="both"/>
        <w:rPr>
          <w:rFonts w:ascii="Times New Roman" w:eastAsia="Times New Roman" w:hAnsi="Times New Roman" w:cs="Times New Roman"/>
          <w:sz w:val="28"/>
          <w:szCs w:val="20"/>
          <w:lang w:eastAsia="pl-PL"/>
        </w:rPr>
      </w:pPr>
    </w:p>
    <w:p w:rsidR="004418DE" w:rsidRPr="004418DE" w:rsidRDefault="004418DE" w:rsidP="004418DE">
      <w:pPr>
        <w:spacing w:after="0" w:line="240" w:lineRule="auto"/>
        <w:ind w:firstLine="709"/>
        <w:jc w:val="both"/>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 xml:space="preserve">W PUP w Choszcznie liczba zarejestrowanych osób bezrobotnych na koniec 2016 roku wynosiła 2924 osoby. Była niższa o 426 osób od liczby bezrobotnych na koniec 2015 roku. Był to kolejny rok, w którym wyraźnie spadła liczba zarejestrowanych osób bezrobotnych w tutejszym Urzędzie. </w:t>
      </w:r>
    </w:p>
    <w:p w:rsidR="004418DE" w:rsidRPr="004418DE" w:rsidRDefault="004418DE" w:rsidP="004418DE">
      <w:pPr>
        <w:spacing w:after="0" w:line="240" w:lineRule="auto"/>
        <w:ind w:firstLine="709"/>
        <w:jc w:val="both"/>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 xml:space="preserve">W 2016 roku wzrósł udział kobiet w populacji bezrobotnych. Ich odsetek w powiecie choszczeńskim wynosił 58,8% (54,2% w grudniu 2015 roku).  Najwyższy odsetek bezrobotnych kobiet (59,3%) zanotowano w gminie Recz. </w:t>
      </w:r>
    </w:p>
    <w:p w:rsidR="004418DE" w:rsidRPr="004418DE" w:rsidRDefault="004418DE" w:rsidP="004418DE">
      <w:pPr>
        <w:spacing w:after="0" w:line="240" w:lineRule="auto"/>
        <w:ind w:firstLine="709"/>
        <w:jc w:val="both"/>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lastRenderedPageBreak/>
        <w:t>Do 15% wzrosła liczba osób bezrobotnych z prawem do zasiłku (13,6% w 2015 roku).</w:t>
      </w:r>
    </w:p>
    <w:p w:rsidR="004418DE" w:rsidRPr="004418DE" w:rsidRDefault="004418DE" w:rsidP="004418DE">
      <w:pPr>
        <w:spacing w:after="0" w:line="240" w:lineRule="auto"/>
        <w:ind w:firstLine="709"/>
        <w:jc w:val="both"/>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 xml:space="preserve">  Utrzymuje się wysoki poziom długotrwale bezrobotnych (59,8% w 2014 roku, 58,9% w 2015 roku, 58,7% w 2016 roku).</w:t>
      </w:r>
    </w:p>
    <w:p w:rsidR="004418DE" w:rsidRPr="004418DE" w:rsidRDefault="004418DE" w:rsidP="004418DE">
      <w:pPr>
        <w:spacing w:after="0" w:line="240" w:lineRule="auto"/>
        <w:ind w:firstLine="709"/>
        <w:jc w:val="both"/>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Spośród ogółu bezrobotnych znaczną część stanowią osoby bez kwalifikacji zawodowych (31% w 2014 roku, 31,5% w 2015 roku, 31,8% w 2016 roku.</w:t>
      </w:r>
    </w:p>
    <w:p w:rsidR="004418DE" w:rsidRPr="004418DE" w:rsidRDefault="004418DE" w:rsidP="004418DE">
      <w:pPr>
        <w:spacing w:after="0" w:line="240" w:lineRule="auto"/>
        <w:ind w:firstLine="709"/>
        <w:jc w:val="both"/>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W kategorii osób bez doświadczenia zawodowego na przestrzeni trzech lat liczba zmniejszyła się o 3,1 punkty procentowe (31,9% w 2014 roku, 31,2% w 2015 roku, 28,8% w 2016 roku).</w:t>
      </w:r>
    </w:p>
    <w:p w:rsidR="004418DE" w:rsidRPr="004418DE" w:rsidRDefault="004418DE" w:rsidP="004418DE">
      <w:pPr>
        <w:spacing w:after="0" w:line="240" w:lineRule="auto"/>
        <w:ind w:firstLine="709"/>
        <w:jc w:val="both"/>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 xml:space="preserve">Liczba osób powyżej 50 roku życia wynosiła 828 osób, 28,3%) i była o 2 punkty procentowe wyższa niż w 2015 roku. </w:t>
      </w:r>
    </w:p>
    <w:p w:rsidR="004418DE" w:rsidRPr="004418DE" w:rsidRDefault="004418DE" w:rsidP="004418DE">
      <w:pPr>
        <w:spacing w:after="0" w:line="240" w:lineRule="auto"/>
        <w:ind w:firstLine="709"/>
        <w:jc w:val="both"/>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 xml:space="preserve">Utrzymuje się tendencja spadkowa liczby osób bezrobotnych do 25 roku życia (633 osoby w 2014 roku, 557 osób w 2015 roku, 433 osoby w 2016 roku). Podobna sytuacja dotyczy bezrobotnych do 30 roku życia, gdzie na przestrzeni dwóch lat ich liczba zmalała o 210 osób (1056 osób w 2015 roku, 846 osób w 2016 roku). </w:t>
      </w:r>
    </w:p>
    <w:p w:rsidR="004418DE" w:rsidRPr="004418DE" w:rsidRDefault="004418DE" w:rsidP="004418DE">
      <w:pPr>
        <w:spacing w:after="0" w:line="240" w:lineRule="auto"/>
        <w:ind w:firstLine="709"/>
        <w:jc w:val="both"/>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 xml:space="preserve">W kategorii osób bezrobotnych z ustalonym stopniem niepełnosprawności procentowy udział w ogóle bezrobotnych utrzymuje się na jednakowym poziomie (3,3% w 2014 roku, 3,0% w 2015 roku, 3,0% w 2016 roku).  </w:t>
      </w:r>
    </w:p>
    <w:p w:rsidR="004418DE" w:rsidRPr="004418DE" w:rsidRDefault="004418DE" w:rsidP="004418DE">
      <w:pPr>
        <w:spacing w:after="0" w:line="240" w:lineRule="auto"/>
        <w:ind w:firstLine="709"/>
        <w:jc w:val="both"/>
        <w:rPr>
          <w:rFonts w:ascii="Times New Roman" w:eastAsia="Times New Roman" w:hAnsi="Times New Roman" w:cs="Times New Roman"/>
          <w:sz w:val="28"/>
          <w:szCs w:val="20"/>
          <w:lang w:eastAsia="pl-PL"/>
        </w:rPr>
      </w:pPr>
    </w:p>
    <w:p w:rsidR="004418DE" w:rsidRPr="004418DE" w:rsidRDefault="004418DE" w:rsidP="004418DE">
      <w:pPr>
        <w:spacing w:after="0" w:line="240" w:lineRule="auto"/>
        <w:ind w:firstLine="709"/>
        <w:jc w:val="both"/>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 xml:space="preserve">Stopa bezrobocia w Powiecie Choszczeńskim utrzymywała się w ciągu 2016 roku na rekordowo niskim poziomie. Maksymalną wartość stopy bezrobocia odnotowano w styczniu (24,6%). W kolejnych miesiącach 2016 roku stopa bezrobocia systematycznie zmniejszała się, osiągając w lipcu 20%. W kolejnych miesiącach jej poziom spadł poniżej 20%, a najniższą wartość osiągnęła w październiku (19,1%). Pod względem wysokości stopy bezrobocia na koniec 2016 roku znajdowaliśmy się na 3 miejscu w województwie zachodniopomorskim. W grudniu stopa bezrobocia była niższa o 2,7 punktu procentowego od zanotowanej w 2015 roku i wynosiła 20,8%. </w:t>
      </w:r>
    </w:p>
    <w:p w:rsidR="004418DE" w:rsidRPr="004418DE" w:rsidRDefault="004418DE" w:rsidP="004418DE">
      <w:pPr>
        <w:spacing w:after="0" w:line="240" w:lineRule="auto"/>
        <w:ind w:firstLine="709"/>
        <w:jc w:val="both"/>
        <w:rPr>
          <w:rFonts w:ascii="Times New Roman" w:eastAsia="Times New Roman" w:hAnsi="Times New Roman" w:cs="Times New Roman"/>
          <w:sz w:val="28"/>
          <w:szCs w:val="20"/>
          <w:lang w:eastAsia="pl-PL"/>
        </w:rPr>
      </w:pPr>
    </w:p>
    <w:p w:rsidR="004418DE" w:rsidRPr="004418DE" w:rsidRDefault="004418DE" w:rsidP="004418DE">
      <w:pPr>
        <w:spacing w:after="0" w:line="240" w:lineRule="auto"/>
        <w:ind w:firstLine="709"/>
        <w:jc w:val="both"/>
        <w:rPr>
          <w:rFonts w:ascii="Times New Roman" w:eastAsia="Times New Roman" w:hAnsi="Times New Roman" w:cs="Times New Roman"/>
          <w:sz w:val="28"/>
          <w:szCs w:val="20"/>
          <w:lang w:eastAsia="pl-PL"/>
        </w:rPr>
      </w:pPr>
    </w:p>
    <w:p w:rsidR="004418DE" w:rsidRPr="004418DE" w:rsidRDefault="004418DE" w:rsidP="004418DE">
      <w:pPr>
        <w:spacing w:after="0" w:line="240" w:lineRule="auto"/>
        <w:ind w:firstLine="709"/>
        <w:jc w:val="both"/>
        <w:rPr>
          <w:rFonts w:ascii="Times New Roman" w:eastAsia="Times New Roman" w:hAnsi="Times New Roman" w:cs="Times New Roman"/>
          <w:sz w:val="28"/>
          <w:szCs w:val="20"/>
          <w:lang w:eastAsia="pl-PL"/>
        </w:rPr>
      </w:pPr>
    </w:p>
    <w:p w:rsidR="004418DE" w:rsidRPr="004418DE" w:rsidRDefault="004418DE" w:rsidP="004418DE">
      <w:pPr>
        <w:spacing w:after="0" w:line="240" w:lineRule="auto"/>
        <w:ind w:firstLine="709"/>
        <w:jc w:val="both"/>
        <w:rPr>
          <w:rFonts w:ascii="Times New Roman" w:eastAsia="Times New Roman" w:hAnsi="Times New Roman" w:cs="Times New Roman"/>
          <w:sz w:val="28"/>
          <w:szCs w:val="20"/>
          <w:lang w:eastAsia="pl-PL"/>
        </w:rPr>
      </w:pPr>
    </w:p>
    <w:p w:rsidR="004418DE" w:rsidRPr="004418DE" w:rsidRDefault="004418DE" w:rsidP="004418DE">
      <w:pPr>
        <w:spacing w:after="0" w:line="240" w:lineRule="auto"/>
        <w:ind w:firstLine="709"/>
        <w:jc w:val="both"/>
        <w:rPr>
          <w:rFonts w:ascii="Times New Roman" w:eastAsia="Times New Roman" w:hAnsi="Times New Roman" w:cs="Times New Roman"/>
          <w:sz w:val="28"/>
          <w:szCs w:val="20"/>
          <w:lang w:eastAsia="pl-PL"/>
        </w:rPr>
      </w:pPr>
    </w:p>
    <w:p w:rsidR="004418DE" w:rsidRPr="004418DE" w:rsidRDefault="004418DE" w:rsidP="004418DE">
      <w:pPr>
        <w:spacing w:after="0" w:line="240" w:lineRule="auto"/>
        <w:ind w:firstLine="709"/>
        <w:jc w:val="both"/>
        <w:rPr>
          <w:rFonts w:ascii="Times New Roman" w:eastAsia="Times New Roman" w:hAnsi="Times New Roman" w:cs="Times New Roman"/>
          <w:sz w:val="28"/>
          <w:szCs w:val="20"/>
          <w:lang w:eastAsia="pl-PL"/>
        </w:rPr>
      </w:pPr>
    </w:p>
    <w:p w:rsidR="004418DE" w:rsidRPr="004418DE" w:rsidRDefault="004418DE" w:rsidP="004418DE">
      <w:pPr>
        <w:spacing w:after="0" w:line="240" w:lineRule="auto"/>
        <w:rPr>
          <w:rFonts w:ascii="Times New Roman" w:eastAsia="Times New Roman" w:hAnsi="Times New Roman" w:cs="Times New Roman"/>
          <w:b/>
          <w:sz w:val="28"/>
          <w:szCs w:val="20"/>
          <w:lang w:eastAsia="pl-PL"/>
        </w:rPr>
      </w:pPr>
      <w:r w:rsidRPr="004418DE">
        <w:rPr>
          <w:rFonts w:ascii="Times New Roman" w:eastAsia="Times New Roman" w:hAnsi="Times New Roman" w:cs="Times New Roman"/>
          <w:b/>
          <w:sz w:val="28"/>
          <w:szCs w:val="20"/>
          <w:lang w:eastAsia="pl-PL"/>
        </w:rPr>
        <w:t>2. Dane statystyczne o bezrobociu w powiecie</w:t>
      </w:r>
    </w:p>
    <w:p w:rsidR="004418DE" w:rsidRPr="004418DE" w:rsidRDefault="004418DE" w:rsidP="004418DE">
      <w:pPr>
        <w:spacing w:after="0" w:line="240" w:lineRule="auto"/>
        <w:rPr>
          <w:rFonts w:ascii="Times New Roman" w:eastAsia="Times New Roman" w:hAnsi="Times New Roman" w:cs="Times New Roman"/>
          <w:b/>
          <w:sz w:val="28"/>
          <w:szCs w:val="20"/>
          <w:lang w:eastAsia="pl-PL"/>
        </w:rPr>
      </w:pPr>
    </w:p>
    <w:p w:rsidR="004418DE" w:rsidRPr="004418DE" w:rsidRDefault="004418DE" w:rsidP="004418DE">
      <w:pPr>
        <w:spacing w:before="100" w:beforeAutospacing="1" w:after="100" w:afterAutospacing="1" w:line="240" w:lineRule="auto"/>
        <w:ind w:firstLine="708"/>
        <w:jc w:val="both"/>
        <w:rPr>
          <w:rFonts w:ascii="Times New Roman" w:eastAsia="Times New Roman" w:hAnsi="Times New Roman" w:cs="Times New Roman"/>
          <w:sz w:val="28"/>
          <w:szCs w:val="20"/>
          <w:lang w:eastAsia="pl-PL"/>
        </w:rPr>
        <w:sectPr w:rsidR="004418DE" w:rsidRPr="004418DE" w:rsidSect="0048316F">
          <w:footerReference w:type="even" r:id="rId10"/>
          <w:footerReference w:type="default" r:id="rId11"/>
          <w:footerReference w:type="first" r:id="rId12"/>
          <w:pgSz w:w="11906" w:h="16838"/>
          <w:pgMar w:top="1417" w:right="1417" w:bottom="1417" w:left="1417" w:header="708" w:footer="708" w:gutter="0"/>
          <w:cols w:space="708"/>
          <w:docGrid w:linePitch="360"/>
        </w:sectPr>
      </w:pPr>
      <w:r w:rsidRPr="004418DE">
        <w:rPr>
          <w:rFonts w:ascii="Times New Roman" w:eastAsia="Times New Roman" w:hAnsi="Times New Roman" w:cs="Times New Roman"/>
          <w:sz w:val="28"/>
          <w:szCs w:val="20"/>
          <w:lang w:eastAsia="pl-PL"/>
        </w:rPr>
        <w:t>Dane statystyczne dotyczą sytuacji powiatowego rynku pracy wg stanu na koniec 2016 roku. Dla porównania przedstawione zostały również dane wg stanu na koniec 2015 roku i 2014 roku.</w:t>
      </w:r>
    </w:p>
    <w:p w:rsidR="004418DE" w:rsidRPr="004418DE" w:rsidRDefault="004418DE" w:rsidP="004418DE">
      <w:pPr>
        <w:spacing w:after="0" w:line="240" w:lineRule="auto"/>
        <w:rPr>
          <w:rFonts w:ascii="Times New Roman" w:eastAsia="Times New Roman" w:hAnsi="Times New Roman" w:cs="Times New Roman"/>
          <w:b/>
          <w:sz w:val="28"/>
          <w:szCs w:val="20"/>
          <w:lang w:eastAsia="pl-PL"/>
        </w:rPr>
      </w:pPr>
      <w:r w:rsidRPr="004418DE">
        <w:rPr>
          <w:rFonts w:ascii="Times New Roman" w:eastAsia="Times New Roman" w:hAnsi="Times New Roman" w:cs="Times New Roman"/>
          <w:sz w:val="28"/>
          <w:szCs w:val="20"/>
          <w:lang w:eastAsia="pl-PL"/>
        </w:rPr>
        <w:lastRenderedPageBreak/>
        <w:t xml:space="preserve">                  Struktura osób bezrobotnych w </w:t>
      </w:r>
      <w:r w:rsidRPr="004418DE">
        <w:rPr>
          <w:rFonts w:ascii="Times New Roman" w:eastAsia="Times New Roman" w:hAnsi="Times New Roman" w:cs="Times New Roman"/>
          <w:sz w:val="28"/>
          <w:szCs w:val="20"/>
          <w:u w:val="single"/>
          <w:lang w:eastAsia="pl-PL"/>
        </w:rPr>
        <w:t>powiecie choszczeńskim</w:t>
      </w:r>
    </w:p>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wg stanu na 31.12.2016 r., 31.12.2015 r., 31.12.2014 r.</w:t>
      </w:r>
    </w:p>
    <w:p w:rsidR="004418DE" w:rsidRPr="004418DE" w:rsidRDefault="004418DE" w:rsidP="004418DE">
      <w:pPr>
        <w:spacing w:after="0" w:line="240" w:lineRule="auto"/>
        <w:rPr>
          <w:rFonts w:ascii="Times New Roman" w:eastAsia="Times New Roman" w:hAnsi="Times New Roman" w:cs="Times New Roman"/>
          <w:sz w:val="20"/>
          <w:szCs w:val="20"/>
          <w:lang w:eastAsia="pl-PL"/>
        </w:rPr>
      </w:pPr>
    </w:p>
    <w:p w:rsidR="004418DE" w:rsidRPr="004418DE" w:rsidRDefault="004418DE" w:rsidP="004418DE">
      <w:pPr>
        <w:spacing w:after="0" w:line="240" w:lineRule="auto"/>
        <w:rPr>
          <w:rFonts w:ascii="Times New Roman" w:eastAsia="Times New Roman" w:hAnsi="Times New Roman" w:cs="Times New Roman"/>
          <w:sz w:val="20"/>
          <w:szCs w:val="20"/>
          <w:lang w:eastAsia="pl-PL"/>
        </w:rPr>
      </w:pPr>
      <w:r w:rsidRPr="004418DE">
        <w:rPr>
          <w:rFonts w:ascii="Times New Roman" w:eastAsia="Times New Roman" w:hAnsi="Times New Roman" w:cs="Times New Roman"/>
          <w:sz w:val="20"/>
          <w:szCs w:val="20"/>
          <w:lang w:eastAsia="pl-PL"/>
        </w:rPr>
        <w:t>Tabela 1</w:t>
      </w:r>
    </w:p>
    <w:tbl>
      <w:tblPr>
        <w:tblW w:w="92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110"/>
        <w:gridCol w:w="1110"/>
        <w:gridCol w:w="1111"/>
        <w:gridCol w:w="1110"/>
        <w:gridCol w:w="1110"/>
        <w:gridCol w:w="1111"/>
      </w:tblGrid>
      <w:tr w:rsidR="004418DE" w:rsidRPr="004418DE" w:rsidTr="00253676">
        <w:trPr>
          <w:cantSplit/>
        </w:trPr>
        <w:tc>
          <w:tcPr>
            <w:tcW w:w="2622" w:type="dxa"/>
            <w:vMerge w:val="restart"/>
            <w:tcBorders>
              <w:top w:val="doub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Wyszczególnienie</w:t>
            </w:r>
          </w:p>
        </w:tc>
        <w:tc>
          <w:tcPr>
            <w:tcW w:w="2220" w:type="dxa"/>
            <w:gridSpan w:val="2"/>
            <w:tcBorders>
              <w:top w:val="double" w:sz="6" w:space="0" w:color="auto"/>
              <w:left w:val="doub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31.12.16 r.</w:t>
            </w:r>
          </w:p>
        </w:tc>
        <w:tc>
          <w:tcPr>
            <w:tcW w:w="2221" w:type="dxa"/>
            <w:gridSpan w:val="2"/>
            <w:tcBorders>
              <w:top w:val="double" w:sz="6" w:space="0" w:color="auto"/>
              <w:left w:val="doub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31.12.15 r.</w:t>
            </w:r>
          </w:p>
        </w:tc>
        <w:tc>
          <w:tcPr>
            <w:tcW w:w="2221" w:type="dxa"/>
            <w:gridSpan w:val="2"/>
            <w:tcBorders>
              <w:top w:val="double" w:sz="6" w:space="0" w:color="auto"/>
              <w:left w:val="double" w:sz="6" w:space="0" w:color="auto"/>
              <w:bottom w:val="single" w:sz="6" w:space="0" w:color="auto"/>
            </w:tcBorders>
          </w:tcPr>
          <w:p w:rsidR="004418DE" w:rsidRPr="004418DE" w:rsidRDefault="004418DE" w:rsidP="004418DE">
            <w:pPr>
              <w:spacing w:after="0" w:line="240" w:lineRule="auto"/>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31.12.14 r.</w:t>
            </w:r>
          </w:p>
        </w:tc>
      </w:tr>
      <w:tr w:rsidR="004418DE" w:rsidRPr="004418DE" w:rsidTr="00253676">
        <w:trPr>
          <w:cantSplit/>
        </w:trPr>
        <w:tc>
          <w:tcPr>
            <w:tcW w:w="2622" w:type="dxa"/>
            <w:vMerge/>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0"/>
                <w:lang w:eastAsia="pl-PL"/>
              </w:rPr>
            </w:pP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osób</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osób</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osób</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w:t>
            </w:r>
          </w:p>
        </w:tc>
      </w:tr>
      <w:tr w:rsidR="004418DE" w:rsidRPr="004418DE" w:rsidTr="00253676">
        <w:trPr>
          <w:cantSplit/>
        </w:trPr>
        <w:tc>
          <w:tcPr>
            <w:tcW w:w="2622" w:type="dxa"/>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Liczba bezrobotnych</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2924</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100</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3350</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100</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3567</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100</w:t>
            </w:r>
          </w:p>
        </w:tc>
      </w:tr>
      <w:tr w:rsidR="004418DE" w:rsidRPr="004418DE" w:rsidTr="00253676">
        <w:trPr>
          <w:cantSplit/>
        </w:trPr>
        <w:tc>
          <w:tcPr>
            <w:tcW w:w="2622" w:type="dxa"/>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Stopa bezrobocia</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20,8</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23,5</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24,8</w:t>
            </w:r>
          </w:p>
        </w:tc>
      </w:tr>
      <w:tr w:rsidR="004418DE" w:rsidRPr="004418DE" w:rsidTr="00253676">
        <w:trPr>
          <w:cantSplit/>
        </w:trPr>
        <w:tc>
          <w:tcPr>
            <w:tcW w:w="2622" w:type="dxa"/>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Wskaźnik natężenia</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9,2</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10,5</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11,0</w:t>
            </w:r>
          </w:p>
        </w:tc>
      </w:tr>
      <w:tr w:rsidR="004418DE" w:rsidRPr="004418DE" w:rsidTr="00253676">
        <w:trPr>
          <w:cantSplit/>
        </w:trPr>
        <w:tc>
          <w:tcPr>
            <w:tcW w:w="2622" w:type="dxa"/>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Liczba kobiet</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1720</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58,8</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1817</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54,2</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1921</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53,9</w:t>
            </w:r>
          </w:p>
        </w:tc>
      </w:tr>
      <w:tr w:rsidR="004418DE" w:rsidRPr="004418DE" w:rsidTr="00253676">
        <w:trPr>
          <w:cantSplit/>
        </w:trPr>
        <w:tc>
          <w:tcPr>
            <w:tcW w:w="2622" w:type="dxa"/>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 xml:space="preserve">Z prawem do zasiłku </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440</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15,0</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454</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13,6</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492</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13,8</w:t>
            </w:r>
          </w:p>
        </w:tc>
      </w:tr>
      <w:tr w:rsidR="004418DE" w:rsidRPr="004418DE" w:rsidTr="00253676">
        <w:trPr>
          <w:cantSplit/>
        </w:trPr>
        <w:tc>
          <w:tcPr>
            <w:tcW w:w="2622" w:type="dxa"/>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Zamieszkali na wsi</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1854</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63,4</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2104</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62,8</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2237</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62,7</w:t>
            </w:r>
          </w:p>
        </w:tc>
      </w:tr>
      <w:tr w:rsidR="004418DE" w:rsidRPr="004418DE" w:rsidTr="00253676">
        <w:trPr>
          <w:cantSplit/>
        </w:trPr>
        <w:tc>
          <w:tcPr>
            <w:tcW w:w="2622" w:type="dxa"/>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Osoby w okresie do 12 mies. od dnia ukończenia nauki</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96</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3,3</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122</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3,6</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Brak danych</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t>
            </w:r>
          </w:p>
        </w:tc>
      </w:tr>
      <w:tr w:rsidR="004418DE" w:rsidRPr="004418DE" w:rsidTr="00253676">
        <w:trPr>
          <w:cantSplit/>
        </w:trPr>
        <w:tc>
          <w:tcPr>
            <w:tcW w:w="2622" w:type="dxa"/>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Bez kwalifikacji zawodowych</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931</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31,8</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1054</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31,5</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1105</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31,0</w:t>
            </w:r>
          </w:p>
        </w:tc>
      </w:tr>
      <w:tr w:rsidR="004418DE" w:rsidRPr="004418DE" w:rsidTr="00253676">
        <w:trPr>
          <w:cantSplit/>
        </w:trPr>
        <w:tc>
          <w:tcPr>
            <w:tcW w:w="2622" w:type="dxa"/>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Bez doświadczenia zawodowego</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841</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28,8</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1044</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31,2</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1139</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31,9</w:t>
            </w:r>
          </w:p>
        </w:tc>
      </w:tr>
      <w:tr w:rsidR="004418DE" w:rsidRPr="004418DE" w:rsidTr="00253676">
        <w:trPr>
          <w:cantSplit/>
        </w:trPr>
        <w:tc>
          <w:tcPr>
            <w:tcW w:w="2622" w:type="dxa"/>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 xml:space="preserve">Kobiety, które nie podjęły zatrudnienia po urodzeniu dziecka </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631</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21,6</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650</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19,4</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655</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18,4</w:t>
            </w:r>
          </w:p>
        </w:tc>
      </w:tr>
      <w:tr w:rsidR="004418DE" w:rsidRPr="004418DE" w:rsidTr="00253676">
        <w:trPr>
          <w:cantSplit/>
        </w:trPr>
        <w:tc>
          <w:tcPr>
            <w:tcW w:w="2622" w:type="dxa"/>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Do 30 roku życia</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846</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28,9</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1056</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31,5</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Brak d.</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t>
            </w:r>
          </w:p>
        </w:tc>
      </w:tr>
      <w:tr w:rsidR="004418DE" w:rsidRPr="004418DE" w:rsidTr="00253676">
        <w:trPr>
          <w:cantSplit/>
        </w:trPr>
        <w:tc>
          <w:tcPr>
            <w:tcW w:w="2622" w:type="dxa"/>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Do 25 roku życia</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433</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14,8</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557</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16,6</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633</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17,7</w:t>
            </w:r>
          </w:p>
        </w:tc>
      </w:tr>
      <w:tr w:rsidR="004418DE" w:rsidRPr="004418DE" w:rsidTr="00253676">
        <w:trPr>
          <w:cantSplit/>
        </w:trPr>
        <w:tc>
          <w:tcPr>
            <w:tcW w:w="2622" w:type="dxa"/>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Długotrwale bezrobotni</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1715</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58,7</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1974</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58,9</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2134</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59,8</w:t>
            </w:r>
          </w:p>
        </w:tc>
      </w:tr>
      <w:tr w:rsidR="004418DE" w:rsidRPr="004418DE" w:rsidTr="00253676">
        <w:trPr>
          <w:cantSplit/>
        </w:trPr>
        <w:tc>
          <w:tcPr>
            <w:tcW w:w="2622" w:type="dxa"/>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 xml:space="preserve">Powyżej 50 roku życia </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828</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28,3</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881</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26,3</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920</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25,8</w:t>
            </w:r>
          </w:p>
        </w:tc>
      </w:tr>
      <w:tr w:rsidR="004418DE" w:rsidRPr="004418DE" w:rsidTr="00253676">
        <w:trPr>
          <w:cantSplit/>
        </w:trPr>
        <w:tc>
          <w:tcPr>
            <w:tcW w:w="2622" w:type="dxa"/>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Korzystające ze świadczeń z pomocy społecznej</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19</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0,6</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17</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0,5</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Brak danych</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t>
            </w:r>
          </w:p>
        </w:tc>
      </w:tr>
      <w:tr w:rsidR="004418DE" w:rsidRPr="004418DE" w:rsidTr="00253676">
        <w:trPr>
          <w:cantSplit/>
        </w:trPr>
        <w:tc>
          <w:tcPr>
            <w:tcW w:w="2622" w:type="dxa"/>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 xml:space="preserve">Posiadające co najmniej jedno dziecko do 6 r. ż.  </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522</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17,9</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549</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16,4</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Brak danych</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t>
            </w:r>
          </w:p>
        </w:tc>
      </w:tr>
      <w:tr w:rsidR="004418DE" w:rsidRPr="004418DE" w:rsidTr="00253676">
        <w:trPr>
          <w:cantSplit/>
        </w:trPr>
        <w:tc>
          <w:tcPr>
            <w:tcW w:w="2622" w:type="dxa"/>
            <w:tcBorders>
              <w:top w:val="single" w:sz="6" w:space="0" w:color="auto"/>
              <w:bottom w:val="double" w:sz="4"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 xml:space="preserve">Niepełnosprawni </w:t>
            </w:r>
          </w:p>
        </w:tc>
        <w:tc>
          <w:tcPr>
            <w:tcW w:w="1110" w:type="dxa"/>
            <w:tcBorders>
              <w:top w:val="single" w:sz="6" w:space="0" w:color="auto"/>
              <w:left w:val="double" w:sz="6" w:space="0" w:color="auto"/>
              <w:bottom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88</w:t>
            </w:r>
          </w:p>
        </w:tc>
        <w:tc>
          <w:tcPr>
            <w:tcW w:w="1110" w:type="dxa"/>
            <w:tcBorders>
              <w:top w:val="single" w:sz="6" w:space="0" w:color="auto"/>
              <w:bottom w:val="double" w:sz="4"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3,0</w:t>
            </w:r>
          </w:p>
        </w:tc>
        <w:tc>
          <w:tcPr>
            <w:tcW w:w="1111" w:type="dxa"/>
            <w:tcBorders>
              <w:top w:val="single" w:sz="6" w:space="0" w:color="auto"/>
              <w:left w:val="double" w:sz="6" w:space="0" w:color="auto"/>
              <w:bottom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101</w:t>
            </w:r>
          </w:p>
        </w:tc>
        <w:tc>
          <w:tcPr>
            <w:tcW w:w="1110" w:type="dxa"/>
            <w:tcBorders>
              <w:top w:val="single" w:sz="6" w:space="0" w:color="auto"/>
              <w:bottom w:val="double" w:sz="4"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3,0</w:t>
            </w:r>
          </w:p>
        </w:tc>
        <w:tc>
          <w:tcPr>
            <w:tcW w:w="1110" w:type="dxa"/>
            <w:tcBorders>
              <w:top w:val="single" w:sz="6" w:space="0" w:color="auto"/>
              <w:left w:val="double" w:sz="6" w:space="0" w:color="auto"/>
              <w:bottom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117</w:t>
            </w:r>
          </w:p>
        </w:tc>
        <w:tc>
          <w:tcPr>
            <w:tcW w:w="1111" w:type="dxa"/>
            <w:tcBorders>
              <w:top w:val="single" w:sz="6" w:space="0" w:color="auto"/>
              <w:bottom w:val="double" w:sz="4"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3,3</w:t>
            </w:r>
          </w:p>
        </w:tc>
      </w:tr>
    </w:tbl>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p>
    <w:p w:rsidR="004418DE" w:rsidRPr="004418DE" w:rsidRDefault="004418DE" w:rsidP="004418DE">
      <w:pPr>
        <w:spacing w:before="100" w:beforeAutospacing="1" w:after="100" w:afterAutospacing="1" w:line="240" w:lineRule="auto"/>
        <w:ind w:firstLine="708"/>
        <w:jc w:val="both"/>
        <w:rPr>
          <w:rFonts w:ascii="Times New Roman" w:eastAsia="Times New Roman" w:hAnsi="Times New Roman" w:cs="Times New Roman"/>
          <w:sz w:val="28"/>
          <w:szCs w:val="20"/>
          <w:lang w:eastAsia="pl-PL"/>
        </w:rPr>
        <w:sectPr w:rsidR="004418DE" w:rsidRPr="004418DE" w:rsidSect="0048316F">
          <w:footerReference w:type="even" r:id="rId13"/>
          <w:footerReference w:type="default" r:id="rId14"/>
          <w:footerReference w:type="first" r:id="rId15"/>
          <w:pgSz w:w="11906" w:h="16838"/>
          <w:pgMar w:top="1417" w:right="1417" w:bottom="1417" w:left="1417" w:header="708" w:footer="708" w:gutter="0"/>
          <w:cols w:space="708"/>
          <w:docGrid w:linePitch="360"/>
        </w:sectPr>
      </w:pPr>
      <w:bookmarkStart w:id="0" w:name="_Hlk490130532"/>
      <w:r w:rsidRPr="004418DE">
        <w:rPr>
          <w:rFonts w:ascii="Times New Roman" w:eastAsia="Times New Roman" w:hAnsi="Times New Roman" w:cs="Times New Roman"/>
          <w:sz w:val="28"/>
          <w:szCs w:val="20"/>
          <w:lang w:eastAsia="pl-PL"/>
        </w:rPr>
        <w:t>Proporcjonalnie do  malejącej liczby osób bezrobotnych w powiecie choszczeńskim,  w każdej gminie zanotowano  spadek liczby bezrobotnych w 2016 r.</w:t>
      </w:r>
    </w:p>
    <w:bookmarkEnd w:id="0"/>
    <w:p w:rsidR="004418DE" w:rsidRPr="004418DE" w:rsidRDefault="004418DE" w:rsidP="004418DE">
      <w:pPr>
        <w:spacing w:after="0" w:line="240" w:lineRule="auto"/>
        <w:ind w:left="1416"/>
        <w:rPr>
          <w:rFonts w:ascii="Times New Roman" w:eastAsia="Times New Roman" w:hAnsi="Times New Roman" w:cs="Times New Roman"/>
          <w:sz w:val="24"/>
          <w:szCs w:val="24"/>
          <w:lang w:eastAsia="pl-PL"/>
        </w:rPr>
      </w:pPr>
      <w:r w:rsidRPr="004418DE">
        <w:rPr>
          <w:rFonts w:ascii="Times New Roman" w:eastAsia="Times New Roman" w:hAnsi="Times New Roman" w:cs="Times New Roman"/>
          <w:sz w:val="28"/>
          <w:szCs w:val="28"/>
          <w:lang w:eastAsia="pl-PL"/>
        </w:rPr>
        <w:lastRenderedPageBreak/>
        <w:t xml:space="preserve">   Struktura osób bezrobotnych w </w:t>
      </w:r>
      <w:r w:rsidRPr="004418DE">
        <w:rPr>
          <w:rFonts w:ascii="Times New Roman" w:eastAsia="Times New Roman" w:hAnsi="Times New Roman" w:cs="Times New Roman"/>
          <w:sz w:val="28"/>
          <w:szCs w:val="28"/>
          <w:u w:val="single"/>
          <w:lang w:eastAsia="pl-PL"/>
        </w:rPr>
        <w:t>gminie Bierzwnik</w:t>
      </w:r>
    </w:p>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wg stanu na 31.12.2016 r., 31.12.2015 r., 31.12.2014 r.</w:t>
      </w:r>
    </w:p>
    <w:p w:rsidR="004418DE" w:rsidRPr="004418DE" w:rsidRDefault="004418DE" w:rsidP="004418DE">
      <w:pPr>
        <w:spacing w:after="0" w:line="240" w:lineRule="auto"/>
        <w:rPr>
          <w:rFonts w:ascii="Times New Roman" w:eastAsia="Times New Roman" w:hAnsi="Times New Roman" w:cs="Times New Roman"/>
          <w:sz w:val="28"/>
          <w:szCs w:val="28"/>
          <w:lang w:eastAsia="pl-PL"/>
        </w:rPr>
      </w:pPr>
    </w:p>
    <w:p w:rsidR="004418DE" w:rsidRPr="004418DE" w:rsidRDefault="004418DE" w:rsidP="004418DE">
      <w:pPr>
        <w:spacing w:after="0" w:line="240" w:lineRule="auto"/>
        <w:rPr>
          <w:rFonts w:ascii="Times New Roman" w:eastAsia="Times New Roman" w:hAnsi="Times New Roman" w:cs="Times New Roman"/>
          <w:sz w:val="20"/>
          <w:szCs w:val="20"/>
          <w:lang w:eastAsia="pl-PL"/>
        </w:rPr>
      </w:pPr>
      <w:r w:rsidRPr="004418DE">
        <w:rPr>
          <w:rFonts w:ascii="Times New Roman" w:eastAsia="Times New Roman" w:hAnsi="Times New Roman" w:cs="Times New Roman"/>
          <w:sz w:val="20"/>
          <w:szCs w:val="20"/>
          <w:lang w:eastAsia="pl-PL"/>
        </w:rPr>
        <w:t>Tabela 2</w:t>
      </w:r>
    </w:p>
    <w:tbl>
      <w:tblPr>
        <w:tblW w:w="92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110"/>
        <w:gridCol w:w="1110"/>
        <w:gridCol w:w="1111"/>
        <w:gridCol w:w="1110"/>
        <w:gridCol w:w="1110"/>
        <w:gridCol w:w="1111"/>
      </w:tblGrid>
      <w:tr w:rsidR="004418DE" w:rsidRPr="004418DE" w:rsidTr="00253676">
        <w:trPr>
          <w:cantSplit/>
        </w:trPr>
        <w:tc>
          <w:tcPr>
            <w:tcW w:w="2622" w:type="dxa"/>
            <w:vMerge w:val="restart"/>
            <w:tcBorders>
              <w:top w:val="doub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b/>
                <w:sz w:val="28"/>
                <w:szCs w:val="28"/>
                <w:lang w:eastAsia="pl-PL"/>
              </w:rPr>
            </w:pPr>
            <w:r w:rsidRPr="004418DE">
              <w:rPr>
                <w:rFonts w:ascii="Times New Roman" w:eastAsia="Times New Roman" w:hAnsi="Times New Roman" w:cs="Times New Roman"/>
                <w:b/>
                <w:sz w:val="28"/>
                <w:szCs w:val="28"/>
                <w:lang w:eastAsia="pl-PL"/>
              </w:rPr>
              <w:t>Wyszczególnienie</w:t>
            </w:r>
          </w:p>
        </w:tc>
        <w:tc>
          <w:tcPr>
            <w:tcW w:w="2220" w:type="dxa"/>
            <w:gridSpan w:val="2"/>
            <w:tcBorders>
              <w:top w:val="double" w:sz="6" w:space="0" w:color="auto"/>
              <w:left w:val="doub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b/>
                <w:sz w:val="28"/>
                <w:szCs w:val="28"/>
                <w:lang w:eastAsia="pl-PL"/>
              </w:rPr>
            </w:pPr>
            <w:r w:rsidRPr="004418DE">
              <w:rPr>
                <w:rFonts w:ascii="Times New Roman" w:eastAsia="Times New Roman" w:hAnsi="Times New Roman" w:cs="Times New Roman"/>
                <w:b/>
                <w:sz w:val="28"/>
                <w:szCs w:val="28"/>
                <w:lang w:eastAsia="pl-PL"/>
              </w:rPr>
              <w:t>31.12.16 r.</w:t>
            </w:r>
          </w:p>
        </w:tc>
        <w:tc>
          <w:tcPr>
            <w:tcW w:w="2221" w:type="dxa"/>
            <w:gridSpan w:val="2"/>
            <w:tcBorders>
              <w:top w:val="double" w:sz="6" w:space="0" w:color="auto"/>
              <w:left w:val="doub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b/>
                <w:sz w:val="28"/>
                <w:szCs w:val="28"/>
                <w:lang w:eastAsia="pl-PL"/>
              </w:rPr>
            </w:pPr>
            <w:r w:rsidRPr="004418DE">
              <w:rPr>
                <w:rFonts w:ascii="Times New Roman" w:eastAsia="Times New Roman" w:hAnsi="Times New Roman" w:cs="Times New Roman"/>
                <w:b/>
                <w:sz w:val="28"/>
                <w:szCs w:val="28"/>
                <w:lang w:eastAsia="pl-PL"/>
              </w:rPr>
              <w:t>31.12.15 r.</w:t>
            </w:r>
          </w:p>
        </w:tc>
        <w:tc>
          <w:tcPr>
            <w:tcW w:w="2221" w:type="dxa"/>
            <w:gridSpan w:val="2"/>
            <w:tcBorders>
              <w:top w:val="doub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b/>
                <w:sz w:val="28"/>
                <w:szCs w:val="28"/>
                <w:lang w:eastAsia="pl-PL"/>
              </w:rPr>
            </w:pPr>
            <w:r w:rsidRPr="004418DE">
              <w:rPr>
                <w:rFonts w:ascii="Times New Roman" w:eastAsia="Times New Roman" w:hAnsi="Times New Roman" w:cs="Times New Roman"/>
                <w:b/>
                <w:sz w:val="28"/>
                <w:szCs w:val="28"/>
                <w:lang w:eastAsia="pl-PL"/>
              </w:rPr>
              <w:t>31.12.14 r.</w:t>
            </w:r>
          </w:p>
        </w:tc>
      </w:tr>
      <w:tr w:rsidR="004418DE" w:rsidRPr="004418DE" w:rsidTr="00253676">
        <w:trPr>
          <w:cantSplit/>
        </w:trPr>
        <w:tc>
          <w:tcPr>
            <w:tcW w:w="2622" w:type="dxa"/>
            <w:vMerge/>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osób</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t>
            </w:r>
          </w:p>
        </w:tc>
      </w:tr>
      <w:tr w:rsidR="004418DE" w:rsidRPr="004418DE" w:rsidTr="00253676">
        <w:trPr>
          <w:cantSplit/>
        </w:trPr>
        <w:tc>
          <w:tcPr>
            <w:tcW w:w="2622" w:type="dxa"/>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Liczba bezrobotnych</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330</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376</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403</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100</w:t>
            </w:r>
          </w:p>
        </w:tc>
      </w:tr>
      <w:tr w:rsidR="004418DE" w:rsidRPr="004418DE" w:rsidTr="00253676">
        <w:trPr>
          <w:cantSplit/>
        </w:trPr>
        <w:tc>
          <w:tcPr>
            <w:tcW w:w="2622" w:type="dxa"/>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Wskaźnik natężenia</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11,0</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12,3</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13,1</w:t>
            </w:r>
          </w:p>
        </w:tc>
      </w:tr>
      <w:tr w:rsidR="004418DE" w:rsidRPr="004418DE" w:rsidTr="00253676">
        <w:trPr>
          <w:cantSplit/>
        </w:trPr>
        <w:tc>
          <w:tcPr>
            <w:tcW w:w="2622" w:type="dxa"/>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Liczba kobiet</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188</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57,0</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194</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51,6</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207</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51,4</w:t>
            </w:r>
          </w:p>
        </w:tc>
      </w:tr>
      <w:tr w:rsidR="004418DE" w:rsidRPr="004418DE" w:rsidTr="00253676">
        <w:trPr>
          <w:cantSplit/>
        </w:trPr>
        <w:tc>
          <w:tcPr>
            <w:tcW w:w="2622" w:type="dxa"/>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 xml:space="preserve">Z prawem do zasiłku </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60</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18,2</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61</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16,2</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71</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17,6</w:t>
            </w:r>
          </w:p>
        </w:tc>
      </w:tr>
      <w:tr w:rsidR="004418DE" w:rsidRPr="004418DE" w:rsidTr="00253676">
        <w:trPr>
          <w:cantSplit/>
        </w:trPr>
        <w:tc>
          <w:tcPr>
            <w:tcW w:w="2622" w:type="dxa"/>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 tym kobiet</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32</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9,6</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25</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6,6</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27</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6,7</w:t>
            </w:r>
          </w:p>
        </w:tc>
      </w:tr>
      <w:tr w:rsidR="004418DE" w:rsidRPr="004418DE" w:rsidTr="00253676">
        <w:trPr>
          <w:cantSplit/>
        </w:trPr>
        <w:tc>
          <w:tcPr>
            <w:tcW w:w="2622" w:type="dxa"/>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Zamieszkali na wsi</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330</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376</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403</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100</w:t>
            </w:r>
          </w:p>
        </w:tc>
      </w:tr>
      <w:tr w:rsidR="004418DE" w:rsidRPr="004418DE" w:rsidTr="00253676">
        <w:trPr>
          <w:cantSplit/>
        </w:trPr>
        <w:tc>
          <w:tcPr>
            <w:tcW w:w="2622" w:type="dxa"/>
            <w:tcBorders>
              <w:top w:val="single" w:sz="6" w:space="0" w:color="auto"/>
              <w:bottom w:val="double" w:sz="4"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 xml:space="preserve">w tym kobiet </w:t>
            </w:r>
          </w:p>
        </w:tc>
        <w:tc>
          <w:tcPr>
            <w:tcW w:w="1110" w:type="dxa"/>
            <w:tcBorders>
              <w:top w:val="single" w:sz="6" w:space="0" w:color="auto"/>
              <w:left w:val="double" w:sz="6" w:space="0" w:color="auto"/>
              <w:bottom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188</w:t>
            </w:r>
          </w:p>
        </w:tc>
        <w:tc>
          <w:tcPr>
            <w:tcW w:w="1110" w:type="dxa"/>
            <w:tcBorders>
              <w:top w:val="single" w:sz="6" w:space="0" w:color="auto"/>
              <w:bottom w:val="double" w:sz="4"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57,0</w:t>
            </w:r>
          </w:p>
        </w:tc>
        <w:tc>
          <w:tcPr>
            <w:tcW w:w="1111" w:type="dxa"/>
            <w:tcBorders>
              <w:top w:val="single" w:sz="6" w:space="0" w:color="auto"/>
              <w:left w:val="double" w:sz="6" w:space="0" w:color="auto"/>
              <w:bottom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194</w:t>
            </w:r>
          </w:p>
        </w:tc>
        <w:tc>
          <w:tcPr>
            <w:tcW w:w="1110" w:type="dxa"/>
            <w:tcBorders>
              <w:top w:val="single" w:sz="6" w:space="0" w:color="auto"/>
              <w:bottom w:val="double" w:sz="4"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51,6</w:t>
            </w:r>
          </w:p>
        </w:tc>
        <w:tc>
          <w:tcPr>
            <w:tcW w:w="1110" w:type="dxa"/>
            <w:tcBorders>
              <w:top w:val="single" w:sz="6" w:space="0" w:color="auto"/>
              <w:left w:val="double" w:sz="6" w:space="0" w:color="auto"/>
              <w:bottom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207</w:t>
            </w:r>
          </w:p>
        </w:tc>
        <w:tc>
          <w:tcPr>
            <w:tcW w:w="1111" w:type="dxa"/>
            <w:tcBorders>
              <w:top w:val="single" w:sz="6" w:space="0" w:color="auto"/>
              <w:bottom w:val="double" w:sz="4"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51,4</w:t>
            </w:r>
          </w:p>
        </w:tc>
      </w:tr>
    </w:tbl>
    <w:p w:rsidR="004418DE" w:rsidRPr="004418DE" w:rsidRDefault="004418DE" w:rsidP="004418DE">
      <w:pPr>
        <w:spacing w:after="0" w:line="240" w:lineRule="auto"/>
        <w:rPr>
          <w:rFonts w:ascii="Times New Roman" w:eastAsia="Times New Roman" w:hAnsi="Times New Roman" w:cs="Times New Roman"/>
          <w:sz w:val="20"/>
          <w:szCs w:val="20"/>
          <w:lang w:eastAsia="pl-PL"/>
        </w:rPr>
      </w:pPr>
      <w:r w:rsidRPr="004418DE">
        <w:rPr>
          <w:rFonts w:ascii="Times New Roman" w:eastAsia="Times New Roman" w:hAnsi="Times New Roman" w:cs="Times New Roman"/>
          <w:sz w:val="20"/>
          <w:szCs w:val="20"/>
          <w:lang w:eastAsia="pl-PL"/>
        </w:rPr>
        <w:t xml:space="preserve"> </w:t>
      </w:r>
    </w:p>
    <w:p w:rsidR="004418DE" w:rsidRPr="004418DE" w:rsidRDefault="004418DE" w:rsidP="004418DE">
      <w:pPr>
        <w:spacing w:after="0" w:line="240" w:lineRule="auto"/>
        <w:rPr>
          <w:rFonts w:ascii="Times New Roman" w:eastAsia="Times New Roman" w:hAnsi="Times New Roman" w:cs="Times New Roman"/>
          <w:sz w:val="28"/>
          <w:szCs w:val="28"/>
          <w:u w:val="single"/>
          <w:lang w:eastAsia="pl-PL"/>
        </w:rPr>
      </w:pPr>
    </w:p>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 xml:space="preserve">Struktura osób bezrobotnych w </w:t>
      </w:r>
      <w:r w:rsidRPr="004418DE">
        <w:rPr>
          <w:rFonts w:ascii="Times New Roman" w:eastAsia="Times New Roman" w:hAnsi="Times New Roman" w:cs="Times New Roman"/>
          <w:sz w:val="28"/>
          <w:szCs w:val="28"/>
          <w:u w:val="single"/>
          <w:lang w:eastAsia="pl-PL"/>
        </w:rPr>
        <w:t xml:space="preserve">gminie Choszczno </w:t>
      </w:r>
      <w:r w:rsidRPr="004418DE">
        <w:rPr>
          <w:rFonts w:ascii="Times New Roman" w:eastAsia="Times New Roman" w:hAnsi="Times New Roman" w:cs="Times New Roman"/>
          <w:sz w:val="28"/>
          <w:szCs w:val="28"/>
          <w:lang w:eastAsia="pl-PL"/>
        </w:rPr>
        <w:t xml:space="preserve"> </w:t>
      </w:r>
    </w:p>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wg stanu na 31.12.2016 r., 31.12.2015 r., 31.12.2014 r.</w:t>
      </w:r>
    </w:p>
    <w:p w:rsidR="004418DE" w:rsidRPr="004418DE" w:rsidRDefault="004418DE" w:rsidP="004418DE">
      <w:pPr>
        <w:spacing w:after="0" w:line="240" w:lineRule="auto"/>
        <w:rPr>
          <w:rFonts w:ascii="Times New Roman" w:eastAsia="Times New Roman" w:hAnsi="Times New Roman" w:cs="Times New Roman"/>
          <w:sz w:val="28"/>
          <w:szCs w:val="28"/>
          <w:lang w:eastAsia="pl-PL"/>
        </w:rPr>
      </w:pPr>
    </w:p>
    <w:p w:rsidR="004418DE" w:rsidRPr="004418DE" w:rsidRDefault="004418DE" w:rsidP="004418DE">
      <w:pPr>
        <w:spacing w:after="0" w:line="240" w:lineRule="auto"/>
        <w:rPr>
          <w:rFonts w:ascii="Times New Roman" w:eastAsia="Times New Roman" w:hAnsi="Times New Roman" w:cs="Times New Roman"/>
          <w:sz w:val="20"/>
          <w:szCs w:val="20"/>
          <w:lang w:eastAsia="pl-PL"/>
        </w:rPr>
      </w:pPr>
      <w:r w:rsidRPr="004418DE">
        <w:rPr>
          <w:rFonts w:ascii="Times New Roman" w:eastAsia="Times New Roman" w:hAnsi="Times New Roman" w:cs="Times New Roman"/>
          <w:sz w:val="20"/>
          <w:szCs w:val="20"/>
          <w:lang w:eastAsia="pl-PL"/>
        </w:rPr>
        <w:t>Tabela 3</w:t>
      </w:r>
    </w:p>
    <w:tbl>
      <w:tblPr>
        <w:tblW w:w="92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110"/>
        <w:gridCol w:w="1110"/>
        <w:gridCol w:w="1111"/>
        <w:gridCol w:w="1110"/>
        <w:gridCol w:w="1110"/>
        <w:gridCol w:w="1111"/>
      </w:tblGrid>
      <w:tr w:rsidR="004418DE" w:rsidRPr="004418DE" w:rsidTr="00253676">
        <w:trPr>
          <w:cantSplit/>
        </w:trPr>
        <w:tc>
          <w:tcPr>
            <w:tcW w:w="2622" w:type="dxa"/>
            <w:vMerge w:val="restart"/>
            <w:tcBorders>
              <w:top w:val="doub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b/>
                <w:sz w:val="28"/>
                <w:szCs w:val="28"/>
                <w:lang w:eastAsia="pl-PL"/>
              </w:rPr>
            </w:pPr>
            <w:r w:rsidRPr="004418DE">
              <w:rPr>
                <w:rFonts w:ascii="Times New Roman" w:eastAsia="Times New Roman" w:hAnsi="Times New Roman" w:cs="Times New Roman"/>
                <w:b/>
                <w:sz w:val="28"/>
                <w:szCs w:val="28"/>
                <w:lang w:eastAsia="pl-PL"/>
              </w:rPr>
              <w:t>Wyszczególnienie</w:t>
            </w:r>
          </w:p>
        </w:tc>
        <w:tc>
          <w:tcPr>
            <w:tcW w:w="2220" w:type="dxa"/>
            <w:gridSpan w:val="2"/>
            <w:tcBorders>
              <w:top w:val="double" w:sz="6" w:space="0" w:color="auto"/>
              <w:left w:val="doub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b/>
                <w:sz w:val="28"/>
                <w:szCs w:val="28"/>
                <w:lang w:eastAsia="pl-PL"/>
              </w:rPr>
            </w:pPr>
            <w:r w:rsidRPr="004418DE">
              <w:rPr>
                <w:rFonts w:ascii="Times New Roman" w:eastAsia="Times New Roman" w:hAnsi="Times New Roman" w:cs="Times New Roman"/>
                <w:b/>
                <w:sz w:val="28"/>
                <w:szCs w:val="28"/>
                <w:lang w:eastAsia="pl-PL"/>
              </w:rPr>
              <w:t>31.12.16 r.</w:t>
            </w:r>
          </w:p>
        </w:tc>
        <w:tc>
          <w:tcPr>
            <w:tcW w:w="2221" w:type="dxa"/>
            <w:gridSpan w:val="2"/>
            <w:tcBorders>
              <w:top w:val="double" w:sz="6" w:space="0" w:color="auto"/>
              <w:left w:val="doub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b/>
                <w:sz w:val="28"/>
                <w:szCs w:val="28"/>
                <w:lang w:eastAsia="pl-PL"/>
              </w:rPr>
            </w:pPr>
            <w:r w:rsidRPr="004418DE">
              <w:rPr>
                <w:rFonts w:ascii="Times New Roman" w:eastAsia="Times New Roman" w:hAnsi="Times New Roman" w:cs="Times New Roman"/>
                <w:b/>
                <w:sz w:val="28"/>
                <w:szCs w:val="28"/>
                <w:lang w:eastAsia="pl-PL"/>
              </w:rPr>
              <w:t>31.12.15 r.</w:t>
            </w:r>
          </w:p>
        </w:tc>
        <w:tc>
          <w:tcPr>
            <w:tcW w:w="2221" w:type="dxa"/>
            <w:gridSpan w:val="2"/>
            <w:tcBorders>
              <w:top w:val="doub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b/>
                <w:sz w:val="28"/>
                <w:szCs w:val="28"/>
                <w:lang w:eastAsia="pl-PL"/>
              </w:rPr>
            </w:pPr>
            <w:r w:rsidRPr="004418DE">
              <w:rPr>
                <w:rFonts w:ascii="Times New Roman" w:eastAsia="Times New Roman" w:hAnsi="Times New Roman" w:cs="Times New Roman"/>
                <w:b/>
                <w:sz w:val="28"/>
                <w:szCs w:val="28"/>
                <w:lang w:eastAsia="pl-PL"/>
              </w:rPr>
              <w:t>31.12.14 r.</w:t>
            </w:r>
          </w:p>
        </w:tc>
      </w:tr>
      <w:tr w:rsidR="004418DE" w:rsidRPr="004418DE" w:rsidTr="00253676">
        <w:trPr>
          <w:cantSplit/>
        </w:trPr>
        <w:tc>
          <w:tcPr>
            <w:tcW w:w="2622" w:type="dxa"/>
            <w:vMerge/>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osób</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t>
            </w:r>
          </w:p>
        </w:tc>
      </w:tr>
      <w:tr w:rsidR="004418DE" w:rsidRPr="004418DE" w:rsidTr="00253676">
        <w:trPr>
          <w:cantSplit/>
        </w:trPr>
        <w:tc>
          <w:tcPr>
            <w:tcW w:w="2622" w:type="dxa"/>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Liczba bezrobotnych</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1041</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1224</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1308</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100</w:t>
            </w:r>
          </w:p>
        </w:tc>
      </w:tr>
      <w:tr w:rsidR="004418DE" w:rsidRPr="004418DE" w:rsidTr="00253676">
        <w:trPr>
          <w:cantSplit/>
        </w:trPr>
        <w:tc>
          <w:tcPr>
            <w:tcW w:w="2622" w:type="dxa"/>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Wskaźnik natężenia</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7,4</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8,6</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9,0</w:t>
            </w:r>
          </w:p>
        </w:tc>
      </w:tr>
      <w:tr w:rsidR="004418DE" w:rsidRPr="004418DE" w:rsidTr="00253676">
        <w:trPr>
          <w:cantSplit/>
        </w:trPr>
        <w:tc>
          <w:tcPr>
            <w:tcW w:w="2622" w:type="dxa"/>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Liczba kobiet</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615</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59,1</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670</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54,7</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717</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54,8</w:t>
            </w:r>
          </w:p>
        </w:tc>
      </w:tr>
      <w:tr w:rsidR="004418DE" w:rsidRPr="004418DE" w:rsidTr="00253676">
        <w:trPr>
          <w:cantSplit/>
        </w:trPr>
        <w:tc>
          <w:tcPr>
            <w:tcW w:w="2622" w:type="dxa"/>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 xml:space="preserve">Z prawem do zasiłku </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157</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15,1</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182</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14,9</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181</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13,8</w:t>
            </w:r>
          </w:p>
        </w:tc>
      </w:tr>
      <w:tr w:rsidR="004418DE" w:rsidRPr="004418DE" w:rsidTr="00253676">
        <w:trPr>
          <w:cantSplit/>
        </w:trPr>
        <w:tc>
          <w:tcPr>
            <w:tcW w:w="2622" w:type="dxa"/>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 tym kobiet</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92</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8,8</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103</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8,4</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98</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7,5</w:t>
            </w:r>
          </w:p>
        </w:tc>
      </w:tr>
      <w:tr w:rsidR="004418DE" w:rsidRPr="004418DE" w:rsidTr="00253676">
        <w:trPr>
          <w:cantSplit/>
        </w:trPr>
        <w:tc>
          <w:tcPr>
            <w:tcW w:w="2622" w:type="dxa"/>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Zamieszkali na wsi</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414</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39,8</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483</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39,5</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533</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40,7</w:t>
            </w:r>
          </w:p>
        </w:tc>
      </w:tr>
      <w:tr w:rsidR="004418DE" w:rsidRPr="004418DE" w:rsidTr="00253676">
        <w:trPr>
          <w:cantSplit/>
        </w:trPr>
        <w:tc>
          <w:tcPr>
            <w:tcW w:w="2622" w:type="dxa"/>
            <w:tcBorders>
              <w:top w:val="single" w:sz="6" w:space="0" w:color="auto"/>
              <w:bottom w:val="double" w:sz="4"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 xml:space="preserve">w tym kobiet </w:t>
            </w:r>
          </w:p>
        </w:tc>
        <w:tc>
          <w:tcPr>
            <w:tcW w:w="1110" w:type="dxa"/>
            <w:tcBorders>
              <w:top w:val="single" w:sz="6" w:space="0" w:color="auto"/>
              <w:left w:val="double" w:sz="6" w:space="0" w:color="auto"/>
              <w:bottom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245</w:t>
            </w:r>
          </w:p>
        </w:tc>
        <w:tc>
          <w:tcPr>
            <w:tcW w:w="1110" w:type="dxa"/>
            <w:tcBorders>
              <w:top w:val="single" w:sz="6" w:space="0" w:color="auto"/>
              <w:bottom w:val="double" w:sz="4"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23,5</w:t>
            </w:r>
          </w:p>
        </w:tc>
        <w:tc>
          <w:tcPr>
            <w:tcW w:w="1111" w:type="dxa"/>
            <w:tcBorders>
              <w:top w:val="single" w:sz="6" w:space="0" w:color="auto"/>
              <w:left w:val="double" w:sz="6" w:space="0" w:color="auto"/>
              <w:bottom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270</w:t>
            </w:r>
          </w:p>
        </w:tc>
        <w:tc>
          <w:tcPr>
            <w:tcW w:w="1110" w:type="dxa"/>
            <w:tcBorders>
              <w:top w:val="single" w:sz="6" w:space="0" w:color="auto"/>
              <w:bottom w:val="double" w:sz="4"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22,1</w:t>
            </w:r>
          </w:p>
        </w:tc>
        <w:tc>
          <w:tcPr>
            <w:tcW w:w="1110" w:type="dxa"/>
            <w:tcBorders>
              <w:top w:val="single" w:sz="6" w:space="0" w:color="auto"/>
              <w:left w:val="double" w:sz="6" w:space="0" w:color="auto"/>
              <w:bottom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278</w:t>
            </w:r>
          </w:p>
        </w:tc>
        <w:tc>
          <w:tcPr>
            <w:tcW w:w="1111" w:type="dxa"/>
            <w:tcBorders>
              <w:top w:val="single" w:sz="6" w:space="0" w:color="auto"/>
              <w:bottom w:val="double" w:sz="4"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21,3</w:t>
            </w:r>
          </w:p>
        </w:tc>
      </w:tr>
    </w:tbl>
    <w:p w:rsidR="004418DE" w:rsidRPr="004418DE" w:rsidRDefault="004418DE" w:rsidP="004418DE">
      <w:pPr>
        <w:spacing w:after="0" w:line="240" w:lineRule="auto"/>
        <w:rPr>
          <w:rFonts w:ascii="Times New Roman" w:eastAsia="Times New Roman" w:hAnsi="Times New Roman" w:cs="Times New Roman"/>
          <w:sz w:val="20"/>
          <w:szCs w:val="20"/>
          <w:lang w:eastAsia="pl-PL"/>
        </w:rPr>
      </w:pPr>
      <w:r w:rsidRPr="004418DE">
        <w:rPr>
          <w:rFonts w:ascii="Times New Roman" w:eastAsia="Times New Roman" w:hAnsi="Times New Roman" w:cs="Times New Roman"/>
          <w:sz w:val="20"/>
          <w:szCs w:val="20"/>
          <w:lang w:eastAsia="pl-PL"/>
        </w:rPr>
        <w:t xml:space="preserve"> </w:t>
      </w:r>
    </w:p>
    <w:p w:rsidR="004418DE" w:rsidRPr="004418DE" w:rsidRDefault="004418DE" w:rsidP="004418DE">
      <w:pPr>
        <w:spacing w:after="0" w:line="240" w:lineRule="auto"/>
        <w:rPr>
          <w:rFonts w:ascii="Times New Roman" w:eastAsia="Times New Roman" w:hAnsi="Times New Roman" w:cs="Times New Roman"/>
          <w:sz w:val="28"/>
          <w:szCs w:val="28"/>
          <w:u w:val="single"/>
          <w:lang w:eastAsia="pl-PL"/>
        </w:rPr>
      </w:pPr>
    </w:p>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 xml:space="preserve">Struktura osób bezrobotnych w </w:t>
      </w:r>
      <w:r w:rsidRPr="004418DE">
        <w:rPr>
          <w:rFonts w:ascii="Times New Roman" w:eastAsia="Times New Roman" w:hAnsi="Times New Roman" w:cs="Times New Roman"/>
          <w:sz w:val="28"/>
          <w:szCs w:val="28"/>
          <w:u w:val="single"/>
          <w:lang w:eastAsia="pl-PL"/>
        </w:rPr>
        <w:t xml:space="preserve">gminie Drawno  </w:t>
      </w:r>
      <w:r w:rsidRPr="004418DE">
        <w:rPr>
          <w:rFonts w:ascii="Times New Roman" w:eastAsia="Times New Roman" w:hAnsi="Times New Roman" w:cs="Times New Roman"/>
          <w:sz w:val="28"/>
          <w:szCs w:val="28"/>
          <w:lang w:eastAsia="pl-PL"/>
        </w:rPr>
        <w:t xml:space="preserve"> </w:t>
      </w:r>
    </w:p>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wg stanu na 31.12.2016 r., 31.12.2015 r., 31.12.2014 r.</w:t>
      </w:r>
    </w:p>
    <w:p w:rsidR="004418DE" w:rsidRPr="004418DE" w:rsidRDefault="004418DE" w:rsidP="004418DE">
      <w:pPr>
        <w:spacing w:after="0" w:line="240" w:lineRule="auto"/>
        <w:rPr>
          <w:rFonts w:ascii="Times New Roman" w:eastAsia="Times New Roman" w:hAnsi="Times New Roman" w:cs="Times New Roman"/>
          <w:sz w:val="20"/>
          <w:szCs w:val="20"/>
          <w:lang w:eastAsia="pl-PL"/>
        </w:rPr>
      </w:pPr>
      <w:r w:rsidRPr="004418DE">
        <w:rPr>
          <w:rFonts w:ascii="Times New Roman" w:eastAsia="Times New Roman" w:hAnsi="Times New Roman" w:cs="Times New Roman"/>
          <w:sz w:val="20"/>
          <w:szCs w:val="20"/>
          <w:lang w:eastAsia="pl-PL"/>
        </w:rPr>
        <w:t>Tabela 4</w:t>
      </w:r>
    </w:p>
    <w:tbl>
      <w:tblPr>
        <w:tblW w:w="92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110"/>
        <w:gridCol w:w="1110"/>
        <w:gridCol w:w="1111"/>
        <w:gridCol w:w="1110"/>
        <w:gridCol w:w="1110"/>
        <w:gridCol w:w="1111"/>
      </w:tblGrid>
      <w:tr w:rsidR="004418DE" w:rsidRPr="004418DE" w:rsidTr="00253676">
        <w:trPr>
          <w:cantSplit/>
        </w:trPr>
        <w:tc>
          <w:tcPr>
            <w:tcW w:w="2622" w:type="dxa"/>
            <w:vMerge w:val="restart"/>
            <w:tcBorders>
              <w:top w:val="doub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b/>
                <w:sz w:val="28"/>
                <w:szCs w:val="28"/>
                <w:lang w:eastAsia="pl-PL"/>
              </w:rPr>
            </w:pPr>
            <w:r w:rsidRPr="004418DE">
              <w:rPr>
                <w:rFonts w:ascii="Times New Roman" w:eastAsia="Times New Roman" w:hAnsi="Times New Roman" w:cs="Times New Roman"/>
                <w:b/>
                <w:sz w:val="28"/>
                <w:szCs w:val="28"/>
                <w:lang w:eastAsia="pl-PL"/>
              </w:rPr>
              <w:t>Wyszczególnienie</w:t>
            </w:r>
          </w:p>
        </w:tc>
        <w:tc>
          <w:tcPr>
            <w:tcW w:w="2220" w:type="dxa"/>
            <w:gridSpan w:val="2"/>
            <w:tcBorders>
              <w:top w:val="double" w:sz="6" w:space="0" w:color="auto"/>
              <w:left w:val="doub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b/>
                <w:sz w:val="28"/>
                <w:szCs w:val="28"/>
                <w:lang w:eastAsia="pl-PL"/>
              </w:rPr>
            </w:pPr>
            <w:r w:rsidRPr="004418DE">
              <w:rPr>
                <w:rFonts w:ascii="Times New Roman" w:eastAsia="Times New Roman" w:hAnsi="Times New Roman" w:cs="Times New Roman"/>
                <w:b/>
                <w:sz w:val="28"/>
                <w:szCs w:val="28"/>
                <w:lang w:eastAsia="pl-PL"/>
              </w:rPr>
              <w:t>31.12.16 r.</w:t>
            </w:r>
          </w:p>
        </w:tc>
        <w:tc>
          <w:tcPr>
            <w:tcW w:w="2221" w:type="dxa"/>
            <w:gridSpan w:val="2"/>
            <w:tcBorders>
              <w:top w:val="double" w:sz="6" w:space="0" w:color="auto"/>
              <w:left w:val="doub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b/>
                <w:sz w:val="28"/>
                <w:szCs w:val="28"/>
                <w:lang w:eastAsia="pl-PL"/>
              </w:rPr>
            </w:pPr>
            <w:r w:rsidRPr="004418DE">
              <w:rPr>
                <w:rFonts w:ascii="Times New Roman" w:eastAsia="Times New Roman" w:hAnsi="Times New Roman" w:cs="Times New Roman"/>
                <w:b/>
                <w:sz w:val="28"/>
                <w:szCs w:val="28"/>
                <w:lang w:eastAsia="pl-PL"/>
              </w:rPr>
              <w:t>31.12.15 r.</w:t>
            </w:r>
          </w:p>
        </w:tc>
        <w:tc>
          <w:tcPr>
            <w:tcW w:w="2221" w:type="dxa"/>
            <w:gridSpan w:val="2"/>
            <w:tcBorders>
              <w:top w:val="doub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b/>
                <w:sz w:val="28"/>
                <w:szCs w:val="28"/>
                <w:lang w:eastAsia="pl-PL"/>
              </w:rPr>
            </w:pPr>
            <w:r w:rsidRPr="004418DE">
              <w:rPr>
                <w:rFonts w:ascii="Times New Roman" w:eastAsia="Times New Roman" w:hAnsi="Times New Roman" w:cs="Times New Roman"/>
                <w:b/>
                <w:sz w:val="28"/>
                <w:szCs w:val="28"/>
                <w:lang w:eastAsia="pl-PL"/>
              </w:rPr>
              <w:t>31.12.14 r.</w:t>
            </w:r>
          </w:p>
        </w:tc>
      </w:tr>
      <w:tr w:rsidR="004418DE" w:rsidRPr="004418DE" w:rsidTr="00253676">
        <w:trPr>
          <w:cantSplit/>
        </w:trPr>
        <w:tc>
          <w:tcPr>
            <w:tcW w:w="2622" w:type="dxa"/>
            <w:vMerge/>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osób</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t>
            </w:r>
          </w:p>
        </w:tc>
      </w:tr>
      <w:tr w:rsidR="004418DE" w:rsidRPr="004418DE" w:rsidTr="00253676">
        <w:trPr>
          <w:cantSplit/>
        </w:trPr>
        <w:tc>
          <w:tcPr>
            <w:tcW w:w="2622" w:type="dxa"/>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Liczba bezrobotnych</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368</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383</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422</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100</w:t>
            </w:r>
          </w:p>
        </w:tc>
      </w:tr>
      <w:tr w:rsidR="004418DE" w:rsidRPr="004418DE" w:rsidTr="00253676">
        <w:trPr>
          <w:cantSplit/>
        </w:trPr>
        <w:tc>
          <w:tcPr>
            <w:tcW w:w="2622" w:type="dxa"/>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Wskaźnik natężenia</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10,9</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11,2</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12,1</w:t>
            </w:r>
          </w:p>
        </w:tc>
      </w:tr>
      <w:tr w:rsidR="004418DE" w:rsidRPr="004418DE" w:rsidTr="00253676">
        <w:trPr>
          <w:cantSplit/>
        </w:trPr>
        <w:tc>
          <w:tcPr>
            <w:tcW w:w="2622" w:type="dxa"/>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Liczba kobiet</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218</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59,2</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215</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56,1</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217</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51,4</w:t>
            </w:r>
          </w:p>
        </w:tc>
      </w:tr>
      <w:tr w:rsidR="004418DE" w:rsidRPr="004418DE" w:rsidTr="00253676">
        <w:trPr>
          <w:cantSplit/>
        </w:trPr>
        <w:tc>
          <w:tcPr>
            <w:tcW w:w="2622" w:type="dxa"/>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 xml:space="preserve">Z prawem do zasiłku </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71</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19,3</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60</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15,7</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68</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16,1</w:t>
            </w:r>
          </w:p>
        </w:tc>
      </w:tr>
      <w:tr w:rsidR="004418DE" w:rsidRPr="004418DE" w:rsidTr="00253676">
        <w:trPr>
          <w:cantSplit/>
        </w:trPr>
        <w:tc>
          <w:tcPr>
            <w:tcW w:w="2622" w:type="dxa"/>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 tym kobiet</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39</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10,6</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30</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7,8</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34</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8,1</w:t>
            </w:r>
          </w:p>
        </w:tc>
      </w:tr>
      <w:tr w:rsidR="004418DE" w:rsidRPr="004418DE" w:rsidTr="00253676">
        <w:trPr>
          <w:cantSplit/>
        </w:trPr>
        <w:tc>
          <w:tcPr>
            <w:tcW w:w="2622" w:type="dxa"/>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Zamieszkali na wsi</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247</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67,1</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243</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63,4</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273</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64,7</w:t>
            </w:r>
          </w:p>
        </w:tc>
      </w:tr>
      <w:tr w:rsidR="004418DE" w:rsidRPr="004418DE" w:rsidTr="00253676">
        <w:trPr>
          <w:cantSplit/>
        </w:trPr>
        <w:tc>
          <w:tcPr>
            <w:tcW w:w="2622" w:type="dxa"/>
            <w:tcBorders>
              <w:top w:val="single" w:sz="6" w:space="0" w:color="auto"/>
              <w:bottom w:val="double" w:sz="4"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 xml:space="preserve">w tym kobiet </w:t>
            </w:r>
          </w:p>
        </w:tc>
        <w:tc>
          <w:tcPr>
            <w:tcW w:w="1110" w:type="dxa"/>
            <w:tcBorders>
              <w:top w:val="single" w:sz="6" w:space="0" w:color="auto"/>
              <w:left w:val="double" w:sz="6" w:space="0" w:color="auto"/>
              <w:bottom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154</w:t>
            </w:r>
          </w:p>
        </w:tc>
        <w:tc>
          <w:tcPr>
            <w:tcW w:w="1110" w:type="dxa"/>
            <w:tcBorders>
              <w:top w:val="single" w:sz="6" w:space="0" w:color="auto"/>
              <w:bottom w:val="double" w:sz="4"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41,8</w:t>
            </w:r>
          </w:p>
        </w:tc>
        <w:tc>
          <w:tcPr>
            <w:tcW w:w="1111" w:type="dxa"/>
            <w:tcBorders>
              <w:top w:val="single" w:sz="6" w:space="0" w:color="auto"/>
              <w:left w:val="double" w:sz="6" w:space="0" w:color="auto"/>
              <w:bottom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142</w:t>
            </w:r>
          </w:p>
        </w:tc>
        <w:tc>
          <w:tcPr>
            <w:tcW w:w="1110" w:type="dxa"/>
            <w:tcBorders>
              <w:top w:val="single" w:sz="6" w:space="0" w:color="auto"/>
              <w:bottom w:val="double" w:sz="4"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37,1</w:t>
            </w:r>
          </w:p>
        </w:tc>
        <w:tc>
          <w:tcPr>
            <w:tcW w:w="1110" w:type="dxa"/>
            <w:tcBorders>
              <w:top w:val="single" w:sz="6" w:space="0" w:color="auto"/>
              <w:left w:val="double" w:sz="6" w:space="0" w:color="auto"/>
              <w:bottom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144</w:t>
            </w:r>
          </w:p>
        </w:tc>
        <w:tc>
          <w:tcPr>
            <w:tcW w:w="1111" w:type="dxa"/>
            <w:tcBorders>
              <w:top w:val="single" w:sz="6" w:space="0" w:color="auto"/>
              <w:bottom w:val="double" w:sz="4"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34,1</w:t>
            </w:r>
          </w:p>
        </w:tc>
      </w:tr>
    </w:tbl>
    <w:p w:rsidR="004418DE" w:rsidRPr="004418DE" w:rsidRDefault="004418DE" w:rsidP="004418DE">
      <w:pPr>
        <w:spacing w:after="0" w:line="240" w:lineRule="auto"/>
        <w:rPr>
          <w:rFonts w:ascii="Times New Roman" w:eastAsia="Times New Roman" w:hAnsi="Times New Roman" w:cs="Times New Roman"/>
          <w:sz w:val="20"/>
          <w:szCs w:val="20"/>
          <w:lang w:eastAsia="pl-PL"/>
        </w:rPr>
      </w:pPr>
      <w:r w:rsidRPr="004418DE">
        <w:rPr>
          <w:rFonts w:ascii="Times New Roman" w:eastAsia="Times New Roman" w:hAnsi="Times New Roman" w:cs="Times New Roman"/>
          <w:sz w:val="20"/>
          <w:szCs w:val="20"/>
          <w:lang w:eastAsia="pl-PL"/>
        </w:rPr>
        <w:t xml:space="preserve"> </w:t>
      </w:r>
    </w:p>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lastRenderedPageBreak/>
        <w:t xml:space="preserve">Struktura osób bezrobotnych w </w:t>
      </w:r>
      <w:r w:rsidRPr="004418DE">
        <w:rPr>
          <w:rFonts w:ascii="Times New Roman" w:eastAsia="Times New Roman" w:hAnsi="Times New Roman" w:cs="Times New Roman"/>
          <w:sz w:val="28"/>
          <w:szCs w:val="28"/>
          <w:u w:val="single"/>
          <w:lang w:eastAsia="pl-PL"/>
        </w:rPr>
        <w:t xml:space="preserve">gminie Krzęcin </w:t>
      </w:r>
      <w:r w:rsidRPr="004418DE">
        <w:rPr>
          <w:rFonts w:ascii="Times New Roman" w:eastAsia="Times New Roman" w:hAnsi="Times New Roman" w:cs="Times New Roman"/>
          <w:sz w:val="28"/>
          <w:szCs w:val="28"/>
          <w:lang w:eastAsia="pl-PL"/>
        </w:rPr>
        <w:t xml:space="preserve"> </w:t>
      </w:r>
    </w:p>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wg stanu na 31.12.2016 r., 31.12.2015 r., 31.12.2014 r.</w:t>
      </w:r>
    </w:p>
    <w:p w:rsidR="004418DE" w:rsidRPr="004418DE" w:rsidRDefault="004418DE" w:rsidP="004418DE">
      <w:pPr>
        <w:spacing w:after="0" w:line="240" w:lineRule="auto"/>
        <w:rPr>
          <w:rFonts w:ascii="Times New Roman" w:eastAsia="Times New Roman" w:hAnsi="Times New Roman" w:cs="Times New Roman"/>
          <w:sz w:val="28"/>
          <w:szCs w:val="28"/>
          <w:lang w:eastAsia="pl-PL"/>
        </w:rPr>
      </w:pPr>
    </w:p>
    <w:p w:rsidR="004418DE" w:rsidRPr="004418DE" w:rsidRDefault="004418DE" w:rsidP="004418DE">
      <w:pPr>
        <w:spacing w:after="0" w:line="240" w:lineRule="auto"/>
        <w:rPr>
          <w:rFonts w:ascii="Times New Roman" w:eastAsia="Times New Roman" w:hAnsi="Times New Roman" w:cs="Times New Roman"/>
          <w:sz w:val="20"/>
          <w:szCs w:val="20"/>
          <w:lang w:eastAsia="pl-PL"/>
        </w:rPr>
      </w:pPr>
      <w:r w:rsidRPr="004418DE">
        <w:rPr>
          <w:rFonts w:ascii="Times New Roman" w:eastAsia="Times New Roman" w:hAnsi="Times New Roman" w:cs="Times New Roman"/>
          <w:sz w:val="20"/>
          <w:szCs w:val="20"/>
          <w:lang w:eastAsia="pl-PL"/>
        </w:rPr>
        <w:t>Tabela 5</w:t>
      </w:r>
    </w:p>
    <w:tbl>
      <w:tblPr>
        <w:tblW w:w="92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110"/>
        <w:gridCol w:w="1110"/>
        <w:gridCol w:w="1111"/>
        <w:gridCol w:w="1110"/>
        <w:gridCol w:w="1110"/>
        <w:gridCol w:w="1111"/>
      </w:tblGrid>
      <w:tr w:rsidR="004418DE" w:rsidRPr="004418DE" w:rsidTr="00253676">
        <w:trPr>
          <w:cantSplit/>
        </w:trPr>
        <w:tc>
          <w:tcPr>
            <w:tcW w:w="2622" w:type="dxa"/>
            <w:vMerge w:val="restart"/>
            <w:tcBorders>
              <w:top w:val="doub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b/>
                <w:sz w:val="28"/>
                <w:szCs w:val="28"/>
                <w:lang w:eastAsia="pl-PL"/>
              </w:rPr>
            </w:pPr>
            <w:r w:rsidRPr="004418DE">
              <w:rPr>
                <w:rFonts w:ascii="Times New Roman" w:eastAsia="Times New Roman" w:hAnsi="Times New Roman" w:cs="Times New Roman"/>
                <w:b/>
                <w:sz w:val="28"/>
                <w:szCs w:val="28"/>
                <w:lang w:eastAsia="pl-PL"/>
              </w:rPr>
              <w:t>Wyszczególnienie</w:t>
            </w:r>
          </w:p>
        </w:tc>
        <w:tc>
          <w:tcPr>
            <w:tcW w:w="2220" w:type="dxa"/>
            <w:gridSpan w:val="2"/>
            <w:tcBorders>
              <w:top w:val="double" w:sz="6" w:space="0" w:color="auto"/>
              <w:left w:val="doub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b/>
                <w:sz w:val="28"/>
                <w:szCs w:val="28"/>
                <w:lang w:eastAsia="pl-PL"/>
              </w:rPr>
            </w:pPr>
            <w:r w:rsidRPr="004418DE">
              <w:rPr>
                <w:rFonts w:ascii="Times New Roman" w:eastAsia="Times New Roman" w:hAnsi="Times New Roman" w:cs="Times New Roman"/>
                <w:b/>
                <w:sz w:val="28"/>
                <w:szCs w:val="28"/>
                <w:lang w:eastAsia="pl-PL"/>
              </w:rPr>
              <w:t>31.12.16 r.</w:t>
            </w:r>
          </w:p>
        </w:tc>
        <w:tc>
          <w:tcPr>
            <w:tcW w:w="2221" w:type="dxa"/>
            <w:gridSpan w:val="2"/>
            <w:tcBorders>
              <w:top w:val="double" w:sz="6" w:space="0" w:color="auto"/>
              <w:left w:val="doub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b/>
                <w:sz w:val="28"/>
                <w:szCs w:val="28"/>
                <w:lang w:eastAsia="pl-PL"/>
              </w:rPr>
            </w:pPr>
            <w:r w:rsidRPr="004418DE">
              <w:rPr>
                <w:rFonts w:ascii="Times New Roman" w:eastAsia="Times New Roman" w:hAnsi="Times New Roman" w:cs="Times New Roman"/>
                <w:b/>
                <w:sz w:val="28"/>
                <w:szCs w:val="28"/>
                <w:lang w:eastAsia="pl-PL"/>
              </w:rPr>
              <w:t>31.12.15 r.</w:t>
            </w:r>
          </w:p>
        </w:tc>
        <w:tc>
          <w:tcPr>
            <w:tcW w:w="2221" w:type="dxa"/>
            <w:gridSpan w:val="2"/>
            <w:tcBorders>
              <w:top w:val="doub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b/>
                <w:sz w:val="28"/>
                <w:szCs w:val="28"/>
                <w:lang w:eastAsia="pl-PL"/>
              </w:rPr>
            </w:pPr>
            <w:r w:rsidRPr="004418DE">
              <w:rPr>
                <w:rFonts w:ascii="Times New Roman" w:eastAsia="Times New Roman" w:hAnsi="Times New Roman" w:cs="Times New Roman"/>
                <w:b/>
                <w:sz w:val="28"/>
                <w:szCs w:val="28"/>
                <w:lang w:eastAsia="pl-PL"/>
              </w:rPr>
              <w:t>31.12.14 r.</w:t>
            </w:r>
          </w:p>
        </w:tc>
      </w:tr>
      <w:tr w:rsidR="004418DE" w:rsidRPr="004418DE" w:rsidTr="00253676">
        <w:trPr>
          <w:cantSplit/>
        </w:trPr>
        <w:tc>
          <w:tcPr>
            <w:tcW w:w="2622" w:type="dxa"/>
            <w:vMerge/>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osób</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t>
            </w:r>
          </w:p>
        </w:tc>
      </w:tr>
      <w:tr w:rsidR="004418DE" w:rsidRPr="004418DE" w:rsidTr="00253676">
        <w:trPr>
          <w:cantSplit/>
        </w:trPr>
        <w:tc>
          <w:tcPr>
            <w:tcW w:w="2622" w:type="dxa"/>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Liczba bezrobotnych</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237</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298</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300</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100</w:t>
            </w:r>
          </w:p>
        </w:tc>
      </w:tr>
      <w:tr w:rsidR="004418DE" w:rsidRPr="004418DE" w:rsidTr="00253676">
        <w:trPr>
          <w:cantSplit/>
        </w:trPr>
        <w:tc>
          <w:tcPr>
            <w:tcW w:w="2622" w:type="dxa"/>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Wskaźnik natężenia</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9,5</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11,9</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11,8</w:t>
            </w:r>
          </w:p>
        </w:tc>
      </w:tr>
      <w:tr w:rsidR="004418DE" w:rsidRPr="004418DE" w:rsidTr="00253676">
        <w:trPr>
          <w:cantSplit/>
        </w:trPr>
        <w:tc>
          <w:tcPr>
            <w:tcW w:w="2622" w:type="dxa"/>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Liczba kobiet</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140</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59,1</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157</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52,7</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155</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51,7</w:t>
            </w:r>
          </w:p>
        </w:tc>
      </w:tr>
      <w:tr w:rsidR="004418DE" w:rsidRPr="004418DE" w:rsidTr="00253676">
        <w:trPr>
          <w:cantSplit/>
        </w:trPr>
        <w:tc>
          <w:tcPr>
            <w:tcW w:w="2622" w:type="dxa"/>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 xml:space="preserve">Z prawem do zasiłku </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25</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10,5</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24</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8,1</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30</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10,0</w:t>
            </w:r>
          </w:p>
        </w:tc>
      </w:tr>
      <w:tr w:rsidR="004418DE" w:rsidRPr="004418DE" w:rsidTr="00253676">
        <w:trPr>
          <w:cantSplit/>
        </w:trPr>
        <w:tc>
          <w:tcPr>
            <w:tcW w:w="2622" w:type="dxa"/>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 tym kobiet</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13</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5,5</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11</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3,7</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19</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6,3</w:t>
            </w:r>
          </w:p>
        </w:tc>
      </w:tr>
      <w:tr w:rsidR="004418DE" w:rsidRPr="004418DE" w:rsidTr="00253676">
        <w:trPr>
          <w:cantSplit/>
        </w:trPr>
        <w:tc>
          <w:tcPr>
            <w:tcW w:w="2622" w:type="dxa"/>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Zamieszkali na wsi</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237</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298</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300</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100</w:t>
            </w:r>
          </w:p>
        </w:tc>
      </w:tr>
      <w:tr w:rsidR="004418DE" w:rsidRPr="004418DE" w:rsidTr="00253676">
        <w:trPr>
          <w:cantSplit/>
        </w:trPr>
        <w:tc>
          <w:tcPr>
            <w:tcW w:w="2622" w:type="dxa"/>
            <w:tcBorders>
              <w:top w:val="single" w:sz="6" w:space="0" w:color="auto"/>
              <w:bottom w:val="double" w:sz="4"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 xml:space="preserve">w tym kobiet </w:t>
            </w:r>
          </w:p>
        </w:tc>
        <w:tc>
          <w:tcPr>
            <w:tcW w:w="1110" w:type="dxa"/>
            <w:tcBorders>
              <w:top w:val="single" w:sz="6" w:space="0" w:color="auto"/>
              <w:left w:val="double" w:sz="6" w:space="0" w:color="auto"/>
              <w:bottom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140</w:t>
            </w:r>
          </w:p>
        </w:tc>
        <w:tc>
          <w:tcPr>
            <w:tcW w:w="1110" w:type="dxa"/>
            <w:tcBorders>
              <w:top w:val="single" w:sz="6" w:space="0" w:color="auto"/>
              <w:bottom w:val="double" w:sz="4"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59,1</w:t>
            </w:r>
          </w:p>
        </w:tc>
        <w:tc>
          <w:tcPr>
            <w:tcW w:w="1111" w:type="dxa"/>
            <w:tcBorders>
              <w:top w:val="single" w:sz="6" w:space="0" w:color="auto"/>
              <w:left w:val="double" w:sz="6" w:space="0" w:color="auto"/>
              <w:bottom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157</w:t>
            </w:r>
          </w:p>
        </w:tc>
        <w:tc>
          <w:tcPr>
            <w:tcW w:w="1110" w:type="dxa"/>
            <w:tcBorders>
              <w:top w:val="single" w:sz="6" w:space="0" w:color="auto"/>
              <w:bottom w:val="double" w:sz="4"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52,7</w:t>
            </w:r>
          </w:p>
        </w:tc>
        <w:tc>
          <w:tcPr>
            <w:tcW w:w="1110" w:type="dxa"/>
            <w:tcBorders>
              <w:top w:val="single" w:sz="6" w:space="0" w:color="auto"/>
              <w:left w:val="double" w:sz="6" w:space="0" w:color="auto"/>
              <w:bottom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155</w:t>
            </w:r>
          </w:p>
        </w:tc>
        <w:tc>
          <w:tcPr>
            <w:tcW w:w="1111" w:type="dxa"/>
            <w:tcBorders>
              <w:top w:val="single" w:sz="6" w:space="0" w:color="auto"/>
              <w:bottom w:val="double" w:sz="4"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51,7</w:t>
            </w:r>
          </w:p>
        </w:tc>
      </w:tr>
    </w:tbl>
    <w:p w:rsidR="004418DE" w:rsidRPr="004418DE" w:rsidRDefault="004418DE" w:rsidP="004418DE">
      <w:pPr>
        <w:spacing w:after="0" w:line="240" w:lineRule="auto"/>
        <w:rPr>
          <w:rFonts w:ascii="Times New Roman" w:eastAsia="Times New Roman" w:hAnsi="Times New Roman" w:cs="Times New Roman"/>
          <w:sz w:val="20"/>
          <w:szCs w:val="20"/>
          <w:lang w:eastAsia="pl-PL"/>
        </w:rPr>
      </w:pPr>
      <w:r w:rsidRPr="004418DE">
        <w:rPr>
          <w:rFonts w:ascii="Times New Roman" w:eastAsia="Times New Roman" w:hAnsi="Times New Roman" w:cs="Times New Roman"/>
          <w:sz w:val="20"/>
          <w:szCs w:val="20"/>
          <w:lang w:eastAsia="pl-PL"/>
        </w:rPr>
        <w:t xml:space="preserve"> </w:t>
      </w:r>
    </w:p>
    <w:p w:rsidR="004418DE" w:rsidRPr="004418DE" w:rsidRDefault="004418DE" w:rsidP="004418DE">
      <w:pPr>
        <w:spacing w:after="0" w:line="240" w:lineRule="auto"/>
        <w:rPr>
          <w:rFonts w:ascii="Times New Roman" w:eastAsia="Times New Roman" w:hAnsi="Times New Roman" w:cs="Times New Roman"/>
          <w:sz w:val="28"/>
          <w:szCs w:val="28"/>
          <w:u w:val="single"/>
          <w:lang w:eastAsia="pl-PL"/>
        </w:rPr>
      </w:pPr>
    </w:p>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 xml:space="preserve">Struktura osób bezrobotnych w </w:t>
      </w:r>
      <w:r w:rsidRPr="004418DE">
        <w:rPr>
          <w:rFonts w:ascii="Times New Roman" w:eastAsia="Times New Roman" w:hAnsi="Times New Roman" w:cs="Times New Roman"/>
          <w:sz w:val="28"/>
          <w:szCs w:val="28"/>
          <w:u w:val="single"/>
          <w:lang w:eastAsia="pl-PL"/>
        </w:rPr>
        <w:t xml:space="preserve">gminie Pełczyce  </w:t>
      </w:r>
      <w:r w:rsidRPr="004418DE">
        <w:rPr>
          <w:rFonts w:ascii="Times New Roman" w:eastAsia="Times New Roman" w:hAnsi="Times New Roman" w:cs="Times New Roman"/>
          <w:sz w:val="28"/>
          <w:szCs w:val="28"/>
          <w:lang w:eastAsia="pl-PL"/>
        </w:rPr>
        <w:t xml:space="preserve"> </w:t>
      </w:r>
    </w:p>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wg stanu na 31.12.2016 r., 31.12.2015 r., 31.12.2014 r.</w:t>
      </w:r>
    </w:p>
    <w:p w:rsidR="004418DE" w:rsidRPr="004418DE" w:rsidRDefault="004418DE" w:rsidP="004418DE">
      <w:pPr>
        <w:spacing w:after="0" w:line="240" w:lineRule="auto"/>
        <w:rPr>
          <w:rFonts w:ascii="Times New Roman" w:eastAsia="Times New Roman" w:hAnsi="Times New Roman" w:cs="Times New Roman"/>
          <w:sz w:val="28"/>
          <w:szCs w:val="28"/>
          <w:lang w:eastAsia="pl-PL"/>
        </w:rPr>
      </w:pPr>
    </w:p>
    <w:p w:rsidR="004418DE" w:rsidRPr="004418DE" w:rsidRDefault="004418DE" w:rsidP="004418DE">
      <w:pPr>
        <w:spacing w:after="0" w:line="240" w:lineRule="auto"/>
        <w:rPr>
          <w:rFonts w:ascii="Times New Roman" w:eastAsia="Times New Roman" w:hAnsi="Times New Roman" w:cs="Times New Roman"/>
          <w:sz w:val="20"/>
          <w:szCs w:val="20"/>
          <w:lang w:eastAsia="pl-PL"/>
        </w:rPr>
      </w:pPr>
      <w:r w:rsidRPr="004418DE">
        <w:rPr>
          <w:rFonts w:ascii="Times New Roman" w:eastAsia="Times New Roman" w:hAnsi="Times New Roman" w:cs="Times New Roman"/>
          <w:sz w:val="20"/>
          <w:szCs w:val="20"/>
          <w:lang w:eastAsia="pl-PL"/>
        </w:rPr>
        <w:t>Tabela 6</w:t>
      </w:r>
    </w:p>
    <w:tbl>
      <w:tblPr>
        <w:tblW w:w="92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110"/>
        <w:gridCol w:w="1110"/>
        <w:gridCol w:w="1111"/>
        <w:gridCol w:w="1110"/>
        <w:gridCol w:w="1110"/>
        <w:gridCol w:w="1111"/>
      </w:tblGrid>
      <w:tr w:rsidR="004418DE" w:rsidRPr="004418DE" w:rsidTr="00253676">
        <w:trPr>
          <w:cantSplit/>
        </w:trPr>
        <w:tc>
          <w:tcPr>
            <w:tcW w:w="2622" w:type="dxa"/>
            <w:vMerge w:val="restart"/>
            <w:tcBorders>
              <w:top w:val="doub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b/>
                <w:sz w:val="28"/>
                <w:szCs w:val="28"/>
                <w:lang w:eastAsia="pl-PL"/>
              </w:rPr>
            </w:pPr>
            <w:r w:rsidRPr="004418DE">
              <w:rPr>
                <w:rFonts w:ascii="Times New Roman" w:eastAsia="Times New Roman" w:hAnsi="Times New Roman" w:cs="Times New Roman"/>
                <w:b/>
                <w:sz w:val="28"/>
                <w:szCs w:val="28"/>
                <w:lang w:eastAsia="pl-PL"/>
              </w:rPr>
              <w:t>Wyszczególnienie</w:t>
            </w:r>
          </w:p>
        </w:tc>
        <w:tc>
          <w:tcPr>
            <w:tcW w:w="2220" w:type="dxa"/>
            <w:gridSpan w:val="2"/>
            <w:tcBorders>
              <w:top w:val="double" w:sz="6" w:space="0" w:color="auto"/>
              <w:left w:val="doub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b/>
                <w:sz w:val="28"/>
                <w:szCs w:val="28"/>
                <w:lang w:eastAsia="pl-PL"/>
              </w:rPr>
            </w:pPr>
            <w:r w:rsidRPr="004418DE">
              <w:rPr>
                <w:rFonts w:ascii="Times New Roman" w:eastAsia="Times New Roman" w:hAnsi="Times New Roman" w:cs="Times New Roman"/>
                <w:b/>
                <w:sz w:val="28"/>
                <w:szCs w:val="28"/>
                <w:lang w:eastAsia="pl-PL"/>
              </w:rPr>
              <w:t>31.12.16 r.</w:t>
            </w:r>
          </w:p>
        </w:tc>
        <w:tc>
          <w:tcPr>
            <w:tcW w:w="2221" w:type="dxa"/>
            <w:gridSpan w:val="2"/>
            <w:tcBorders>
              <w:top w:val="double" w:sz="6" w:space="0" w:color="auto"/>
              <w:left w:val="doub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b/>
                <w:sz w:val="28"/>
                <w:szCs w:val="28"/>
                <w:lang w:eastAsia="pl-PL"/>
              </w:rPr>
            </w:pPr>
            <w:r w:rsidRPr="004418DE">
              <w:rPr>
                <w:rFonts w:ascii="Times New Roman" w:eastAsia="Times New Roman" w:hAnsi="Times New Roman" w:cs="Times New Roman"/>
                <w:b/>
                <w:sz w:val="28"/>
                <w:szCs w:val="28"/>
                <w:lang w:eastAsia="pl-PL"/>
              </w:rPr>
              <w:t>31.12.15 r.</w:t>
            </w:r>
          </w:p>
        </w:tc>
        <w:tc>
          <w:tcPr>
            <w:tcW w:w="2221" w:type="dxa"/>
            <w:gridSpan w:val="2"/>
            <w:tcBorders>
              <w:top w:val="doub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b/>
                <w:sz w:val="28"/>
                <w:szCs w:val="28"/>
                <w:lang w:eastAsia="pl-PL"/>
              </w:rPr>
            </w:pPr>
            <w:r w:rsidRPr="004418DE">
              <w:rPr>
                <w:rFonts w:ascii="Times New Roman" w:eastAsia="Times New Roman" w:hAnsi="Times New Roman" w:cs="Times New Roman"/>
                <w:b/>
                <w:sz w:val="28"/>
                <w:szCs w:val="28"/>
                <w:lang w:eastAsia="pl-PL"/>
              </w:rPr>
              <w:t>31.12.14 r.</w:t>
            </w:r>
          </w:p>
        </w:tc>
      </w:tr>
      <w:tr w:rsidR="004418DE" w:rsidRPr="004418DE" w:rsidTr="00253676">
        <w:trPr>
          <w:cantSplit/>
        </w:trPr>
        <w:tc>
          <w:tcPr>
            <w:tcW w:w="2622" w:type="dxa"/>
            <w:vMerge/>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osób</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t>
            </w:r>
          </w:p>
        </w:tc>
      </w:tr>
      <w:tr w:rsidR="004418DE" w:rsidRPr="004418DE" w:rsidTr="00253676">
        <w:trPr>
          <w:cantSplit/>
        </w:trPr>
        <w:tc>
          <w:tcPr>
            <w:tcW w:w="2622" w:type="dxa"/>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Liczba bezrobotnych</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518</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586</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600</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100</w:t>
            </w:r>
          </w:p>
        </w:tc>
      </w:tr>
      <w:tr w:rsidR="004418DE" w:rsidRPr="004418DE" w:rsidTr="00253676">
        <w:trPr>
          <w:cantSplit/>
        </w:trPr>
        <w:tc>
          <w:tcPr>
            <w:tcW w:w="2622" w:type="dxa"/>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Wskaźnik natężenia</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10,2</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11,4</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11,6</w:t>
            </w:r>
          </w:p>
        </w:tc>
      </w:tr>
      <w:tr w:rsidR="004418DE" w:rsidRPr="004418DE" w:rsidTr="00253676">
        <w:trPr>
          <w:cantSplit/>
        </w:trPr>
        <w:tc>
          <w:tcPr>
            <w:tcW w:w="2622" w:type="dxa"/>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Liczba kobiet</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304</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58,7</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325</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55,5</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332</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55,3</w:t>
            </w:r>
          </w:p>
        </w:tc>
      </w:tr>
      <w:tr w:rsidR="004418DE" w:rsidRPr="004418DE" w:rsidTr="00253676">
        <w:trPr>
          <w:cantSplit/>
        </w:trPr>
        <w:tc>
          <w:tcPr>
            <w:tcW w:w="2622" w:type="dxa"/>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 xml:space="preserve">Z prawem do zasiłku </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84</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16,2</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84</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14,3</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77</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12,8</w:t>
            </w:r>
          </w:p>
        </w:tc>
      </w:tr>
      <w:tr w:rsidR="004418DE" w:rsidRPr="004418DE" w:rsidTr="00253676">
        <w:trPr>
          <w:cantSplit/>
        </w:trPr>
        <w:tc>
          <w:tcPr>
            <w:tcW w:w="2622" w:type="dxa"/>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 tym kobiet</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43</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8,3</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46</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7,8</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39</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6,5</w:t>
            </w:r>
          </w:p>
        </w:tc>
      </w:tr>
      <w:tr w:rsidR="004418DE" w:rsidRPr="004418DE" w:rsidTr="00253676">
        <w:trPr>
          <w:cantSplit/>
        </w:trPr>
        <w:tc>
          <w:tcPr>
            <w:tcW w:w="2622" w:type="dxa"/>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Zamieszkali na wsi</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365</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70,5</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416</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70,9</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419</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69,8</w:t>
            </w:r>
          </w:p>
        </w:tc>
      </w:tr>
      <w:tr w:rsidR="004418DE" w:rsidRPr="004418DE" w:rsidTr="00253676">
        <w:trPr>
          <w:cantSplit/>
        </w:trPr>
        <w:tc>
          <w:tcPr>
            <w:tcW w:w="2622" w:type="dxa"/>
            <w:tcBorders>
              <w:top w:val="single" w:sz="6" w:space="0" w:color="auto"/>
              <w:bottom w:val="double" w:sz="4"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 xml:space="preserve">w tym kobiet </w:t>
            </w:r>
          </w:p>
        </w:tc>
        <w:tc>
          <w:tcPr>
            <w:tcW w:w="1110" w:type="dxa"/>
            <w:tcBorders>
              <w:top w:val="single" w:sz="6" w:space="0" w:color="auto"/>
              <w:left w:val="double" w:sz="6" w:space="0" w:color="auto"/>
              <w:bottom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220</w:t>
            </w:r>
          </w:p>
        </w:tc>
        <w:tc>
          <w:tcPr>
            <w:tcW w:w="1110" w:type="dxa"/>
            <w:tcBorders>
              <w:top w:val="single" w:sz="6" w:space="0" w:color="auto"/>
              <w:bottom w:val="double" w:sz="4"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42,5</w:t>
            </w:r>
          </w:p>
        </w:tc>
        <w:tc>
          <w:tcPr>
            <w:tcW w:w="1111" w:type="dxa"/>
            <w:tcBorders>
              <w:top w:val="single" w:sz="6" w:space="0" w:color="auto"/>
              <w:left w:val="double" w:sz="6" w:space="0" w:color="auto"/>
              <w:bottom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240</w:t>
            </w:r>
          </w:p>
        </w:tc>
        <w:tc>
          <w:tcPr>
            <w:tcW w:w="1110" w:type="dxa"/>
            <w:tcBorders>
              <w:top w:val="single" w:sz="6" w:space="0" w:color="auto"/>
              <w:bottom w:val="double" w:sz="4"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40,9</w:t>
            </w:r>
          </w:p>
        </w:tc>
        <w:tc>
          <w:tcPr>
            <w:tcW w:w="1110" w:type="dxa"/>
            <w:tcBorders>
              <w:top w:val="single" w:sz="6" w:space="0" w:color="auto"/>
              <w:left w:val="double" w:sz="6" w:space="0" w:color="auto"/>
              <w:bottom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248</w:t>
            </w:r>
          </w:p>
        </w:tc>
        <w:tc>
          <w:tcPr>
            <w:tcW w:w="1111" w:type="dxa"/>
            <w:tcBorders>
              <w:top w:val="single" w:sz="6" w:space="0" w:color="auto"/>
              <w:bottom w:val="double" w:sz="4"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41,3</w:t>
            </w:r>
          </w:p>
        </w:tc>
      </w:tr>
    </w:tbl>
    <w:p w:rsidR="004418DE" w:rsidRPr="004418DE" w:rsidRDefault="004418DE" w:rsidP="004418DE">
      <w:pPr>
        <w:spacing w:after="0" w:line="240" w:lineRule="auto"/>
        <w:rPr>
          <w:rFonts w:ascii="Times New Roman" w:eastAsia="Times New Roman" w:hAnsi="Times New Roman" w:cs="Times New Roman"/>
          <w:sz w:val="20"/>
          <w:szCs w:val="20"/>
          <w:lang w:eastAsia="pl-PL"/>
        </w:rPr>
      </w:pPr>
      <w:r w:rsidRPr="004418DE">
        <w:rPr>
          <w:rFonts w:ascii="Times New Roman" w:eastAsia="Times New Roman" w:hAnsi="Times New Roman" w:cs="Times New Roman"/>
          <w:sz w:val="20"/>
          <w:szCs w:val="20"/>
          <w:lang w:eastAsia="pl-PL"/>
        </w:rPr>
        <w:t xml:space="preserve"> </w:t>
      </w:r>
    </w:p>
    <w:p w:rsidR="004418DE" w:rsidRPr="004418DE" w:rsidRDefault="004418DE" w:rsidP="004418DE">
      <w:pPr>
        <w:spacing w:after="0" w:line="240" w:lineRule="auto"/>
        <w:rPr>
          <w:rFonts w:ascii="Times New Roman" w:eastAsia="Times New Roman" w:hAnsi="Times New Roman" w:cs="Times New Roman"/>
          <w:sz w:val="28"/>
          <w:szCs w:val="28"/>
          <w:u w:val="single"/>
          <w:lang w:eastAsia="pl-PL"/>
        </w:rPr>
      </w:pPr>
    </w:p>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 xml:space="preserve">Struktura osób bezrobotnych w </w:t>
      </w:r>
      <w:r w:rsidRPr="004418DE">
        <w:rPr>
          <w:rFonts w:ascii="Times New Roman" w:eastAsia="Times New Roman" w:hAnsi="Times New Roman" w:cs="Times New Roman"/>
          <w:sz w:val="28"/>
          <w:szCs w:val="28"/>
          <w:u w:val="single"/>
          <w:lang w:eastAsia="pl-PL"/>
        </w:rPr>
        <w:t xml:space="preserve">gminie Recz </w:t>
      </w:r>
      <w:r w:rsidRPr="004418DE">
        <w:rPr>
          <w:rFonts w:ascii="Times New Roman" w:eastAsia="Times New Roman" w:hAnsi="Times New Roman" w:cs="Times New Roman"/>
          <w:sz w:val="28"/>
          <w:szCs w:val="28"/>
          <w:lang w:eastAsia="pl-PL"/>
        </w:rPr>
        <w:t xml:space="preserve"> </w:t>
      </w:r>
    </w:p>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wg stanu na 31.12.2016 r., 31.12.2015 r., 31.12.2014 r.</w:t>
      </w:r>
    </w:p>
    <w:p w:rsidR="004418DE" w:rsidRPr="004418DE" w:rsidRDefault="004418DE" w:rsidP="004418DE">
      <w:pPr>
        <w:spacing w:after="0" w:line="240" w:lineRule="auto"/>
        <w:rPr>
          <w:rFonts w:ascii="Times New Roman" w:eastAsia="Times New Roman" w:hAnsi="Times New Roman" w:cs="Times New Roman"/>
          <w:sz w:val="20"/>
          <w:szCs w:val="20"/>
          <w:lang w:eastAsia="pl-PL"/>
        </w:rPr>
      </w:pPr>
      <w:r w:rsidRPr="004418DE">
        <w:rPr>
          <w:rFonts w:ascii="Times New Roman" w:eastAsia="Times New Roman" w:hAnsi="Times New Roman" w:cs="Times New Roman"/>
          <w:sz w:val="20"/>
          <w:szCs w:val="20"/>
          <w:lang w:eastAsia="pl-PL"/>
        </w:rPr>
        <w:t>Tabela 7</w:t>
      </w:r>
    </w:p>
    <w:tbl>
      <w:tblPr>
        <w:tblW w:w="92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110"/>
        <w:gridCol w:w="1110"/>
        <w:gridCol w:w="1111"/>
        <w:gridCol w:w="1110"/>
        <w:gridCol w:w="1110"/>
        <w:gridCol w:w="1111"/>
      </w:tblGrid>
      <w:tr w:rsidR="004418DE" w:rsidRPr="004418DE" w:rsidTr="00253676">
        <w:trPr>
          <w:cantSplit/>
        </w:trPr>
        <w:tc>
          <w:tcPr>
            <w:tcW w:w="2622" w:type="dxa"/>
            <w:vMerge w:val="restart"/>
            <w:tcBorders>
              <w:top w:val="doub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b/>
                <w:sz w:val="28"/>
                <w:szCs w:val="28"/>
                <w:lang w:eastAsia="pl-PL"/>
              </w:rPr>
            </w:pPr>
            <w:r w:rsidRPr="004418DE">
              <w:rPr>
                <w:rFonts w:ascii="Times New Roman" w:eastAsia="Times New Roman" w:hAnsi="Times New Roman" w:cs="Times New Roman"/>
                <w:b/>
                <w:sz w:val="28"/>
                <w:szCs w:val="28"/>
                <w:lang w:eastAsia="pl-PL"/>
              </w:rPr>
              <w:t>Wyszczególnienie</w:t>
            </w:r>
          </w:p>
        </w:tc>
        <w:tc>
          <w:tcPr>
            <w:tcW w:w="2220" w:type="dxa"/>
            <w:gridSpan w:val="2"/>
            <w:tcBorders>
              <w:top w:val="double" w:sz="6" w:space="0" w:color="auto"/>
              <w:left w:val="doub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b/>
                <w:sz w:val="28"/>
                <w:szCs w:val="28"/>
                <w:lang w:eastAsia="pl-PL"/>
              </w:rPr>
            </w:pPr>
            <w:r w:rsidRPr="004418DE">
              <w:rPr>
                <w:rFonts w:ascii="Times New Roman" w:eastAsia="Times New Roman" w:hAnsi="Times New Roman" w:cs="Times New Roman"/>
                <w:b/>
                <w:sz w:val="28"/>
                <w:szCs w:val="28"/>
                <w:lang w:eastAsia="pl-PL"/>
              </w:rPr>
              <w:t>31.12.16 r.</w:t>
            </w:r>
          </w:p>
        </w:tc>
        <w:tc>
          <w:tcPr>
            <w:tcW w:w="2221" w:type="dxa"/>
            <w:gridSpan w:val="2"/>
            <w:tcBorders>
              <w:top w:val="double" w:sz="6" w:space="0" w:color="auto"/>
              <w:left w:val="doub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b/>
                <w:sz w:val="28"/>
                <w:szCs w:val="28"/>
                <w:lang w:eastAsia="pl-PL"/>
              </w:rPr>
            </w:pPr>
            <w:r w:rsidRPr="004418DE">
              <w:rPr>
                <w:rFonts w:ascii="Times New Roman" w:eastAsia="Times New Roman" w:hAnsi="Times New Roman" w:cs="Times New Roman"/>
                <w:b/>
                <w:sz w:val="28"/>
                <w:szCs w:val="28"/>
                <w:lang w:eastAsia="pl-PL"/>
              </w:rPr>
              <w:t>31.12.15 r.</w:t>
            </w:r>
          </w:p>
        </w:tc>
        <w:tc>
          <w:tcPr>
            <w:tcW w:w="2221" w:type="dxa"/>
            <w:gridSpan w:val="2"/>
            <w:tcBorders>
              <w:top w:val="doub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b/>
                <w:sz w:val="28"/>
                <w:szCs w:val="28"/>
                <w:lang w:eastAsia="pl-PL"/>
              </w:rPr>
            </w:pPr>
            <w:r w:rsidRPr="004418DE">
              <w:rPr>
                <w:rFonts w:ascii="Times New Roman" w:eastAsia="Times New Roman" w:hAnsi="Times New Roman" w:cs="Times New Roman"/>
                <w:b/>
                <w:sz w:val="28"/>
                <w:szCs w:val="28"/>
                <w:lang w:eastAsia="pl-PL"/>
              </w:rPr>
              <w:t>31.12.14 r.</w:t>
            </w:r>
          </w:p>
        </w:tc>
      </w:tr>
      <w:tr w:rsidR="004418DE" w:rsidRPr="004418DE" w:rsidTr="00253676">
        <w:trPr>
          <w:cantSplit/>
        </w:trPr>
        <w:tc>
          <w:tcPr>
            <w:tcW w:w="2622" w:type="dxa"/>
            <w:vMerge/>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osób</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t>
            </w:r>
          </w:p>
        </w:tc>
      </w:tr>
      <w:tr w:rsidR="004418DE" w:rsidRPr="004418DE" w:rsidTr="00253676">
        <w:trPr>
          <w:cantSplit/>
        </w:trPr>
        <w:tc>
          <w:tcPr>
            <w:tcW w:w="2622" w:type="dxa"/>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Liczba bezrobotnych</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430</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483</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534</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100</w:t>
            </w:r>
          </w:p>
        </w:tc>
      </w:tr>
      <w:tr w:rsidR="004418DE" w:rsidRPr="004418DE" w:rsidTr="00253676">
        <w:trPr>
          <w:cantSplit/>
        </w:trPr>
        <w:tc>
          <w:tcPr>
            <w:tcW w:w="2622" w:type="dxa"/>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Wskaźnik natężenia</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11,7</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13,1</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14,3</w:t>
            </w:r>
          </w:p>
        </w:tc>
      </w:tr>
      <w:tr w:rsidR="004418DE" w:rsidRPr="004418DE" w:rsidTr="00253676">
        <w:trPr>
          <w:cantSplit/>
        </w:trPr>
        <w:tc>
          <w:tcPr>
            <w:tcW w:w="2622" w:type="dxa"/>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Liczba kobiet</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255</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59,3</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256</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52,7</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293</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54,9</w:t>
            </w:r>
          </w:p>
        </w:tc>
      </w:tr>
      <w:tr w:rsidR="004418DE" w:rsidRPr="004418DE" w:rsidTr="00253676">
        <w:trPr>
          <w:cantSplit/>
        </w:trPr>
        <w:tc>
          <w:tcPr>
            <w:tcW w:w="2622" w:type="dxa"/>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 xml:space="preserve">Z prawem do zasiłku </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43</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43</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8,9</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65</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12,2</w:t>
            </w:r>
          </w:p>
        </w:tc>
      </w:tr>
      <w:tr w:rsidR="004418DE" w:rsidRPr="004418DE" w:rsidTr="00253676">
        <w:trPr>
          <w:cantSplit/>
        </w:trPr>
        <w:tc>
          <w:tcPr>
            <w:tcW w:w="2622" w:type="dxa"/>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 tym kobiet</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17</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4,0</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23</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4,8</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29</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5,4</w:t>
            </w:r>
          </w:p>
        </w:tc>
      </w:tr>
      <w:tr w:rsidR="004418DE" w:rsidRPr="004418DE" w:rsidTr="00253676">
        <w:trPr>
          <w:cantSplit/>
        </w:trPr>
        <w:tc>
          <w:tcPr>
            <w:tcW w:w="2622" w:type="dxa"/>
            <w:tcBorders>
              <w:top w:val="single" w:sz="6" w:space="0" w:color="auto"/>
              <w:bottom w:val="single" w:sz="6"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Zamieszkali na wsi</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261</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60,7</w:t>
            </w:r>
          </w:p>
        </w:tc>
        <w:tc>
          <w:tcPr>
            <w:tcW w:w="1111"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288</w:t>
            </w:r>
          </w:p>
        </w:tc>
        <w:tc>
          <w:tcPr>
            <w:tcW w:w="1110" w:type="dxa"/>
            <w:tcBorders>
              <w:top w:val="single" w:sz="6" w:space="0" w:color="auto"/>
              <w:bottom w:val="single" w:sz="6"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59,6</w:t>
            </w:r>
          </w:p>
        </w:tc>
        <w:tc>
          <w:tcPr>
            <w:tcW w:w="1110" w:type="dxa"/>
            <w:tcBorders>
              <w:top w:val="single" w:sz="6" w:space="0" w:color="auto"/>
              <w:left w:val="double" w:sz="6" w:space="0" w:color="auto"/>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309</w:t>
            </w:r>
          </w:p>
        </w:tc>
        <w:tc>
          <w:tcPr>
            <w:tcW w:w="1111" w:type="dxa"/>
            <w:tcBorders>
              <w:top w:val="single" w:sz="6" w:space="0" w:color="auto"/>
              <w:bottom w:val="single" w:sz="6"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57,9</w:t>
            </w:r>
          </w:p>
        </w:tc>
      </w:tr>
      <w:tr w:rsidR="004418DE" w:rsidRPr="004418DE" w:rsidTr="00253676">
        <w:trPr>
          <w:cantSplit/>
        </w:trPr>
        <w:tc>
          <w:tcPr>
            <w:tcW w:w="2622" w:type="dxa"/>
            <w:tcBorders>
              <w:top w:val="single" w:sz="6" w:space="0" w:color="auto"/>
              <w:bottom w:val="double" w:sz="4" w:space="0" w:color="auto"/>
              <w:right w:val="nil"/>
            </w:tcBorders>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 xml:space="preserve">w tym kobiet </w:t>
            </w:r>
          </w:p>
        </w:tc>
        <w:tc>
          <w:tcPr>
            <w:tcW w:w="1110" w:type="dxa"/>
            <w:tcBorders>
              <w:top w:val="single" w:sz="6" w:space="0" w:color="auto"/>
              <w:left w:val="double" w:sz="6" w:space="0" w:color="auto"/>
              <w:bottom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153</w:t>
            </w:r>
          </w:p>
        </w:tc>
        <w:tc>
          <w:tcPr>
            <w:tcW w:w="1110" w:type="dxa"/>
            <w:tcBorders>
              <w:top w:val="single" w:sz="6" w:space="0" w:color="auto"/>
              <w:bottom w:val="double" w:sz="4"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35,6</w:t>
            </w:r>
          </w:p>
        </w:tc>
        <w:tc>
          <w:tcPr>
            <w:tcW w:w="1111" w:type="dxa"/>
            <w:tcBorders>
              <w:top w:val="single" w:sz="6" w:space="0" w:color="auto"/>
              <w:left w:val="double" w:sz="6" w:space="0" w:color="auto"/>
              <w:bottom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147</w:t>
            </w:r>
          </w:p>
        </w:tc>
        <w:tc>
          <w:tcPr>
            <w:tcW w:w="1110" w:type="dxa"/>
            <w:tcBorders>
              <w:top w:val="single" w:sz="6" w:space="0" w:color="auto"/>
              <w:bottom w:val="double" w:sz="4" w:space="0" w:color="auto"/>
              <w:right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30,4</w:t>
            </w:r>
          </w:p>
        </w:tc>
        <w:tc>
          <w:tcPr>
            <w:tcW w:w="1110" w:type="dxa"/>
            <w:tcBorders>
              <w:top w:val="single" w:sz="6" w:space="0" w:color="auto"/>
              <w:left w:val="double" w:sz="6" w:space="0" w:color="auto"/>
              <w:bottom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166</w:t>
            </w:r>
          </w:p>
        </w:tc>
        <w:tc>
          <w:tcPr>
            <w:tcW w:w="1111" w:type="dxa"/>
            <w:tcBorders>
              <w:top w:val="single" w:sz="6" w:space="0" w:color="auto"/>
              <w:bottom w:val="double" w:sz="4" w:space="0" w:color="auto"/>
              <w:right w:val="double" w:sz="4"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31,1</w:t>
            </w:r>
          </w:p>
        </w:tc>
      </w:tr>
    </w:tbl>
    <w:p w:rsidR="004418DE" w:rsidRPr="004418DE" w:rsidRDefault="004418DE" w:rsidP="004418DE">
      <w:pPr>
        <w:spacing w:after="0" w:line="240" w:lineRule="auto"/>
        <w:rPr>
          <w:rFonts w:ascii="Times New Roman" w:eastAsia="Times New Roman" w:hAnsi="Times New Roman" w:cs="Times New Roman"/>
          <w:sz w:val="20"/>
          <w:szCs w:val="20"/>
          <w:lang w:eastAsia="pl-PL"/>
        </w:rPr>
      </w:pPr>
      <w:r w:rsidRPr="004418DE">
        <w:rPr>
          <w:rFonts w:ascii="Times New Roman" w:eastAsia="Times New Roman" w:hAnsi="Times New Roman" w:cs="Times New Roman"/>
          <w:sz w:val="20"/>
          <w:szCs w:val="20"/>
          <w:lang w:eastAsia="pl-PL"/>
        </w:rPr>
        <w:t xml:space="preserve"> </w:t>
      </w:r>
    </w:p>
    <w:p w:rsidR="004418DE" w:rsidRPr="004418DE" w:rsidRDefault="004418DE" w:rsidP="004418DE">
      <w:pPr>
        <w:spacing w:before="100" w:beforeAutospacing="1" w:after="100" w:afterAutospacing="1" w:line="240" w:lineRule="auto"/>
        <w:ind w:firstLine="708"/>
        <w:jc w:val="both"/>
        <w:rPr>
          <w:rFonts w:ascii="Times New Roman" w:eastAsia="Times New Roman" w:hAnsi="Times New Roman" w:cs="Times New Roman"/>
          <w:sz w:val="28"/>
          <w:szCs w:val="20"/>
          <w:lang w:eastAsia="pl-PL"/>
        </w:rPr>
        <w:sectPr w:rsidR="004418DE" w:rsidRPr="004418DE" w:rsidSect="0048316F">
          <w:footerReference w:type="even" r:id="rId16"/>
          <w:footerReference w:type="default" r:id="rId17"/>
          <w:footerReference w:type="first" r:id="rId18"/>
          <w:pgSz w:w="11906" w:h="16838"/>
          <w:pgMar w:top="1417" w:right="1417" w:bottom="1417" w:left="1417" w:header="708" w:footer="708" w:gutter="0"/>
          <w:cols w:space="708"/>
          <w:docGrid w:linePitch="360"/>
        </w:sectPr>
      </w:pPr>
    </w:p>
    <w:p w:rsidR="004418DE" w:rsidRPr="004418DE" w:rsidRDefault="004418DE" w:rsidP="004418DE">
      <w:pPr>
        <w:spacing w:after="0" w:line="240" w:lineRule="auto"/>
        <w:rPr>
          <w:rFonts w:ascii="Times New Roman" w:eastAsia="Times New Roman" w:hAnsi="Times New Roman" w:cs="Times New Roman"/>
          <w:sz w:val="20"/>
          <w:szCs w:val="20"/>
          <w:lang w:eastAsia="pl-PL"/>
        </w:rPr>
      </w:pPr>
      <w:r w:rsidRPr="004418DE">
        <w:rPr>
          <w:rFonts w:ascii="Times New Roman" w:eastAsia="Times New Roman" w:hAnsi="Times New Roman" w:cs="Times New Roman"/>
          <w:sz w:val="20"/>
          <w:szCs w:val="20"/>
          <w:lang w:eastAsia="pl-PL"/>
        </w:rPr>
        <w:lastRenderedPageBreak/>
        <w:t>Wykres 1</w:t>
      </w:r>
    </w:p>
    <w:p w:rsidR="004418DE" w:rsidRPr="004418DE" w:rsidRDefault="004418DE" w:rsidP="004418DE">
      <w:pPr>
        <w:spacing w:after="0" w:line="240" w:lineRule="auto"/>
        <w:rPr>
          <w:rFonts w:ascii="Times New Roman" w:eastAsia="Times New Roman" w:hAnsi="Times New Roman" w:cs="Times New Roman"/>
          <w:sz w:val="28"/>
          <w:szCs w:val="20"/>
          <w:lang w:eastAsia="pl-PL"/>
        </w:rPr>
      </w:pPr>
    </w:p>
    <w:p w:rsidR="004418DE" w:rsidRPr="004418DE" w:rsidRDefault="004418DE" w:rsidP="004418DE">
      <w:pPr>
        <w:spacing w:after="0" w:line="240" w:lineRule="auto"/>
        <w:rPr>
          <w:rFonts w:ascii="Times New Roman" w:eastAsia="Times New Roman" w:hAnsi="Times New Roman" w:cs="Times New Roman"/>
          <w:sz w:val="28"/>
          <w:szCs w:val="20"/>
          <w:lang w:eastAsia="pl-PL"/>
        </w:rPr>
        <w:sectPr w:rsidR="004418DE" w:rsidRPr="004418DE" w:rsidSect="0048316F">
          <w:pgSz w:w="16838" w:h="11906" w:orient="landscape"/>
          <w:pgMar w:top="1417" w:right="1417" w:bottom="1417" w:left="1417" w:header="708" w:footer="708" w:gutter="0"/>
          <w:cols w:space="708"/>
          <w:docGrid w:linePitch="360"/>
        </w:sectPr>
      </w:pPr>
      <w:r w:rsidRPr="004418DE">
        <w:rPr>
          <w:rFonts w:ascii="Times New Roman" w:eastAsia="Times New Roman" w:hAnsi="Times New Roman" w:cs="Times New Roman"/>
          <w:noProof/>
          <w:sz w:val="28"/>
          <w:szCs w:val="20"/>
          <w:lang w:eastAsia="pl-PL"/>
        </w:rPr>
        <w:drawing>
          <wp:inline distT="0" distB="0" distL="0" distR="0" wp14:anchorId="073ECEA2" wp14:editId="0F89D3C7">
            <wp:extent cx="8353425" cy="4714875"/>
            <wp:effectExtent l="0" t="0" r="9525" b="9525"/>
            <wp:docPr id="2"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418DE" w:rsidRPr="004418DE" w:rsidRDefault="004418DE" w:rsidP="004418DE">
      <w:pPr>
        <w:spacing w:after="0" w:line="240" w:lineRule="auto"/>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lastRenderedPageBreak/>
        <w:t>Struktura wieku osób bezrobotnych zarejestrowanych w PUP  w Choszcznie</w:t>
      </w:r>
    </w:p>
    <w:p w:rsidR="004418DE" w:rsidRPr="004418DE" w:rsidRDefault="004418DE" w:rsidP="004418DE">
      <w:pPr>
        <w:spacing w:after="0" w:line="240" w:lineRule="auto"/>
        <w:rPr>
          <w:rFonts w:ascii="Times New Roman" w:eastAsia="Times New Roman" w:hAnsi="Times New Roman" w:cs="Times New Roman"/>
          <w:sz w:val="28"/>
          <w:szCs w:val="20"/>
          <w:lang w:eastAsia="pl-PL"/>
        </w:rPr>
      </w:pPr>
    </w:p>
    <w:p w:rsidR="004418DE" w:rsidRPr="004418DE" w:rsidRDefault="004418DE" w:rsidP="004418DE">
      <w:pPr>
        <w:spacing w:after="0" w:line="240" w:lineRule="auto"/>
        <w:rPr>
          <w:rFonts w:ascii="Times New Roman" w:eastAsia="Times New Roman" w:hAnsi="Times New Roman" w:cs="Times New Roman"/>
          <w:sz w:val="20"/>
          <w:szCs w:val="20"/>
          <w:lang w:eastAsia="pl-PL"/>
        </w:rPr>
      </w:pPr>
      <w:r w:rsidRPr="004418DE">
        <w:rPr>
          <w:rFonts w:ascii="Times New Roman" w:eastAsia="Times New Roman" w:hAnsi="Times New Roman" w:cs="Times New Roman"/>
          <w:sz w:val="20"/>
          <w:szCs w:val="20"/>
          <w:lang w:eastAsia="pl-PL"/>
        </w:rPr>
        <w:t>Tabela 8</w:t>
      </w:r>
    </w:p>
    <w:tbl>
      <w:tblPr>
        <w:tblW w:w="920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2"/>
        <w:gridCol w:w="1151"/>
        <w:gridCol w:w="1151"/>
        <w:gridCol w:w="1151"/>
        <w:gridCol w:w="1151"/>
        <w:gridCol w:w="1151"/>
        <w:gridCol w:w="1151"/>
      </w:tblGrid>
      <w:tr w:rsidR="004418DE" w:rsidRPr="004418DE" w:rsidTr="00253676">
        <w:tc>
          <w:tcPr>
            <w:tcW w:w="2302" w:type="dxa"/>
            <w:tcBorders>
              <w:top w:val="double" w:sz="12" w:space="0" w:color="auto"/>
              <w:bottom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Przedziały wiekowe</w:t>
            </w:r>
          </w:p>
        </w:tc>
        <w:tc>
          <w:tcPr>
            <w:tcW w:w="2302" w:type="dxa"/>
            <w:gridSpan w:val="2"/>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31.12.2016 r.</w:t>
            </w:r>
          </w:p>
        </w:tc>
        <w:tc>
          <w:tcPr>
            <w:tcW w:w="2302" w:type="dxa"/>
            <w:gridSpan w:val="2"/>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31.12.2015 r.</w:t>
            </w:r>
          </w:p>
        </w:tc>
        <w:tc>
          <w:tcPr>
            <w:tcW w:w="2302" w:type="dxa"/>
            <w:gridSpan w:val="2"/>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31.12.2014 r.</w:t>
            </w:r>
          </w:p>
        </w:tc>
      </w:tr>
      <w:tr w:rsidR="004418DE" w:rsidRPr="004418DE" w:rsidTr="00253676">
        <w:tc>
          <w:tcPr>
            <w:tcW w:w="2302" w:type="dxa"/>
            <w:tcBorders>
              <w:top w:val="nil"/>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Osób</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osób</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osób</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w:t>
            </w:r>
          </w:p>
        </w:tc>
      </w:tr>
      <w:tr w:rsidR="004418DE" w:rsidRPr="004418DE" w:rsidTr="00253676">
        <w:tc>
          <w:tcPr>
            <w:tcW w:w="2302" w:type="dxa"/>
          </w:tcPr>
          <w:p w:rsidR="004418DE" w:rsidRPr="004418DE" w:rsidRDefault="004418DE" w:rsidP="004418DE">
            <w:pPr>
              <w:spacing w:after="0" w:line="240" w:lineRule="auto"/>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18-24 lata</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433</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14,8</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557</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16,6</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633</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17,8</w:t>
            </w:r>
          </w:p>
        </w:tc>
      </w:tr>
      <w:tr w:rsidR="004418DE" w:rsidRPr="004418DE" w:rsidTr="00253676">
        <w:tc>
          <w:tcPr>
            <w:tcW w:w="2302" w:type="dxa"/>
          </w:tcPr>
          <w:p w:rsidR="004418DE" w:rsidRPr="004418DE" w:rsidRDefault="004418DE" w:rsidP="004418DE">
            <w:pPr>
              <w:spacing w:after="0" w:line="240" w:lineRule="auto"/>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25-34 lata</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804</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27,5</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926</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27,6</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967</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27,1</w:t>
            </w:r>
          </w:p>
        </w:tc>
      </w:tr>
      <w:tr w:rsidR="004418DE" w:rsidRPr="004418DE" w:rsidTr="00253676">
        <w:trPr>
          <w:trHeight w:val="295"/>
        </w:trPr>
        <w:tc>
          <w:tcPr>
            <w:tcW w:w="2302" w:type="dxa"/>
          </w:tcPr>
          <w:p w:rsidR="004418DE" w:rsidRPr="004418DE" w:rsidRDefault="004418DE" w:rsidP="004418DE">
            <w:pPr>
              <w:spacing w:after="0" w:line="240" w:lineRule="auto"/>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35-44 lata</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607</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20,8</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693</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20,7</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735</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20,6</w:t>
            </w:r>
          </w:p>
        </w:tc>
      </w:tr>
      <w:tr w:rsidR="004418DE" w:rsidRPr="004418DE" w:rsidTr="00253676">
        <w:tc>
          <w:tcPr>
            <w:tcW w:w="2302" w:type="dxa"/>
          </w:tcPr>
          <w:p w:rsidR="004418DE" w:rsidRPr="004418DE" w:rsidRDefault="004418DE" w:rsidP="004418DE">
            <w:pPr>
              <w:spacing w:after="0" w:line="240" w:lineRule="auto"/>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45-54 lata</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524</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17,9</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626</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18,7</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690</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19,3</w:t>
            </w:r>
          </w:p>
        </w:tc>
      </w:tr>
      <w:tr w:rsidR="004418DE" w:rsidRPr="004418DE" w:rsidTr="00253676">
        <w:tc>
          <w:tcPr>
            <w:tcW w:w="2302" w:type="dxa"/>
          </w:tcPr>
          <w:p w:rsidR="004418DE" w:rsidRPr="004418DE" w:rsidRDefault="004418DE" w:rsidP="004418DE">
            <w:pPr>
              <w:spacing w:after="0" w:line="240" w:lineRule="auto"/>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55-59 lat</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361</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12,3</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385</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11,5</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401</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11,2</w:t>
            </w:r>
          </w:p>
        </w:tc>
      </w:tr>
      <w:tr w:rsidR="004418DE" w:rsidRPr="004418DE" w:rsidTr="00253676">
        <w:tc>
          <w:tcPr>
            <w:tcW w:w="2302" w:type="dxa"/>
          </w:tcPr>
          <w:p w:rsidR="004418DE" w:rsidRPr="004418DE" w:rsidRDefault="004418DE" w:rsidP="004418DE">
            <w:pPr>
              <w:spacing w:after="0" w:line="240" w:lineRule="auto"/>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60-64 lata</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195</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6,7</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163</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4,9</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141</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4,0</w:t>
            </w:r>
          </w:p>
        </w:tc>
      </w:tr>
      <w:tr w:rsidR="004418DE" w:rsidRPr="004418DE" w:rsidTr="00253676">
        <w:tc>
          <w:tcPr>
            <w:tcW w:w="2302" w:type="dxa"/>
          </w:tcPr>
          <w:p w:rsidR="004418DE" w:rsidRPr="004418DE" w:rsidRDefault="004418DE" w:rsidP="004418DE">
            <w:pPr>
              <w:spacing w:after="0" w:line="240" w:lineRule="auto"/>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Razem</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2924</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100</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3350</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100</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3567</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100</w:t>
            </w:r>
          </w:p>
        </w:tc>
      </w:tr>
    </w:tbl>
    <w:p w:rsidR="004418DE" w:rsidRPr="004418DE" w:rsidRDefault="004418DE" w:rsidP="004418DE">
      <w:pPr>
        <w:spacing w:after="0" w:line="240" w:lineRule="auto"/>
        <w:rPr>
          <w:rFonts w:ascii="Times New Roman" w:eastAsia="Times New Roman" w:hAnsi="Times New Roman" w:cs="Times New Roman"/>
          <w:sz w:val="28"/>
          <w:szCs w:val="20"/>
          <w:lang w:eastAsia="pl-PL"/>
        </w:rPr>
      </w:pPr>
    </w:p>
    <w:p w:rsidR="004418DE" w:rsidRPr="004418DE" w:rsidRDefault="004418DE" w:rsidP="004418DE">
      <w:pPr>
        <w:spacing w:after="0" w:line="240" w:lineRule="auto"/>
        <w:ind w:firstLine="709"/>
        <w:jc w:val="both"/>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 xml:space="preserve">Ze względu na wiek osób bezrobotnych daje się zauważyć spadek liczby zarejestrowanych w przedziale wiekowym 18-24 lata (17,8% w 2014 roku, 16,6% w 2015 roku, 14,8 w 2016 roku). Jednocześnie wzrasta liczba osób w przedziale wiekowym 60-64 lata (4,0% w 2014 roku, 4,9% w 2015 roku, 6,7% w 2016 roku). </w:t>
      </w:r>
    </w:p>
    <w:p w:rsidR="004418DE" w:rsidRPr="004418DE" w:rsidRDefault="004418DE" w:rsidP="004418DE">
      <w:pPr>
        <w:spacing w:after="0" w:line="240" w:lineRule="auto"/>
        <w:jc w:val="both"/>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 xml:space="preserve"> </w:t>
      </w:r>
    </w:p>
    <w:p w:rsidR="004418DE" w:rsidRPr="004418DE" w:rsidRDefault="004418DE" w:rsidP="004418DE">
      <w:pPr>
        <w:spacing w:after="0" w:line="240" w:lineRule="auto"/>
        <w:rPr>
          <w:rFonts w:ascii="Times New Roman" w:eastAsia="Times New Roman" w:hAnsi="Times New Roman" w:cs="Times New Roman"/>
          <w:sz w:val="28"/>
          <w:szCs w:val="20"/>
          <w:lang w:eastAsia="pl-PL"/>
        </w:rPr>
      </w:pPr>
    </w:p>
    <w:p w:rsidR="004418DE" w:rsidRPr="004418DE" w:rsidRDefault="004418DE" w:rsidP="004418DE">
      <w:pPr>
        <w:spacing w:after="0" w:line="240" w:lineRule="auto"/>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Struktura wieku osób bezrobotnych wg stanu na 31.12.2016 r.</w:t>
      </w:r>
    </w:p>
    <w:p w:rsidR="004418DE" w:rsidRPr="004418DE" w:rsidRDefault="004418DE" w:rsidP="004418DE">
      <w:pPr>
        <w:spacing w:after="0" w:line="240" w:lineRule="auto"/>
        <w:rPr>
          <w:rFonts w:ascii="Times New Roman" w:eastAsia="Times New Roman" w:hAnsi="Times New Roman" w:cs="Times New Roman"/>
          <w:sz w:val="20"/>
          <w:szCs w:val="20"/>
          <w:lang w:eastAsia="pl-PL"/>
        </w:rPr>
      </w:pPr>
    </w:p>
    <w:p w:rsidR="004418DE" w:rsidRPr="004418DE" w:rsidRDefault="004418DE" w:rsidP="004418DE">
      <w:pPr>
        <w:spacing w:after="0" w:line="240" w:lineRule="auto"/>
        <w:rPr>
          <w:rFonts w:ascii="Times New Roman" w:eastAsia="Times New Roman" w:hAnsi="Times New Roman" w:cs="Times New Roman"/>
          <w:sz w:val="20"/>
          <w:szCs w:val="20"/>
          <w:lang w:eastAsia="pl-PL"/>
        </w:rPr>
      </w:pPr>
      <w:r w:rsidRPr="004418DE">
        <w:rPr>
          <w:rFonts w:ascii="Times New Roman" w:eastAsia="Times New Roman" w:hAnsi="Times New Roman" w:cs="Times New Roman"/>
          <w:sz w:val="20"/>
          <w:szCs w:val="20"/>
          <w:lang w:eastAsia="pl-PL"/>
        </w:rPr>
        <w:t>Wykres 2</w:t>
      </w:r>
    </w:p>
    <w:p w:rsidR="004418DE" w:rsidRPr="004418DE" w:rsidRDefault="004418DE" w:rsidP="004418DE">
      <w:pPr>
        <w:spacing w:after="0" w:line="240" w:lineRule="auto"/>
        <w:rPr>
          <w:rFonts w:ascii="Times New Roman" w:eastAsia="Times New Roman" w:hAnsi="Times New Roman" w:cs="Times New Roman"/>
          <w:sz w:val="20"/>
          <w:szCs w:val="20"/>
          <w:lang w:eastAsia="pl-PL"/>
        </w:rPr>
      </w:pPr>
    </w:p>
    <w:p w:rsidR="004418DE" w:rsidRPr="004418DE" w:rsidRDefault="004418DE" w:rsidP="004418DE">
      <w:pPr>
        <w:spacing w:after="0" w:line="240" w:lineRule="auto"/>
        <w:rPr>
          <w:rFonts w:ascii="Times New Roman" w:eastAsia="Times New Roman" w:hAnsi="Times New Roman" w:cs="Times New Roman"/>
          <w:sz w:val="20"/>
          <w:szCs w:val="20"/>
          <w:lang w:eastAsia="pl-PL"/>
        </w:rPr>
      </w:pPr>
    </w:p>
    <w:p w:rsidR="004418DE" w:rsidRPr="004418DE" w:rsidRDefault="004418DE" w:rsidP="004418DE">
      <w:pPr>
        <w:pBdr>
          <w:bottom w:val="single" w:sz="4" w:space="1" w:color="auto"/>
        </w:pBdr>
        <w:spacing w:after="0" w:line="240" w:lineRule="auto"/>
        <w:rPr>
          <w:rFonts w:ascii="Times New Roman" w:eastAsia="Times New Roman" w:hAnsi="Times New Roman" w:cs="Times New Roman"/>
          <w:sz w:val="20"/>
          <w:szCs w:val="20"/>
          <w:lang w:eastAsia="pl-PL"/>
        </w:rPr>
      </w:pPr>
      <w:r w:rsidRPr="004418DE">
        <w:rPr>
          <w:rFonts w:ascii="Times New Roman" w:eastAsia="Times New Roman" w:hAnsi="Times New Roman" w:cs="Times New Roman"/>
          <w:noProof/>
          <w:sz w:val="20"/>
          <w:szCs w:val="20"/>
          <w:lang w:eastAsia="pl-PL"/>
        </w:rPr>
        <w:drawing>
          <wp:inline distT="0" distB="0" distL="0" distR="0" wp14:anchorId="358E323D" wp14:editId="2B2A29CD">
            <wp:extent cx="5768721" cy="3848100"/>
            <wp:effectExtent l="0" t="0" r="3810" b="0"/>
            <wp:docPr id="3" name="Wykre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418DE" w:rsidRPr="004418DE" w:rsidRDefault="004418DE" w:rsidP="004418DE">
      <w:pPr>
        <w:spacing w:after="0" w:line="240" w:lineRule="auto"/>
        <w:rPr>
          <w:rFonts w:ascii="Times New Roman" w:eastAsia="Times New Roman" w:hAnsi="Times New Roman" w:cs="Times New Roman"/>
          <w:sz w:val="20"/>
          <w:szCs w:val="20"/>
          <w:lang w:eastAsia="pl-PL"/>
        </w:rPr>
      </w:pPr>
    </w:p>
    <w:p w:rsidR="004418DE" w:rsidRPr="004418DE" w:rsidRDefault="004418DE" w:rsidP="004418DE">
      <w:pPr>
        <w:spacing w:after="0" w:line="240" w:lineRule="auto"/>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Wykształcenie osób bezrobotnych zarejestrowanych w PUP w Choszcznie</w:t>
      </w:r>
    </w:p>
    <w:p w:rsidR="004418DE" w:rsidRPr="004418DE" w:rsidRDefault="004418DE" w:rsidP="004418DE">
      <w:pPr>
        <w:spacing w:after="0" w:line="240" w:lineRule="auto"/>
        <w:rPr>
          <w:rFonts w:ascii="Times New Roman" w:eastAsia="Times New Roman" w:hAnsi="Times New Roman" w:cs="Times New Roman"/>
          <w:sz w:val="28"/>
          <w:szCs w:val="20"/>
          <w:lang w:eastAsia="pl-PL"/>
        </w:rPr>
      </w:pPr>
    </w:p>
    <w:p w:rsidR="004418DE" w:rsidRPr="004418DE" w:rsidRDefault="004418DE" w:rsidP="004418DE">
      <w:pPr>
        <w:spacing w:after="0" w:line="240" w:lineRule="auto"/>
        <w:rPr>
          <w:rFonts w:ascii="Times New Roman" w:eastAsia="Times New Roman" w:hAnsi="Times New Roman" w:cs="Times New Roman"/>
          <w:sz w:val="20"/>
          <w:szCs w:val="20"/>
          <w:lang w:eastAsia="pl-PL"/>
        </w:rPr>
      </w:pPr>
      <w:r w:rsidRPr="004418DE">
        <w:rPr>
          <w:rFonts w:ascii="Times New Roman" w:eastAsia="Times New Roman" w:hAnsi="Times New Roman" w:cs="Times New Roman"/>
          <w:sz w:val="20"/>
          <w:szCs w:val="20"/>
          <w:lang w:eastAsia="pl-PL"/>
        </w:rPr>
        <w:t>Tabela 9</w:t>
      </w:r>
    </w:p>
    <w:tbl>
      <w:tblPr>
        <w:tblW w:w="920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2"/>
        <w:gridCol w:w="1151"/>
        <w:gridCol w:w="1151"/>
        <w:gridCol w:w="1151"/>
        <w:gridCol w:w="1151"/>
        <w:gridCol w:w="1151"/>
        <w:gridCol w:w="1151"/>
      </w:tblGrid>
      <w:tr w:rsidR="004418DE" w:rsidRPr="004418DE" w:rsidTr="00253676">
        <w:tc>
          <w:tcPr>
            <w:tcW w:w="2302" w:type="dxa"/>
            <w:tcBorders>
              <w:top w:val="double" w:sz="12" w:space="0" w:color="auto"/>
              <w:bottom w:val="nil"/>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Wykształcenie</w:t>
            </w:r>
          </w:p>
        </w:tc>
        <w:tc>
          <w:tcPr>
            <w:tcW w:w="2302" w:type="dxa"/>
            <w:gridSpan w:val="2"/>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31.12.2016 r.</w:t>
            </w:r>
          </w:p>
        </w:tc>
        <w:tc>
          <w:tcPr>
            <w:tcW w:w="2302" w:type="dxa"/>
            <w:gridSpan w:val="2"/>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31.12.2015 r.</w:t>
            </w:r>
          </w:p>
        </w:tc>
        <w:tc>
          <w:tcPr>
            <w:tcW w:w="2302" w:type="dxa"/>
            <w:gridSpan w:val="2"/>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31.12.2014 r.</w:t>
            </w:r>
          </w:p>
        </w:tc>
      </w:tr>
      <w:tr w:rsidR="004418DE" w:rsidRPr="004418DE" w:rsidTr="00253676">
        <w:tc>
          <w:tcPr>
            <w:tcW w:w="2302" w:type="dxa"/>
            <w:tcBorders>
              <w:top w:val="nil"/>
              <w:bottom w:val="single" w:sz="6" w:space="0" w:color="auto"/>
            </w:tcBorders>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Osób</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osób</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osób</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w:t>
            </w:r>
          </w:p>
        </w:tc>
      </w:tr>
      <w:tr w:rsidR="004418DE" w:rsidRPr="004418DE" w:rsidTr="00253676">
        <w:tc>
          <w:tcPr>
            <w:tcW w:w="2302" w:type="dxa"/>
            <w:tcBorders>
              <w:top w:val="nil"/>
            </w:tcBorders>
          </w:tcPr>
          <w:p w:rsidR="004418DE" w:rsidRPr="004418DE" w:rsidRDefault="004418DE" w:rsidP="004418DE">
            <w:pPr>
              <w:spacing w:after="0" w:line="240" w:lineRule="auto"/>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Wyższe</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179</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6,1</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226</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6,7</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223</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6,3</w:t>
            </w:r>
          </w:p>
        </w:tc>
      </w:tr>
      <w:tr w:rsidR="004418DE" w:rsidRPr="004418DE" w:rsidTr="00253676">
        <w:tc>
          <w:tcPr>
            <w:tcW w:w="2302" w:type="dxa"/>
          </w:tcPr>
          <w:p w:rsidR="004418DE" w:rsidRPr="004418DE" w:rsidRDefault="004418DE" w:rsidP="004418DE">
            <w:pPr>
              <w:spacing w:after="0" w:line="240" w:lineRule="auto"/>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Policealne i średnie zawodowe</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475</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16,2</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518</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15,5</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562</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15,8</w:t>
            </w:r>
          </w:p>
        </w:tc>
      </w:tr>
      <w:tr w:rsidR="004418DE" w:rsidRPr="004418DE" w:rsidTr="00253676">
        <w:tc>
          <w:tcPr>
            <w:tcW w:w="2302" w:type="dxa"/>
          </w:tcPr>
          <w:p w:rsidR="004418DE" w:rsidRPr="004418DE" w:rsidRDefault="004418DE" w:rsidP="004418DE">
            <w:pPr>
              <w:spacing w:after="0" w:line="240" w:lineRule="auto"/>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LO</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373</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12,8</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410</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12,2</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426</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11,9</w:t>
            </w:r>
          </w:p>
        </w:tc>
      </w:tr>
      <w:tr w:rsidR="004418DE" w:rsidRPr="004418DE" w:rsidTr="00253676">
        <w:tc>
          <w:tcPr>
            <w:tcW w:w="2302" w:type="dxa"/>
          </w:tcPr>
          <w:p w:rsidR="004418DE" w:rsidRPr="004418DE" w:rsidRDefault="004418DE" w:rsidP="004418DE">
            <w:pPr>
              <w:spacing w:after="0" w:line="240" w:lineRule="auto"/>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Zasadnicze zawodowe</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894</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30,6</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1017</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30,4</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1098</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30,8</w:t>
            </w:r>
          </w:p>
        </w:tc>
      </w:tr>
      <w:tr w:rsidR="004418DE" w:rsidRPr="004418DE" w:rsidTr="00253676">
        <w:tc>
          <w:tcPr>
            <w:tcW w:w="2302" w:type="dxa"/>
          </w:tcPr>
          <w:p w:rsidR="004418DE" w:rsidRPr="004418DE" w:rsidRDefault="004418DE" w:rsidP="004418DE">
            <w:pPr>
              <w:spacing w:after="0" w:line="240" w:lineRule="auto"/>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Gimnazjalne i poniżej</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1003</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34,3</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1179</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35,2</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1258</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35,2</w:t>
            </w:r>
          </w:p>
        </w:tc>
      </w:tr>
      <w:tr w:rsidR="004418DE" w:rsidRPr="004418DE" w:rsidTr="00253676">
        <w:tc>
          <w:tcPr>
            <w:tcW w:w="2302" w:type="dxa"/>
          </w:tcPr>
          <w:p w:rsidR="004418DE" w:rsidRPr="004418DE" w:rsidRDefault="004418DE" w:rsidP="004418DE">
            <w:pPr>
              <w:keepNext/>
              <w:spacing w:after="0" w:line="240" w:lineRule="auto"/>
              <w:outlineLvl w:val="0"/>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Razem</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2924</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100</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3350</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100</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3567</w:t>
            </w:r>
          </w:p>
        </w:tc>
        <w:tc>
          <w:tcPr>
            <w:tcW w:w="1151" w:type="dxa"/>
          </w:tcPr>
          <w:p w:rsidR="004418DE" w:rsidRPr="004418DE" w:rsidRDefault="004418DE" w:rsidP="004418DE">
            <w:pPr>
              <w:spacing w:after="0" w:line="240" w:lineRule="auto"/>
              <w:jc w:val="center"/>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100</w:t>
            </w:r>
          </w:p>
        </w:tc>
      </w:tr>
    </w:tbl>
    <w:p w:rsidR="004418DE" w:rsidRPr="004418DE" w:rsidRDefault="004418DE" w:rsidP="004418DE">
      <w:pPr>
        <w:spacing w:after="0" w:line="240" w:lineRule="auto"/>
        <w:rPr>
          <w:rFonts w:ascii="Times New Roman" w:eastAsia="Times New Roman" w:hAnsi="Times New Roman" w:cs="Times New Roman"/>
          <w:sz w:val="20"/>
          <w:szCs w:val="20"/>
          <w:lang w:eastAsia="pl-PL"/>
        </w:rPr>
      </w:pPr>
    </w:p>
    <w:p w:rsidR="004418DE" w:rsidRPr="004418DE" w:rsidRDefault="004418DE" w:rsidP="004418DE">
      <w:pPr>
        <w:spacing w:after="0" w:line="240" w:lineRule="auto"/>
        <w:ind w:firstLine="709"/>
        <w:jc w:val="both"/>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 xml:space="preserve"> Niewielkim zmianom uległa struktura osób bezrobotnych ze względu na wykształcenie. Wśród ogółu bezrobotnych dominują osoby z wykształceniem gimnazjalnym i poniżej oraz zasadniczym zawodowym (wyższe –  6,1%, policealne i średnie zawodowe –  16,2%, LO –  12,8%, zasadnicze zawodowe –  30,6%, gimnazjalne i poniżej –  34,3%). </w:t>
      </w:r>
    </w:p>
    <w:p w:rsidR="004418DE" w:rsidRPr="004418DE" w:rsidRDefault="004418DE" w:rsidP="004418DE">
      <w:pPr>
        <w:spacing w:after="0" w:line="240" w:lineRule="auto"/>
        <w:rPr>
          <w:rFonts w:ascii="Times New Roman" w:eastAsia="Times New Roman" w:hAnsi="Times New Roman" w:cs="Times New Roman"/>
          <w:sz w:val="28"/>
          <w:szCs w:val="20"/>
          <w:lang w:eastAsia="pl-PL"/>
        </w:rPr>
      </w:pPr>
    </w:p>
    <w:p w:rsidR="004418DE" w:rsidRPr="004418DE" w:rsidRDefault="004418DE" w:rsidP="004418DE">
      <w:pPr>
        <w:spacing w:after="0" w:line="240" w:lineRule="auto"/>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Wykształcenie osób bezrobotnych wg stanu na 31.12.2016 r.</w:t>
      </w:r>
    </w:p>
    <w:p w:rsidR="004418DE" w:rsidRPr="004418DE" w:rsidRDefault="004418DE" w:rsidP="004418DE">
      <w:pPr>
        <w:spacing w:after="0" w:line="240" w:lineRule="auto"/>
        <w:rPr>
          <w:rFonts w:ascii="Times New Roman" w:eastAsia="Times New Roman" w:hAnsi="Times New Roman" w:cs="Times New Roman"/>
          <w:sz w:val="28"/>
          <w:szCs w:val="20"/>
          <w:lang w:eastAsia="pl-PL"/>
        </w:rPr>
      </w:pPr>
    </w:p>
    <w:p w:rsidR="004418DE" w:rsidRPr="004418DE" w:rsidRDefault="004418DE" w:rsidP="004418DE">
      <w:pPr>
        <w:spacing w:after="0" w:line="240" w:lineRule="auto"/>
        <w:rPr>
          <w:rFonts w:ascii="Times New Roman" w:eastAsia="Times New Roman" w:hAnsi="Times New Roman" w:cs="Times New Roman"/>
          <w:sz w:val="20"/>
          <w:szCs w:val="20"/>
          <w:lang w:eastAsia="pl-PL"/>
        </w:rPr>
      </w:pPr>
      <w:r w:rsidRPr="004418DE">
        <w:rPr>
          <w:rFonts w:ascii="Times New Roman" w:eastAsia="Times New Roman" w:hAnsi="Times New Roman" w:cs="Times New Roman"/>
          <w:sz w:val="20"/>
          <w:szCs w:val="20"/>
          <w:lang w:eastAsia="pl-PL"/>
        </w:rPr>
        <w:t>Wykres 3</w:t>
      </w:r>
    </w:p>
    <w:p w:rsidR="004418DE" w:rsidRPr="004418DE" w:rsidRDefault="004418DE" w:rsidP="004418DE">
      <w:pPr>
        <w:spacing w:after="0" w:line="240" w:lineRule="auto"/>
        <w:rPr>
          <w:rFonts w:ascii="Times New Roman" w:eastAsia="Times New Roman" w:hAnsi="Times New Roman" w:cs="Times New Roman"/>
          <w:sz w:val="20"/>
          <w:szCs w:val="20"/>
          <w:lang w:eastAsia="pl-PL"/>
        </w:rPr>
        <w:sectPr w:rsidR="004418DE" w:rsidRPr="004418DE" w:rsidSect="0048316F">
          <w:pgSz w:w="11906" w:h="16838"/>
          <w:pgMar w:top="1418" w:right="1418" w:bottom="1418" w:left="1418" w:header="709" w:footer="709" w:gutter="0"/>
          <w:cols w:space="708"/>
          <w:docGrid w:linePitch="360"/>
        </w:sectPr>
      </w:pPr>
      <w:r w:rsidRPr="004418DE">
        <w:rPr>
          <w:rFonts w:ascii="Times New Roman" w:eastAsia="Times New Roman" w:hAnsi="Times New Roman" w:cs="Times New Roman"/>
          <w:noProof/>
          <w:sz w:val="20"/>
          <w:szCs w:val="20"/>
          <w:lang w:eastAsia="pl-PL"/>
        </w:rPr>
        <w:drawing>
          <wp:inline distT="0" distB="0" distL="0" distR="0" wp14:anchorId="0B925692" wp14:editId="080FE241">
            <wp:extent cx="5486400" cy="3800475"/>
            <wp:effectExtent l="0" t="0" r="0" b="9525"/>
            <wp:docPr id="4"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418DE" w:rsidRPr="004418DE" w:rsidRDefault="004418DE" w:rsidP="004418DE">
      <w:pPr>
        <w:spacing w:after="0" w:line="240" w:lineRule="auto"/>
        <w:rPr>
          <w:rFonts w:ascii="Times New Roman" w:eastAsia="Times New Roman" w:hAnsi="Times New Roman" w:cs="Times New Roman"/>
          <w:sz w:val="24"/>
          <w:szCs w:val="24"/>
          <w:u w:val="single"/>
          <w:lang w:eastAsia="pl-PL"/>
        </w:rPr>
      </w:pPr>
      <w:r w:rsidRPr="004418DE">
        <w:rPr>
          <w:rFonts w:ascii="Times New Roman" w:eastAsia="Times New Roman" w:hAnsi="Times New Roman" w:cs="Times New Roman"/>
          <w:sz w:val="24"/>
          <w:szCs w:val="24"/>
          <w:u w:val="single"/>
          <w:lang w:eastAsia="pl-PL"/>
        </w:rPr>
        <w:lastRenderedPageBreak/>
        <w:t>Dane o bezrobociu w gminach powiatu choszczeńskiego wg stanu na 31.12.2016 r.</w:t>
      </w:r>
    </w:p>
    <w:p w:rsidR="004418DE" w:rsidRPr="004418DE" w:rsidRDefault="004418DE" w:rsidP="004418DE">
      <w:pPr>
        <w:spacing w:after="0" w:line="240" w:lineRule="auto"/>
        <w:rPr>
          <w:rFonts w:ascii="Times New Roman" w:eastAsia="Times New Roman" w:hAnsi="Times New Roman" w:cs="Times New Roman"/>
          <w:sz w:val="28"/>
          <w:szCs w:val="20"/>
          <w:u w:val="single"/>
          <w:lang w:eastAsia="pl-PL"/>
        </w:rPr>
      </w:pPr>
    </w:p>
    <w:p w:rsidR="004418DE" w:rsidRPr="004418DE" w:rsidRDefault="004418DE" w:rsidP="004418DE">
      <w:pPr>
        <w:spacing w:after="0" w:line="240" w:lineRule="auto"/>
        <w:rPr>
          <w:rFonts w:ascii="Times New Roman" w:eastAsia="Times New Roman" w:hAnsi="Times New Roman" w:cs="Times New Roman"/>
          <w:sz w:val="20"/>
          <w:szCs w:val="20"/>
          <w:lang w:eastAsia="pl-PL"/>
        </w:rPr>
      </w:pPr>
      <w:r w:rsidRPr="004418DE">
        <w:rPr>
          <w:rFonts w:ascii="Times New Roman" w:eastAsia="Times New Roman" w:hAnsi="Times New Roman" w:cs="Times New Roman"/>
          <w:sz w:val="20"/>
          <w:szCs w:val="20"/>
          <w:lang w:eastAsia="pl-PL"/>
        </w:rPr>
        <w:t>Tabela 10</w:t>
      </w:r>
    </w:p>
    <w:tbl>
      <w:tblPr>
        <w:tblW w:w="942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956"/>
        <w:gridCol w:w="1151"/>
        <w:gridCol w:w="1151"/>
        <w:gridCol w:w="1151"/>
        <w:gridCol w:w="1151"/>
        <w:gridCol w:w="961"/>
        <w:gridCol w:w="1559"/>
      </w:tblGrid>
      <w:tr w:rsidR="004418DE" w:rsidRPr="004418DE" w:rsidTr="00253676">
        <w:trPr>
          <w:cantSplit/>
        </w:trPr>
        <w:tc>
          <w:tcPr>
            <w:tcW w:w="1346" w:type="dxa"/>
            <w:vMerge w:val="restart"/>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r w:rsidRPr="004418DE">
              <w:rPr>
                <w:rFonts w:ascii="Times New Roman" w:eastAsia="Times New Roman" w:hAnsi="Times New Roman" w:cs="Times New Roman"/>
                <w:sz w:val="24"/>
                <w:szCs w:val="20"/>
                <w:lang w:eastAsia="pl-PL"/>
              </w:rPr>
              <w:t>Gmina/ Powiat</w:t>
            </w:r>
          </w:p>
        </w:tc>
        <w:tc>
          <w:tcPr>
            <w:tcW w:w="2107" w:type="dxa"/>
            <w:gridSpan w:val="2"/>
          </w:tcPr>
          <w:p w:rsidR="004418DE" w:rsidRPr="004418DE" w:rsidRDefault="004418DE" w:rsidP="004418DE">
            <w:pPr>
              <w:keepNext/>
              <w:spacing w:after="0" w:line="240" w:lineRule="auto"/>
              <w:jc w:val="center"/>
              <w:outlineLvl w:val="3"/>
              <w:rPr>
                <w:rFonts w:ascii="Times New Roman" w:eastAsia="Times New Roman" w:hAnsi="Times New Roman" w:cs="Times New Roman"/>
                <w:i/>
                <w:sz w:val="24"/>
                <w:szCs w:val="24"/>
                <w:lang w:eastAsia="pl-PL"/>
              </w:rPr>
            </w:pPr>
            <w:r w:rsidRPr="004418DE">
              <w:rPr>
                <w:rFonts w:ascii="Times New Roman" w:eastAsia="Times New Roman" w:hAnsi="Times New Roman" w:cs="Times New Roman"/>
                <w:sz w:val="24"/>
                <w:szCs w:val="24"/>
                <w:lang w:eastAsia="pl-PL"/>
              </w:rPr>
              <w:t>Ogółem</w:t>
            </w:r>
          </w:p>
        </w:tc>
        <w:tc>
          <w:tcPr>
            <w:tcW w:w="2302" w:type="dxa"/>
            <w:gridSpan w:val="2"/>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r w:rsidRPr="004418DE">
              <w:rPr>
                <w:rFonts w:ascii="Times New Roman" w:eastAsia="Times New Roman" w:hAnsi="Times New Roman" w:cs="Times New Roman"/>
                <w:sz w:val="24"/>
                <w:szCs w:val="20"/>
                <w:lang w:eastAsia="pl-PL"/>
              </w:rPr>
              <w:t>Z prawem do zasiłku</w:t>
            </w:r>
          </w:p>
        </w:tc>
        <w:tc>
          <w:tcPr>
            <w:tcW w:w="2112" w:type="dxa"/>
            <w:gridSpan w:val="2"/>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r w:rsidRPr="004418DE">
              <w:rPr>
                <w:rFonts w:ascii="Times New Roman" w:eastAsia="Times New Roman" w:hAnsi="Times New Roman" w:cs="Times New Roman"/>
                <w:sz w:val="24"/>
                <w:szCs w:val="20"/>
                <w:lang w:eastAsia="pl-PL"/>
              </w:rPr>
              <w:t>Zamieszkali na wsi</w:t>
            </w:r>
          </w:p>
        </w:tc>
        <w:tc>
          <w:tcPr>
            <w:tcW w:w="1559" w:type="dxa"/>
            <w:vMerge w:val="restart"/>
          </w:tcPr>
          <w:p w:rsidR="004418DE" w:rsidRPr="004418DE" w:rsidRDefault="004418DE" w:rsidP="004418DE">
            <w:pPr>
              <w:spacing w:after="0" w:line="240" w:lineRule="auto"/>
              <w:rPr>
                <w:rFonts w:ascii="Times New Roman" w:eastAsia="Times New Roman" w:hAnsi="Times New Roman" w:cs="Times New Roman"/>
                <w:b/>
                <w:sz w:val="24"/>
                <w:szCs w:val="20"/>
                <w:lang w:eastAsia="pl-PL"/>
              </w:rPr>
            </w:pPr>
            <w:r w:rsidRPr="004418DE">
              <w:rPr>
                <w:rFonts w:ascii="Times New Roman" w:eastAsia="Times New Roman" w:hAnsi="Times New Roman" w:cs="Times New Roman"/>
                <w:b/>
                <w:sz w:val="24"/>
                <w:szCs w:val="20"/>
                <w:lang w:eastAsia="pl-PL"/>
              </w:rPr>
              <w:t xml:space="preserve">Wskaźnik natężenia </w:t>
            </w:r>
          </w:p>
        </w:tc>
      </w:tr>
      <w:tr w:rsidR="004418DE" w:rsidRPr="004418DE" w:rsidTr="00253676">
        <w:trPr>
          <w:cantSplit/>
        </w:trPr>
        <w:tc>
          <w:tcPr>
            <w:tcW w:w="1346" w:type="dxa"/>
            <w:vMerge/>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p>
        </w:tc>
        <w:tc>
          <w:tcPr>
            <w:tcW w:w="956" w:type="dxa"/>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r w:rsidRPr="004418DE">
              <w:rPr>
                <w:rFonts w:ascii="Times New Roman" w:eastAsia="Times New Roman" w:hAnsi="Times New Roman" w:cs="Times New Roman"/>
                <w:sz w:val="24"/>
                <w:szCs w:val="20"/>
                <w:lang w:eastAsia="pl-PL"/>
              </w:rPr>
              <w:t>razem</w:t>
            </w:r>
          </w:p>
        </w:tc>
        <w:tc>
          <w:tcPr>
            <w:tcW w:w="1151" w:type="dxa"/>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r w:rsidRPr="004418DE">
              <w:rPr>
                <w:rFonts w:ascii="Times New Roman" w:eastAsia="Times New Roman" w:hAnsi="Times New Roman" w:cs="Times New Roman"/>
                <w:sz w:val="24"/>
                <w:szCs w:val="20"/>
                <w:lang w:eastAsia="pl-PL"/>
              </w:rPr>
              <w:t>kobiety</w:t>
            </w:r>
          </w:p>
        </w:tc>
        <w:tc>
          <w:tcPr>
            <w:tcW w:w="1151" w:type="dxa"/>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r w:rsidRPr="004418DE">
              <w:rPr>
                <w:rFonts w:ascii="Times New Roman" w:eastAsia="Times New Roman" w:hAnsi="Times New Roman" w:cs="Times New Roman"/>
                <w:sz w:val="24"/>
                <w:szCs w:val="20"/>
                <w:lang w:eastAsia="pl-PL"/>
              </w:rPr>
              <w:t>razem</w:t>
            </w:r>
          </w:p>
        </w:tc>
        <w:tc>
          <w:tcPr>
            <w:tcW w:w="1151" w:type="dxa"/>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r w:rsidRPr="004418DE">
              <w:rPr>
                <w:rFonts w:ascii="Times New Roman" w:eastAsia="Times New Roman" w:hAnsi="Times New Roman" w:cs="Times New Roman"/>
                <w:sz w:val="24"/>
                <w:szCs w:val="20"/>
                <w:lang w:eastAsia="pl-PL"/>
              </w:rPr>
              <w:t>Kobiety</w:t>
            </w:r>
          </w:p>
        </w:tc>
        <w:tc>
          <w:tcPr>
            <w:tcW w:w="1151" w:type="dxa"/>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r w:rsidRPr="004418DE">
              <w:rPr>
                <w:rFonts w:ascii="Times New Roman" w:eastAsia="Times New Roman" w:hAnsi="Times New Roman" w:cs="Times New Roman"/>
                <w:sz w:val="24"/>
                <w:szCs w:val="20"/>
                <w:lang w:eastAsia="pl-PL"/>
              </w:rPr>
              <w:t>razem</w:t>
            </w:r>
          </w:p>
        </w:tc>
        <w:tc>
          <w:tcPr>
            <w:tcW w:w="961" w:type="dxa"/>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r w:rsidRPr="004418DE">
              <w:rPr>
                <w:rFonts w:ascii="Times New Roman" w:eastAsia="Times New Roman" w:hAnsi="Times New Roman" w:cs="Times New Roman"/>
                <w:sz w:val="24"/>
                <w:szCs w:val="20"/>
                <w:lang w:eastAsia="pl-PL"/>
              </w:rPr>
              <w:t>kobiety</w:t>
            </w:r>
          </w:p>
        </w:tc>
        <w:tc>
          <w:tcPr>
            <w:tcW w:w="1559" w:type="dxa"/>
            <w:vMerge/>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p>
        </w:tc>
      </w:tr>
      <w:tr w:rsidR="004418DE" w:rsidRPr="004418DE" w:rsidTr="00253676">
        <w:tc>
          <w:tcPr>
            <w:tcW w:w="1346" w:type="dxa"/>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r w:rsidRPr="004418DE">
              <w:rPr>
                <w:rFonts w:ascii="Times New Roman" w:eastAsia="Times New Roman" w:hAnsi="Times New Roman" w:cs="Times New Roman"/>
                <w:sz w:val="24"/>
                <w:szCs w:val="20"/>
                <w:lang w:eastAsia="pl-PL"/>
              </w:rPr>
              <w:t>Bierzwnik</w:t>
            </w:r>
          </w:p>
        </w:tc>
        <w:tc>
          <w:tcPr>
            <w:tcW w:w="956" w:type="dxa"/>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r w:rsidRPr="004418DE">
              <w:rPr>
                <w:rFonts w:ascii="Times New Roman" w:eastAsia="Times New Roman" w:hAnsi="Times New Roman" w:cs="Times New Roman"/>
                <w:sz w:val="24"/>
                <w:szCs w:val="20"/>
                <w:lang w:eastAsia="pl-PL"/>
              </w:rPr>
              <w:t>330</w:t>
            </w:r>
          </w:p>
        </w:tc>
        <w:tc>
          <w:tcPr>
            <w:tcW w:w="1151" w:type="dxa"/>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r w:rsidRPr="004418DE">
              <w:rPr>
                <w:rFonts w:ascii="Times New Roman" w:eastAsia="Times New Roman" w:hAnsi="Times New Roman" w:cs="Times New Roman"/>
                <w:sz w:val="24"/>
                <w:szCs w:val="20"/>
                <w:lang w:eastAsia="pl-PL"/>
              </w:rPr>
              <w:t>188</w:t>
            </w:r>
          </w:p>
        </w:tc>
        <w:tc>
          <w:tcPr>
            <w:tcW w:w="1151" w:type="dxa"/>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r w:rsidRPr="004418DE">
              <w:rPr>
                <w:rFonts w:ascii="Times New Roman" w:eastAsia="Times New Roman" w:hAnsi="Times New Roman" w:cs="Times New Roman"/>
                <w:sz w:val="24"/>
                <w:szCs w:val="20"/>
                <w:lang w:eastAsia="pl-PL"/>
              </w:rPr>
              <w:t>60</w:t>
            </w:r>
          </w:p>
        </w:tc>
        <w:tc>
          <w:tcPr>
            <w:tcW w:w="1151" w:type="dxa"/>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r w:rsidRPr="004418DE">
              <w:rPr>
                <w:rFonts w:ascii="Times New Roman" w:eastAsia="Times New Roman" w:hAnsi="Times New Roman" w:cs="Times New Roman"/>
                <w:sz w:val="24"/>
                <w:szCs w:val="20"/>
                <w:lang w:eastAsia="pl-PL"/>
              </w:rPr>
              <w:t>32</w:t>
            </w:r>
          </w:p>
        </w:tc>
        <w:tc>
          <w:tcPr>
            <w:tcW w:w="1151" w:type="dxa"/>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r w:rsidRPr="004418DE">
              <w:rPr>
                <w:rFonts w:ascii="Times New Roman" w:eastAsia="Times New Roman" w:hAnsi="Times New Roman" w:cs="Times New Roman"/>
                <w:sz w:val="24"/>
                <w:szCs w:val="20"/>
                <w:lang w:eastAsia="pl-PL"/>
              </w:rPr>
              <w:t>330</w:t>
            </w:r>
          </w:p>
        </w:tc>
        <w:tc>
          <w:tcPr>
            <w:tcW w:w="961" w:type="dxa"/>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r w:rsidRPr="004418DE">
              <w:rPr>
                <w:rFonts w:ascii="Times New Roman" w:eastAsia="Times New Roman" w:hAnsi="Times New Roman" w:cs="Times New Roman"/>
                <w:sz w:val="24"/>
                <w:szCs w:val="20"/>
                <w:lang w:eastAsia="pl-PL"/>
              </w:rPr>
              <w:t>188</w:t>
            </w:r>
          </w:p>
        </w:tc>
        <w:tc>
          <w:tcPr>
            <w:tcW w:w="1559" w:type="dxa"/>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r w:rsidRPr="004418DE">
              <w:rPr>
                <w:rFonts w:ascii="Times New Roman" w:eastAsia="Times New Roman" w:hAnsi="Times New Roman" w:cs="Times New Roman"/>
                <w:sz w:val="24"/>
                <w:szCs w:val="20"/>
                <w:lang w:eastAsia="pl-PL"/>
              </w:rPr>
              <w:t>11,0%</w:t>
            </w:r>
          </w:p>
        </w:tc>
      </w:tr>
      <w:tr w:rsidR="004418DE" w:rsidRPr="004418DE" w:rsidTr="00253676">
        <w:tc>
          <w:tcPr>
            <w:tcW w:w="1346" w:type="dxa"/>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r w:rsidRPr="004418DE">
              <w:rPr>
                <w:rFonts w:ascii="Times New Roman" w:eastAsia="Times New Roman" w:hAnsi="Times New Roman" w:cs="Times New Roman"/>
                <w:sz w:val="24"/>
                <w:szCs w:val="20"/>
                <w:lang w:eastAsia="pl-PL"/>
              </w:rPr>
              <w:t>Choszczno</w:t>
            </w:r>
          </w:p>
        </w:tc>
        <w:tc>
          <w:tcPr>
            <w:tcW w:w="956" w:type="dxa"/>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r w:rsidRPr="004418DE">
              <w:rPr>
                <w:rFonts w:ascii="Times New Roman" w:eastAsia="Times New Roman" w:hAnsi="Times New Roman" w:cs="Times New Roman"/>
                <w:sz w:val="24"/>
                <w:szCs w:val="20"/>
                <w:lang w:eastAsia="pl-PL"/>
              </w:rPr>
              <w:t>1041</w:t>
            </w:r>
          </w:p>
        </w:tc>
        <w:tc>
          <w:tcPr>
            <w:tcW w:w="1151" w:type="dxa"/>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r w:rsidRPr="004418DE">
              <w:rPr>
                <w:rFonts w:ascii="Times New Roman" w:eastAsia="Times New Roman" w:hAnsi="Times New Roman" w:cs="Times New Roman"/>
                <w:sz w:val="24"/>
                <w:szCs w:val="20"/>
                <w:lang w:eastAsia="pl-PL"/>
              </w:rPr>
              <w:t>615</w:t>
            </w:r>
          </w:p>
        </w:tc>
        <w:tc>
          <w:tcPr>
            <w:tcW w:w="1151" w:type="dxa"/>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r w:rsidRPr="004418DE">
              <w:rPr>
                <w:rFonts w:ascii="Times New Roman" w:eastAsia="Times New Roman" w:hAnsi="Times New Roman" w:cs="Times New Roman"/>
                <w:sz w:val="24"/>
                <w:szCs w:val="20"/>
                <w:lang w:eastAsia="pl-PL"/>
              </w:rPr>
              <w:t>157</w:t>
            </w:r>
          </w:p>
        </w:tc>
        <w:tc>
          <w:tcPr>
            <w:tcW w:w="1151" w:type="dxa"/>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r w:rsidRPr="004418DE">
              <w:rPr>
                <w:rFonts w:ascii="Times New Roman" w:eastAsia="Times New Roman" w:hAnsi="Times New Roman" w:cs="Times New Roman"/>
                <w:sz w:val="24"/>
                <w:szCs w:val="20"/>
                <w:lang w:eastAsia="pl-PL"/>
              </w:rPr>
              <w:t>92</w:t>
            </w:r>
          </w:p>
        </w:tc>
        <w:tc>
          <w:tcPr>
            <w:tcW w:w="1151" w:type="dxa"/>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r w:rsidRPr="004418DE">
              <w:rPr>
                <w:rFonts w:ascii="Times New Roman" w:eastAsia="Times New Roman" w:hAnsi="Times New Roman" w:cs="Times New Roman"/>
                <w:sz w:val="24"/>
                <w:szCs w:val="20"/>
                <w:lang w:eastAsia="pl-PL"/>
              </w:rPr>
              <w:t>414</w:t>
            </w:r>
          </w:p>
        </w:tc>
        <w:tc>
          <w:tcPr>
            <w:tcW w:w="961" w:type="dxa"/>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r w:rsidRPr="004418DE">
              <w:rPr>
                <w:rFonts w:ascii="Times New Roman" w:eastAsia="Times New Roman" w:hAnsi="Times New Roman" w:cs="Times New Roman"/>
                <w:sz w:val="24"/>
                <w:szCs w:val="20"/>
                <w:lang w:eastAsia="pl-PL"/>
              </w:rPr>
              <w:t>245</w:t>
            </w:r>
          </w:p>
        </w:tc>
        <w:tc>
          <w:tcPr>
            <w:tcW w:w="1559" w:type="dxa"/>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r w:rsidRPr="004418DE">
              <w:rPr>
                <w:rFonts w:ascii="Times New Roman" w:eastAsia="Times New Roman" w:hAnsi="Times New Roman" w:cs="Times New Roman"/>
                <w:sz w:val="24"/>
                <w:szCs w:val="20"/>
                <w:lang w:eastAsia="pl-PL"/>
              </w:rPr>
              <w:t>7,4%</w:t>
            </w:r>
          </w:p>
        </w:tc>
      </w:tr>
      <w:tr w:rsidR="004418DE" w:rsidRPr="004418DE" w:rsidTr="00253676">
        <w:tc>
          <w:tcPr>
            <w:tcW w:w="1346" w:type="dxa"/>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r w:rsidRPr="004418DE">
              <w:rPr>
                <w:rFonts w:ascii="Times New Roman" w:eastAsia="Times New Roman" w:hAnsi="Times New Roman" w:cs="Times New Roman"/>
                <w:sz w:val="24"/>
                <w:szCs w:val="20"/>
                <w:lang w:eastAsia="pl-PL"/>
              </w:rPr>
              <w:t>Drawno</w:t>
            </w:r>
          </w:p>
        </w:tc>
        <w:tc>
          <w:tcPr>
            <w:tcW w:w="956" w:type="dxa"/>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r w:rsidRPr="004418DE">
              <w:rPr>
                <w:rFonts w:ascii="Times New Roman" w:eastAsia="Times New Roman" w:hAnsi="Times New Roman" w:cs="Times New Roman"/>
                <w:sz w:val="24"/>
                <w:szCs w:val="20"/>
                <w:lang w:eastAsia="pl-PL"/>
              </w:rPr>
              <w:t>368</w:t>
            </w:r>
          </w:p>
        </w:tc>
        <w:tc>
          <w:tcPr>
            <w:tcW w:w="1151" w:type="dxa"/>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r w:rsidRPr="004418DE">
              <w:rPr>
                <w:rFonts w:ascii="Times New Roman" w:eastAsia="Times New Roman" w:hAnsi="Times New Roman" w:cs="Times New Roman"/>
                <w:sz w:val="24"/>
                <w:szCs w:val="20"/>
                <w:lang w:eastAsia="pl-PL"/>
              </w:rPr>
              <w:t>218</w:t>
            </w:r>
          </w:p>
        </w:tc>
        <w:tc>
          <w:tcPr>
            <w:tcW w:w="1151" w:type="dxa"/>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r w:rsidRPr="004418DE">
              <w:rPr>
                <w:rFonts w:ascii="Times New Roman" w:eastAsia="Times New Roman" w:hAnsi="Times New Roman" w:cs="Times New Roman"/>
                <w:sz w:val="24"/>
                <w:szCs w:val="20"/>
                <w:lang w:eastAsia="pl-PL"/>
              </w:rPr>
              <w:t>71</w:t>
            </w:r>
          </w:p>
        </w:tc>
        <w:tc>
          <w:tcPr>
            <w:tcW w:w="1151" w:type="dxa"/>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r w:rsidRPr="004418DE">
              <w:rPr>
                <w:rFonts w:ascii="Times New Roman" w:eastAsia="Times New Roman" w:hAnsi="Times New Roman" w:cs="Times New Roman"/>
                <w:sz w:val="24"/>
                <w:szCs w:val="20"/>
                <w:lang w:eastAsia="pl-PL"/>
              </w:rPr>
              <w:t>39</w:t>
            </w:r>
          </w:p>
        </w:tc>
        <w:tc>
          <w:tcPr>
            <w:tcW w:w="1151" w:type="dxa"/>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r w:rsidRPr="004418DE">
              <w:rPr>
                <w:rFonts w:ascii="Times New Roman" w:eastAsia="Times New Roman" w:hAnsi="Times New Roman" w:cs="Times New Roman"/>
                <w:sz w:val="24"/>
                <w:szCs w:val="20"/>
                <w:lang w:eastAsia="pl-PL"/>
              </w:rPr>
              <w:t>247</w:t>
            </w:r>
          </w:p>
        </w:tc>
        <w:tc>
          <w:tcPr>
            <w:tcW w:w="961" w:type="dxa"/>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r w:rsidRPr="004418DE">
              <w:rPr>
                <w:rFonts w:ascii="Times New Roman" w:eastAsia="Times New Roman" w:hAnsi="Times New Roman" w:cs="Times New Roman"/>
                <w:sz w:val="24"/>
                <w:szCs w:val="20"/>
                <w:lang w:eastAsia="pl-PL"/>
              </w:rPr>
              <w:t>154</w:t>
            </w:r>
          </w:p>
        </w:tc>
        <w:tc>
          <w:tcPr>
            <w:tcW w:w="1559" w:type="dxa"/>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r w:rsidRPr="004418DE">
              <w:rPr>
                <w:rFonts w:ascii="Times New Roman" w:eastAsia="Times New Roman" w:hAnsi="Times New Roman" w:cs="Times New Roman"/>
                <w:sz w:val="24"/>
                <w:szCs w:val="20"/>
                <w:lang w:eastAsia="pl-PL"/>
              </w:rPr>
              <w:t>10,9%</w:t>
            </w:r>
          </w:p>
        </w:tc>
      </w:tr>
      <w:tr w:rsidR="004418DE" w:rsidRPr="004418DE" w:rsidTr="00253676">
        <w:tc>
          <w:tcPr>
            <w:tcW w:w="1346" w:type="dxa"/>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r w:rsidRPr="004418DE">
              <w:rPr>
                <w:rFonts w:ascii="Times New Roman" w:eastAsia="Times New Roman" w:hAnsi="Times New Roman" w:cs="Times New Roman"/>
                <w:sz w:val="24"/>
                <w:szCs w:val="20"/>
                <w:lang w:eastAsia="pl-PL"/>
              </w:rPr>
              <w:t>Krzęcin</w:t>
            </w:r>
          </w:p>
        </w:tc>
        <w:tc>
          <w:tcPr>
            <w:tcW w:w="956" w:type="dxa"/>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r w:rsidRPr="004418DE">
              <w:rPr>
                <w:rFonts w:ascii="Times New Roman" w:eastAsia="Times New Roman" w:hAnsi="Times New Roman" w:cs="Times New Roman"/>
                <w:sz w:val="24"/>
                <w:szCs w:val="20"/>
                <w:lang w:eastAsia="pl-PL"/>
              </w:rPr>
              <w:t>237</w:t>
            </w:r>
          </w:p>
        </w:tc>
        <w:tc>
          <w:tcPr>
            <w:tcW w:w="1151" w:type="dxa"/>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r w:rsidRPr="004418DE">
              <w:rPr>
                <w:rFonts w:ascii="Times New Roman" w:eastAsia="Times New Roman" w:hAnsi="Times New Roman" w:cs="Times New Roman"/>
                <w:sz w:val="24"/>
                <w:szCs w:val="20"/>
                <w:lang w:eastAsia="pl-PL"/>
              </w:rPr>
              <w:t>140</w:t>
            </w:r>
          </w:p>
        </w:tc>
        <w:tc>
          <w:tcPr>
            <w:tcW w:w="1151" w:type="dxa"/>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r w:rsidRPr="004418DE">
              <w:rPr>
                <w:rFonts w:ascii="Times New Roman" w:eastAsia="Times New Roman" w:hAnsi="Times New Roman" w:cs="Times New Roman"/>
                <w:sz w:val="24"/>
                <w:szCs w:val="20"/>
                <w:lang w:eastAsia="pl-PL"/>
              </w:rPr>
              <w:t>25</w:t>
            </w:r>
          </w:p>
        </w:tc>
        <w:tc>
          <w:tcPr>
            <w:tcW w:w="1151" w:type="dxa"/>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r w:rsidRPr="004418DE">
              <w:rPr>
                <w:rFonts w:ascii="Times New Roman" w:eastAsia="Times New Roman" w:hAnsi="Times New Roman" w:cs="Times New Roman"/>
                <w:sz w:val="24"/>
                <w:szCs w:val="20"/>
                <w:lang w:eastAsia="pl-PL"/>
              </w:rPr>
              <w:t>13</w:t>
            </w:r>
          </w:p>
        </w:tc>
        <w:tc>
          <w:tcPr>
            <w:tcW w:w="1151" w:type="dxa"/>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r w:rsidRPr="004418DE">
              <w:rPr>
                <w:rFonts w:ascii="Times New Roman" w:eastAsia="Times New Roman" w:hAnsi="Times New Roman" w:cs="Times New Roman"/>
                <w:sz w:val="24"/>
                <w:szCs w:val="20"/>
                <w:lang w:eastAsia="pl-PL"/>
              </w:rPr>
              <w:t>237</w:t>
            </w:r>
          </w:p>
        </w:tc>
        <w:tc>
          <w:tcPr>
            <w:tcW w:w="961" w:type="dxa"/>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r w:rsidRPr="004418DE">
              <w:rPr>
                <w:rFonts w:ascii="Times New Roman" w:eastAsia="Times New Roman" w:hAnsi="Times New Roman" w:cs="Times New Roman"/>
                <w:sz w:val="24"/>
                <w:szCs w:val="20"/>
                <w:lang w:eastAsia="pl-PL"/>
              </w:rPr>
              <w:t>140</w:t>
            </w:r>
          </w:p>
        </w:tc>
        <w:tc>
          <w:tcPr>
            <w:tcW w:w="1559" w:type="dxa"/>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r w:rsidRPr="004418DE">
              <w:rPr>
                <w:rFonts w:ascii="Times New Roman" w:eastAsia="Times New Roman" w:hAnsi="Times New Roman" w:cs="Times New Roman"/>
                <w:sz w:val="24"/>
                <w:szCs w:val="20"/>
                <w:lang w:eastAsia="pl-PL"/>
              </w:rPr>
              <w:t>9,5%</w:t>
            </w:r>
          </w:p>
        </w:tc>
      </w:tr>
      <w:tr w:rsidR="004418DE" w:rsidRPr="004418DE" w:rsidTr="00253676">
        <w:tc>
          <w:tcPr>
            <w:tcW w:w="1346" w:type="dxa"/>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r w:rsidRPr="004418DE">
              <w:rPr>
                <w:rFonts w:ascii="Times New Roman" w:eastAsia="Times New Roman" w:hAnsi="Times New Roman" w:cs="Times New Roman"/>
                <w:sz w:val="24"/>
                <w:szCs w:val="20"/>
                <w:lang w:eastAsia="pl-PL"/>
              </w:rPr>
              <w:t>Pełczyce</w:t>
            </w:r>
          </w:p>
        </w:tc>
        <w:tc>
          <w:tcPr>
            <w:tcW w:w="956" w:type="dxa"/>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r w:rsidRPr="004418DE">
              <w:rPr>
                <w:rFonts w:ascii="Times New Roman" w:eastAsia="Times New Roman" w:hAnsi="Times New Roman" w:cs="Times New Roman"/>
                <w:sz w:val="24"/>
                <w:szCs w:val="20"/>
                <w:lang w:eastAsia="pl-PL"/>
              </w:rPr>
              <w:t>518</w:t>
            </w:r>
          </w:p>
        </w:tc>
        <w:tc>
          <w:tcPr>
            <w:tcW w:w="1151" w:type="dxa"/>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r w:rsidRPr="004418DE">
              <w:rPr>
                <w:rFonts w:ascii="Times New Roman" w:eastAsia="Times New Roman" w:hAnsi="Times New Roman" w:cs="Times New Roman"/>
                <w:sz w:val="24"/>
                <w:szCs w:val="20"/>
                <w:lang w:eastAsia="pl-PL"/>
              </w:rPr>
              <w:t>304</w:t>
            </w:r>
          </w:p>
        </w:tc>
        <w:tc>
          <w:tcPr>
            <w:tcW w:w="1151" w:type="dxa"/>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r w:rsidRPr="004418DE">
              <w:rPr>
                <w:rFonts w:ascii="Times New Roman" w:eastAsia="Times New Roman" w:hAnsi="Times New Roman" w:cs="Times New Roman"/>
                <w:sz w:val="24"/>
                <w:szCs w:val="20"/>
                <w:lang w:eastAsia="pl-PL"/>
              </w:rPr>
              <w:t>84</w:t>
            </w:r>
          </w:p>
        </w:tc>
        <w:tc>
          <w:tcPr>
            <w:tcW w:w="1151" w:type="dxa"/>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r w:rsidRPr="004418DE">
              <w:rPr>
                <w:rFonts w:ascii="Times New Roman" w:eastAsia="Times New Roman" w:hAnsi="Times New Roman" w:cs="Times New Roman"/>
                <w:sz w:val="24"/>
                <w:szCs w:val="20"/>
                <w:lang w:eastAsia="pl-PL"/>
              </w:rPr>
              <w:t>43</w:t>
            </w:r>
          </w:p>
        </w:tc>
        <w:tc>
          <w:tcPr>
            <w:tcW w:w="1151" w:type="dxa"/>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r w:rsidRPr="004418DE">
              <w:rPr>
                <w:rFonts w:ascii="Times New Roman" w:eastAsia="Times New Roman" w:hAnsi="Times New Roman" w:cs="Times New Roman"/>
                <w:sz w:val="24"/>
                <w:szCs w:val="20"/>
                <w:lang w:eastAsia="pl-PL"/>
              </w:rPr>
              <w:t>365</w:t>
            </w:r>
          </w:p>
        </w:tc>
        <w:tc>
          <w:tcPr>
            <w:tcW w:w="961" w:type="dxa"/>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r w:rsidRPr="004418DE">
              <w:rPr>
                <w:rFonts w:ascii="Times New Roman" w:eastAsia="Times New Roman" w:hAnsi="Times New Roman" w:cs="Times New Roman"/>
                <w:sz w:val="24"/>
                <w:szCs w:val="20"/>
                <w:lang w:eastAsia="pl-PL"/>
              </w:rPr>
              <w:t>220</w:t>
            </w:r>
          </w:p>
        </w:tc>
        <w:tc>
          <w:tcPr>
            <w:tcW w:w="1559" w:type="dxa"/>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r w:rsidRPr="004418DE">
              <w:rPr>
                <w:rFonts w:ascii="Times New Roman" w:eastAsia="Times New Roman" w:hAnsi="Times New Roman" w:cs="Times New Roman"/>
                <w:sz w:val="24"/>
                <w:szCs w:val="20"/>
                <w:lang w:eastAsia="pl-PL"/>
              </w:rPr>
              <w:t>10,2%</w:t>
            </w:r>
          </w:p>
        </w:tc>
      </w:tr>
      <w:tr w:rsidR="004418DE" w:rsidRPr="004418DE" w:rsidTr="00253676">
        <w:tc>
          <w:tcPr>
            <w:tcW w:w="1346" w:type="dxa"/>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r w:rsidRPr="004418DE">
              <w:rPr>
                <w:rFonts w:ascii="Times New Roman" w:eastAsia="Times New Roman" w:hAnsi="Times New Roman" w:cs="Times New Roman"/>
                <w:sz w:val="24"/>
                <w:szCs w:val="20"/>
                <w:lang w:eastAsia="pl-PL"/>
              </w:rPr>
              <w:t>Recz</w:t>
            </w:r>
          </w:p>
        </w:tc>
        <w:tc>
          <w:tcPr>
            <w:tcW w:w="956" w:type="dxa"/>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r w:rsidRPr="004418DE">
              <w:rPr>
                <w:rFonts w:ascii="Times New Roman" w:eastAsia="Times New Roman" w:hAnsi="Times New Roman" w:cs="Times New Roman"/>
                <w:sz w:val="24"/>
                <w:szCs w:val="20"/>
                <w:lang w:eastAsia="pl-PL"/>
              </w:rPr>
              <w:t>430</w:t>
            </w:r>
          </w:p>
        </w:tc>
        <w:tc>
          <w:tcPr>
            <w:tcW w:w="1151" w:type="dxa"/>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r w:rsidRPr="004418DE">
              <w:rPr>
                <w:rFonts w:ascii="Times New Roman" w:eastAsia="Times New Roman" w:hAnsi="Times New Roman" w:cs="Times New Roman"/>
                <w:sz w:val="24"/>
                <w:szCs w:val="20"/>
                <w:lang w:eastAsia="pl-PL"/>
              </w:rPr>
              <w:t>255</w:t>
            </w:r>
          </w:p>
        </w:tc>
        <w:tc>
          <w:tcPr>
            <w:tcW w:w="1151" w:type="dxa"/>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r w:rsidRPr="004418DE">
              <w:rPr>
                <w:rFonts w:ascii="Times New Roman" w:eastAsia="Times New Roman" w:hAnsi="Times New Roman" w:cs="Times New Roman"/>
                <w:sz w:val="24"/>
                <w:szCs w:val="20"/>
                <w:lang w:eastAsia="pl-PL"/>
              </w:rPr>
              <w:t>43</w:t>
            </w:r>
          </w:p>
        </w:tc>
        <w:tc>
          <w:tcPr>
            <w:tcW w:w="1151" w:type="dxa"/>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r w:rsidRPr="004418DE">
              <w:rPr>
                <w:rFonts w:ascii="Times New Roman" w:eastAsia="Times New Roman" w:hAnsi="Times New Roman" w:cs="Times New Roman"/>
                <w:sz w:val="24"/>
                <w:szCs w:val="20"/>
                <w:lang w:eastAsia="pl-PL"/>
              </w:rPr>
              <w:t>17</w:t>
            </w:r>
          </w:p>
        </w:tc>
        <w:tc>
          <w:tcPr>
            <w:tcW w:w="1151" w:type="dxa"/>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r w:rsidRPr="004418DE">
              <w:rPr>
                <w:rFonts w:ascii="Times New Roman" w:eastAsia="Times New Roman" w:hAnsi="Times New Roman" w:cs="Times New Roman"/>
                <w:sz w:val="24"/>
                <w:szCs w:val="20"/>
                <w:lang w:eastAsia="pl-PL"/>
              </w:rPr>
              <w:t>261</w:t>
            </w:r>
          </w:p>
        </w:tc>
        <w:tc>
          <w:tcPr>
            <w:tcW w:w="961" w:type="dxa"/>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r w:rsidRPr="004418DE">
              <w:rPr>
                <w:rFonts w:ascii="Times New Roman" w:eastAsia="Times New Roman" w:hAnsi="Times New Roman" w:cs="Times New Roman"/>
                <w:sz w:val="24"/>
                <w:szCs w:val="20"/>
                <w:lang w:eastAsia="pl-PL"/>
              </w:rPr>
              <w:t>153</w:t>
            </w:r>
          </w:p>
        </w:tc>
        <w:tc>
          <w:tcPr>
            <w:tcW w:w="1559" w:type="dxa"/>
          </w:tcPr>
          <w:p w:rsidR="004418DE" w:rsidRPr="004418DE" w:rsidRDefault="004418DE" w:rsidP="004418DE">
            <w:pPr>
              <w:spacing w:after="0" w:line="240" w:lineRule="auto"/>
              <w:rPr>
                <w:rFonts w:ascii="Times New Roman" w:eastAsia="Times New Roman" w:hAnsi="Times New Roman" w:cs="Times New Roman"/>
                <w:sz w:val="24"/>
                <w:szCs w:val="20"/>
                <w:lang w:eastAsia="pl-PL"/>
              </w:rPr>
            </w:pPr>
            <w:r w:rsidRPr="004418DE">
              <w:rPr>
                <w:rFonts w:ascii="Times New Roman" w:eastAsia="Times New Roman" w:hAnsi="Times New Roman" w:cs="Times New Roman"/>
                <w:sz w:val="24"/>
                <w:szCs w:val="20"/>
                <w:lang w:eastAsia="pl-PL"/>
              </w:rPr>
              <w:t>11,7%</w:t>
            </w:r>
          </w:p>
        </w:tc>
      </w:tr>
      <w:tr w:rsidR="004418DE" w:rsidRPr="004418DE" w:rsidTr="00253676">
        <w:tc>
          <w:tcPr>
            <w:tcW w:w="1346" w:type="dxa"/>
          </w:tcPr>
          <w:p w:rsidR="004418DE" w:rsidRPr="004418DE" w:rsidRDefault="004418DE" w:rsidP="004418DE">
            <w:pPr>
              <w:spacing w:after="0" w:line="240" w:lineRule="auto"/>
              <w:rPr>
                <w:rFonts w:ascii="Times New Roman" w:eastAsia="Times New Roman" w:hAnsi="Times New Roman" w:cs="Times New Roman"/>
                <w:b/>
                <w:sz w:val="24"/>
                <w:szCs w:val="20"/>
                <w:lang w:eastAsia="pl-PL"/>
              </w:rPr>
            </w:pPr>
            <w:r w:rsidRPr="004418DE">
              <w:rPr>
                <w:rFonts w:ascii="Times New Roman" w:eastAsia="Times New Roman" w:hAnsi="Times New Roman" w:cs="Times New Roman"/>
                <w:b/>
                <w:sz w:val="24"/>
                <w:szCs w:val="20"/>
                <w:lang w:eastAsia="pl-PL"/>
              </w:rPr>
              <w:t>Powiat Choszczno</w:t>
            </w:r>
          </w:p>
        </w:tc>
        <w:tc>
          <w:tcPr>
            <w:tcW w:w="956" w:type="dxa"/>
          </w:tcPr>
          <w:p w:rsidR="004418DE" w:rsidRPr="004418DE" w:rsidRDefault="004418DE" w:rsidP="004418DE">
            <w:pPr>
              <w:spacing w:after="0" w:line="240" w:lineRule="auto"/>
              <w:rPr>
                <w:rFonts w:ascii="Times New Roman" w:eastAsia="Times New Roman" w:hAnsi="Times New Roman" w:cs="Times New Roman"/>
                <w:b/>
                <w:sz w:val="24"/>
                <w:szCs w:val="20"/>
                <w:lang w:eastAsia="pl-PL"/>
              </w:rPr>
            </w:pPr>
            <w:r w:rsidRPr="004418DE">
              <w:rPr>
                <w:rFonts w:ascii="Times New Roman" w:eastAsia="Times New Roman" w:hAnsi="Times New Roman" w:cs="Times New Roman"/>
                <w:b/>
                <w:sz w:val="24"/>
                <w:szCs w:val="20"/>
                <w:lang w:eastAsia="pl-PL"/>
              </w:rPr>
              <w:t>2924</w:t>
            </w:r>
          </w:p>
        </w:tc>
        <w:tc>
          <w:tcPr>
            <w:tcW w:w="1151" w:type="dxa"/>
          </w:tcPr>
          <w:p w:rsidR="004418DE" w:rsidRPr="004418DE" w:rsidRDefault="004418DE" w:rsidP="004418DE">
            <w:pPr>
              <w:spacing w:after="0" w:line="240" w:lineRule="auto"/>
              <w:rPr>
                <w:rFonts w:ascii="Times New Roman" w:eastAsia="Times New Roman" w:hAnsi="Times New Roman" w:cs="Times New Roman"/>
                <w:b/>
                <w:sz w:val="24"/>
                <w:szCs w:val="20"/>
                <w:lang w:eastAsia="pl-PL"/>
              </w:rPr>
            </w:pPr>
            <w:r w:rsidRPr="004418DE">
              <w:rPr>
                <w:rFonts w:ascii="Times New Roman" w:eastAsia="Times New Roman" w:hAnsi="Times New Roman" w:cs="Times New Roman"/>
                <w:b/>
                <w:sz w:val="24"/>
                <w:szCs w:val="20"/>
                <w:lang w:eastAsia="pl-PL"/>
              </w:rPr>
              <w:t>1720</w:t>
            </w:r>
          </w:p>
        </w:tc>
        <w:tc>
          <w:tcPr>
            <w:tcW w:w="1151" w:type="dxa"/>
          </w:tcPr>
          <w:p w:rsidR="004418DE" w:rsidRPr="004418DE" w:rsidRDefault="004418DE" w:rsidP="004418DE">
            <w:pPr>
              <w:spacing w:after="0" w:line="240" w:lineRule="auto"/>
              <w:rPr>
                <w:rFonts w:ascii="Times New Roman" w:eastAsia="Times New Roman" w:hAnsi="Times New Roman" w:cs="Times New Roman"/>
                <w:b/>
                <w:sz w:val="24"/>
                <w:szCs w:val="20"/>
                <w:lang w:eastAsia="pl-PL"/>
              </w:rPr>
            </w:pPr>
            <w:r w:rsidRPr="004418DE">
              <w:rPr>
                <w:rFonts w:ascii="Times New Roman" w:eastAsia="Times New Roman" w:hAnsi="Times New Roman" w:cs="Times New Roman"/>
                <w:b/>
                <w:sz w:val="24"/>
                <w:szCs w:val="20"/>
                <w:lang w:eastAsia="pl-PL"/>
              </w:rPr>
              <w:t>440</w:t>
            </w:r>
          </w:p>
        </w:tc>
        <w:tc>
          <w:tcPr>
            <w:tcW w:w="1151" w:type="dxa"/>
          </w:tcPr>
          <w:p w:rsidR="004418DE" w:rsidRPr="004418DE" w:rsidRDefault="004418DE" w:rsidP="004418DE">
            <w:pPr>
              <w:spacing w:after="0" w:line="240" w:lineRule="auto"/>
              <w:rPr>
                <w:rFonts w:ascii="Times New Roman" w:eastAsia="Times New Roman" w:hAnsi="Times New Roman" w:cs="Times New Roman"/>
                <w:b/>
                <w:sz w:val="24"/>
                <w:szCs w:val="20"/>
                <w:lang w:eastAsia="pl-PL"/>
              </w:rPr>
            </w:pPr>
            <w:r w:rsidRPr="004418DE">
              <w:rPr>
                <w:rFonts w:ascii="Times New Roman" w:eastAsia="Times New Roman" w:hAnsi="Times New Roman" w:cs="Times New Roman"/>
                <w:b/>
                <w:sz w:val="24"/>
                <w:szCs w:val="20"/>
                <w:lang w:eastAsia="pl-PL"/>
              </w:rPr>
              <w:t>236</w:t>
            </w:r>
          </w:p>
        </w:tc>
        <w:tc>
          <w:tcPr>
            <w:tcW w:w="1151" w:type="dxa"/>
          </w:tcPr>
          <w:p w:rsidR="004418DE" w:rsidRPr="004418DE" w:rsidRDefault="004418DE" w:rsidP="004418DE">
            <w:pPr>
              <w:spacing w:after="0" w:line="240" w:lineRule="auto"/>
              <w:rPr>
                <w:rFonts w:ascii="Times New Roman" w:eastAsia="Times New Roman" w:hAnsi="Times New Roman" w:cs="Times New Roman"/>
                <w:b/>
                <w:sz w:val="24"/>
                <w:szCs w:val="20"/>
                <w:lang w:eastAsia="pl-PL"/>
              </w:rPr>
            </w:pPr>
            <w:r w:rsidRPr="004418DE">
              <w:rPr>
                <w:rFonts w:ascii="Times New Roman" w:eastAsia="Times New Roman" w:hAnsi="Times New Roman" w:cs="Times New Roman"/>
                <w:b/>
                <w:sz w:val="24"/>
                <w:szCs w:val="20"/>
                <w:lang w:eastAsia="pl-PL"/>
              </w:rPr>
              <w:t>1854</w:t>
            </w:r>
          </w:p>
        </w:tc>
        <w:tc>
          <w:tcPr>
            <w:tcW w:w="961" w:type="dxa"/>
          </w:tcPr>
          <w:p w:rsidR="004418DE" w:rsidRPr="004418DE" w:rsidRDefault="004418DE" w:rsidP="004418DE">
            <w:pPr>
              <w:spacing w:after="0" w:line="240" w:lineRule="auto"/>
              <w:rPr>
                <w:rFonts w:ascii="Times New Roman" w:eastAsia="Times New Roman" w:hAnsi="Times New Roman" w:cs="Times New Roman"/>
                <w:b/>
                <w:sz w:val="24"/>
                <w:szCs w:val="20"/>
                <w:lang w:eastAsia="pl-PL"/>
              </w:rPr>
            </w:pPr>
            <w:r w:rsidRPr="004418DE">
              <w:rPr>
                <w:rFonts w:ascii="Times New Roman" w:eastAsia="Times New Roman" w:hAnsi="Times New Roman" w:cs="Times New Roman"/>
                <w:b/>
                <w:sz w:val="24"/>
                <w:szCs w:val="20"/>
                <w:lang w:eastAsia="pl-PL"/>
              </w:rPr>
              <w:t>1100</w:t>
            </w:r>
          </w:p>
        </w:tc>
        <w:tc>
          <w:tcPr>
            <w:tcW w:w="1559" w:type="dxa"/>
          </w:tcPr>
          <w:p w:rsidR="004418DE" w:rsidRPr="004418DE" w:rsidRDefault="004418DE" w:rsidP="004418DE">
            <w:pPr>
              <w:spacing w:after="0" w:line="240" w:lineRule="auto"/>
              <w:rPr>
                <w:rFonts w:ascii="Times New Roman" w:eastAsia="Times New Roman" w:hAnsi="Times New Roman" w:cs="Times New Roman"/>
                <w:b/>
                <w:sz w:val="24"/>
                <w:szCs w:val="20"/>
                <w:lang w:eastAsia="pl-PL"/>
              </w:rPr>
            </w:pPr>
            <w:r w:rsidRPr="004418DE">
              <w:rPr>
                <w:rFonts w:ascii="Times New Roman" w:eastAsia="Times New Roman" w:hAnsi="Times New Roman" w:cs="Times New Roman"/>
                <w:b/>
                <w:sz w:val="24"/>
                <w:szCs w:val="20"/>
                <w:lang w:eastAsia="pl-PL"/>
              </w:rPr>
              <w:t>9,2%</w:t>
            </w:r>
          </w:p>
        </w:tc>
      </w:tr>
    </w:tbl>
    <w:p w:rsidR="004418DE" w:rsidRPr="004418DE" w:rsidRDefault="004418DE" w:rsidP="004418DE">
      <w:pPr>
        <w:spacing w:after="0" w:line="240" w:lineRule="auto"/>
        <w:rPr>
          <w:rFonts w:ascii="Times New Roman" w:eastAsia="Times New Roman" w:hAnsi="Times New Roman" w:cs="Times New Roman"/>
          <w:sz w:val="20"/>
          <w:szCs w:val="20"/>
          <w:lang w:eastAsia="pl-PL"/>
        </w:rPr>
      </w:pPr>
      <w:r w:rsidRPr="004418DE">
        <w:rPr>
          <w:rFonts w:ascii="Times New Roman" w:eastAsia="Times New Roman" w:hAnsi="Times New Roman" w:cs="Times New Roman"/>
          <w:sz w:val="20"/>
          <w:szCs w:val="20"/>
          <w:lang w:eastAsia="pl-PL"/>
        </w:rPr>
        <w:t xml:space="preserve"> </w:t>
      </w:r>
    </w:p>
    <w:p w:rsidR="004418DE" w:rsidRPr="004418DE" w:rsidRDefault="004418DE" w:rsidP="004418DE">
      <w:pPr>
        <w:keepNext/>
        <w:spacing w:after="0" w:line="240" w:lineRule="auto"/>
        <w:outlineLvl w:val="0"/>
        <w:rPr>
          <w:rFonts w:ascii="Times New Roman" w:eastAsia="Times New Roman" w:hAnsi="Times New Roman" w:cs="Times New Roman"/>
          <w:sz w:val="24"/>
          <w:szCs w:val="24"/>
          <w:lang w:eastAsia="pl-PL"/>
        </w:rPr>
      </w:pPr>
      <w:r w:rsidRPr="004418DE">
        <w:rPr>
          <w:rFonts w:ascii="Times New Roman" w:eastAsia="Times New Roman" w:hAnsi="Times New Roman" w:cs="Times New Roman"/>
          <w:sz w:val="24"/>
          <w:szCs w:val="24"/>
          <w:lang w:eastAsia="pl-PL"/>
        </w:rPr>
        <w:t>Stopa bezrobocia na 31.12.2016 r. dla Powiatu Choszczeńskiego wynosiła 20,8 %</w:t>
      </w:r>
    </w:p>
    <w:p w:rsidR="004418DE" w:rsidRPr="004418DE" w:rsidRDefault="004418DE" w:rsidP="004418DE">
      <w:pPr>
        <w:keepNext/>
        <w:spacing w:after="0" w:line="240" w:lineRule="auto"/>
        <w:outlineLvl w:val="0"/>
        <w:rPr>
          <w:rFonts w:ascii="Times New Roman" w:eastAsia="Times New Roman" w:hAnsi="Times New Roman" w:cs="Times New Roman"/>
          <w:sz w:val="24"/>
          <w:szCs w:val="24"/>
          <w:lang w:eastAsia="pl-PL"/>
        </w:rPr>
      </w:pPr>
      <w:r w:rsidRPr="004418DE">
        <w:rPr>
          <w:rFonts w:ascii="Times New Roman" w:eastAsia="Times New Roman" w:hAnsi="Times New Roman" w:cs="Times New Roman"/>
          <w:sz w:val="24"/>
          <w:szCs w:val="24"/>
          <w:lang w:eastAsia="pl-PL"/>
        </w:rPr>
        <w:t>Stopa bezrobocia na 31.12.2016 r. dla Woj. Zachodniopomorskiego wynosiła  11,0%</w:t>
      </w:r>
    </w:p>
    <w:p w:rsidR="004418DE" w:rsidRPr="004418DE" w:rsidRDefault="004418DE" w:rsidP="004418DE">
      <w:pPr>
        <w:spacing w:after="0" w:line="240" w:lineRule="auto"/>
        <w:rPr>
          <w:rFonts w:ascii="Times New Roman" w:eastAsia="Times New Roman" w:hAnsi="Times New Roman" w:cs="Times New Roman"/>
          <w:sz w:val="24"/>
          <w:szCs w:val="24"/>
          <w:lang w:eastAsia="pl-PL"/>
        </w:rPr>
      </w:pPr>
      <w:r w:rsidRPr="004418DE">
        <w:rPr>
          <w:rFonts w:ascii="Times New Roman" w:eastAsia="Times New Roman" w:hAnsi="Times New Roman" w:cs="Times New Roman"/>
          <w:sz w:val="24"/>
          <w:szCs w:val="24"/>
          <w:lang w:eastAsia="pl-PL"/>
        </w:rPr>
        <w:t xml:space="preserve">Stopa bezrobocia na 31.12.2016 r. dla Polski wynosiła 8,3%. </w:t>
      </w:r>
    </w:p>
    <w:p w:rsidR="004418DE" w:rsidRPr="004418DE" w:rsidRDefault="004418DE" w:rsidP="004418DE">
      <w:pPr>
        <w:spacing w:after="0" w:line="240" w:lineRule="auto"/>
        <w:rPr>
          <w:rFonts w:ascii="Times New Roman" w:eastAsia="Times New Roman" w:hAnsi="Times New Roman" w:cs="Times New Roman"/>
          <w:sz w:val="28"/>
          <w:szCs w:val="28"/>
          <w:u w:val="single"/>
          <w:lang w:eastAsia="pl-PL"/>
        </w:rPr>
      </w:pPr>
    </w:p>
    <w:p w:rsidR="004418DE" w:rsidRPr="004418DE" w:rsidRDefault="004418DE" w:rsidP="004418DE">
      <w:pPr>
        <w:spacing w:after="0" w:line="240" w:lineRule="auto"/>
        <w:rPr>
          <w:rFonts w:ascii="Times New Roman" w:eastAsia="Times New Roman" w:hAnsi="Times New Roman" w:cs="Times New Roman"/>
          <w:sz w:val="20"/>
          <w:szCs w:val="20"/>
          <w:lang w:eastAsia="pl-PL"/>
        </w:rPr>
      </w:pPr>
      <w:r w:rsidRPr="004418DE">
        <w:rPr>
          <w:rFonts w:ascii="Times New Roman" w:eastAsia="Times New Roman" w:hAnsi="Times New Roman" w:cs="Times New Roman"/>
          <w:sz w:val="20"/>
          <w:szCs w:val="20"/>
          <w:lang w:eastAsia="pl-PL"/>
        </w:rPr>
        <w:t>Wykres 4</w:t>
      </w:r>
    </w:p>
    <w:p w:rsidR="004418DE" w:rsidRPr="004418DE" w:rsidRDefault="004418DE" w:rsidP="004418DE">
      <w:pPr>
        <w:spacing w:after="0" w:line="240" w:lineRule="auto"/>
        <w:rPr>
          <w:rFonts w:ascii="Times New Roman" w:eastAsia="Times New Roman" w:hAnsi="Times New Roman" w:cs="Times New Roman"/>
          <w:sz w:val="20"/>
          <w:szCs w:val="20"/>
          <w:lang w:eastAsia="pl-PL"/>
        </w:rPr>
      </w:pPr>
    </w:p>
    <w:p w:rsidR="004418DE" w:rsidRPr="004418DE" w:rsidRDefault="004418DE" w:rsidP="004418DE">
      <w:pPr>
        <w:spacing w:after="0" w:line="240" w:lineRule="auto"/>
        <w:rPr>
          <w:rFonts w:ascii="Times New Roman" w:eastAsia="Times New Roman" w:hAnsi="Times New Roman" w:cs="Times New Roman"/>
          <w:sz w:val="28"/>
          <w:szCs w:val="28"/>
          <w:u w:val="single"/>
          <w:lang w:eastAsia="pl-PL"/>
        </w:rPr>
      </w:pPr>
      <w:r w:rsidRPr="004418DE">
        <w:rPr>
          <w:rFonts w:ascii="Times New Roman" w:eastAsia="Times New Roman" w:hAnsi="Times New Roman" w:cs="Times New Roman"/>
          <w:noProof/>
          <w:sz w:val="28"/>
          <w:szCs w:val="28"/>
          <w:u w:val="single"/>
          <w:lang w:eastAsia="pl-PL"/>
        </w:rPr>
        <w:drawing>
          <wp:inline distT="0" distB="0" distL="0" distR="0" wp14:anchorId="64678877" wp14:editId="72EB278D">
            <wp:extent cx="5760720" cy="3086100"/>
            <wp:effectExtent l="0" t="0" r="1143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418DE" w:rsidRPr="004418DE" w:rsidRDefault="004418DE" w:rsidP="004418DE">
      <w:pPr>
        <w:spacing w:before="100" w:beforeAutospacing="1" w:after="100" w:afterAutospacing="1" w:line="288" w:lineRule="auto"/>
        <w:ind w:left="360"/>
        <w:jc w:val="both"/>
        <w:rPr>
          <w:rFonts w:ascii="Times New Roman" w:eastAsia="Times New Roman" w:hAnsi="Times New Roman" w:cs="Times New Roman"/>
          <w:color w:val="000000"/>
          <w:sz w:val="24"/>
          <w:szCs w:val="24"/>
          <w:lang w:eastAsia="pl-PL"/>
        </w:rPr>
      </w:pPr>
      <w:r w:rsidRPr="004418DE">
        <w:rPr>
          <w:rFonts w:ascii="Times New Roman" w:eastAsia="Times New Roman" w:hAnsi="Times New Roman" w:cs="Times New Roman"/>
          <w:b/>
          <w:bCs/>
          <w:color w:val="006C3C"/>
          <w:sz w:val="36"/>
          <w:szCs w:val="36"/>
          <w:vertAlign w:val="superscript"/>
          <w:lang w:eastAsia="pl-PL"/>
        </w:rPr>
        <w:t>a</w:t>
      </w:r>
      <w:r w:rsidRPr="004418DE">
        <w:rPr>
          <w:rFonts w:ascii="Times New Roman" w:eastAsia="Times New Roman" w:hAnsi="Times New Roman" w:cs="Times New Roman"/>
          <w:b/>
          <w:bCs/>
          <w:color w:val="006C3C"/>
          <w:sz w:val="36"/>
          <w:szCs w:val="36"/>
          <w:lang w:eastAsia="pl-PL"/>
        </w:rPr>
        <w:t xml:space="preserve"> </w:t>
      </w:r>
      <w:r w:rsidRPr="004418DE">
        <w:rPr>
          <w:rFonts w:ascii="Times New Roman" w:eastAsia="Times New Roman" w:hAnsi="Times New Roman" w:cs="Times New Roman"/>
          <w:b/>
          <w:bCs/>
          <w:color w:val="006C3C"/>
          <w:sz w:val="24"/>
          <w:szCs w:val="24"/>
          <w:lang w:eastAsia="pl-PL"/>
        </w:rPr>
        <w:t>Stopa bezrobocia</w:t>
      </w:r>
      <w:r w:rsidRPr="004418DE">
        <w:rPr>
          <w:rFonts w:ascii="Times New Roman" w:eastAsia="Times New Roman" w:hAnsi="Times New Roman" w:cs="Times New Roman"/>
          <w:color w:val="006C3C"/>
          <w:sz w:val="24"/>
          <w:szCs w:val="24"/>
          <w:lang w:eastAsia="pl-PL"/>
        </w:rPr>
        <w:t xml:space="preserve"> </w:t>
      </w:r>
      <w:r w:rsidRPr="004418DE">
        <w:rPr>
          <w:rFonts w:ascii="Times New Roman" w:eastAsia="Times New Roman" w:hAnsi="Times New Roman" w:cs="Times New Roman"/>
          <w:color w:val="000000"/>
          <w:sz w:val="24"/>
          <w:szCs w:val="24"/>
          <w:lang w:eastAsia="pl-PL"/>
        </w:rPr>
        <w:t>– Procentowy udział liczby bezrobotnych w liczbie ludności aktywnej zawodowo tzn. pracującej i bezrobotnej. Liczba pracujących nie uwzględnia osób odbywających czynną służbę wojskową oraz pracowników jednostek budżetowych prowadzących działalność w zakresie obrony narodowej i bezpieczeństwa publicznego. (</w:t>
      </w:r>
      <w:r w:rsidRPr="004418DE">
        <w:rPr>
          <w:rFonts w:ascii="Times New Roman" w:eastAsia="Times New Roman" w:hAnsi="Times New Roman" w:cs="Times New Roman"/>
          <w:i/>
          <w:iCs/>
          <w:color w:val="000000"/>
          <w:sz w:val="24"/>
          <w:szCs w:val="24"/>
          <w:lang w:eastAsia="pl-PL"/>
        </w:rPr>
        <w:t>źródło: GUS</w:t>
      </w:r>
      <w:r w:rsidRPr="004418DE">
        <w:rPr>
          <w:rFonts w:ascii="Times New Roman" w:eastAsia="Times New Roman" w:hAnsi="Times New Roman" w:cs="Times New Roman"/>
          <w:color w:val="000000"/>
          <w:sz w:val="24"/>
          <w:szCs w:val="24"/>
          <w:lang w:eastAsia="pl-PL"/>
        </w:rPr>
        <w:t>)</w:t>
      </w:r>
    </w:p>
    <w:p w:rsidR="004418DE" w:rsidRPr="004418DE" w:rsidRDefault="004418DE" w:rsidP="004418DE">
      <w:pPr>
        <w:spacing w:before="100" w:beforeAutospacing="1" w:after="100" w:afterAutospacing="1" w:line="288" w:lineRule="auto"/>
        <w:ind w:left="360"/>
        <w:jc w:val="both"/>
        <w:rPr>
          <w:rFonts w:ascii="Times New Roman" w:eastAsia="Times New Roman" w:hAnsi="Times New Roman" w:cs="Times New Roman"/>
          <w:color w:val="000000"/>
          <w:sz w:val="24"/>
          <w:szCs w:val="24"/>
          <w:lang w:eastAsia="pl-PL"/>
        </w:rPr>
      </w:pPr>
      <w:r w:rsidRPr="004418DE">
        <w:rPr>
          <w:rFonts w:ascii="Times New Roman" w:eastAsia="Times New Roman" w:hAnsi="Times New Roman" w:cs="Times New Roman"/>
          <w:b/>
          <w:bCs/>
          <w:color w:val="006C3C"/>
          <w:sz w:val="36"/>
          <w:szCs w:val="24"/>
          <w:vertAlign w:val="superscript"/>
          <w:lang w:eastAsia="pl-PL"/>
        </w:rPr>
        <w:t>b</w:t>
      </w:r>
      <w:r w:rsidRPr="004418DE">
        <w:rPr>
          <w:rFonts w:ascii="Times New Roman" w:eastAsia="Times New Roman" w:hAnsi="Times New Roman" w:cs="Times New Roman"/>
          <w:b/>
          <w:bCs/>
          <w:color w:val="006C3C"/>
          <w:sz w:val="24"/>
          <w:szCs w:val="24"/>
          <w:lang w:eastAsia="pl-PL"/>
        </w:rPr>
        <w:t xml:space="preserve"> Wskaźnik natężenia (bezrobocia)</w:t>
      </w:r>
      <w:r w:rsidRPr="004418DE">
        <w:rPr>
          <w:rFonts w:ascii="Times New Roman" w:eastAsia="Times New Roman" w:hAnsi="Times New Roman" w:cs="Times New Roman"/>
          <w:color w:val="000000"/>
          <w:sz w:val="24"/>
          <w:szCs w:val="24"/>
          <w:lang w:eastAsia="pl-PL"/>
        </w:rPr>
        <w:t xml:space="preserve"> (dotyczy: </w:t>
      </w:r>
      <w:r w:rsidRPr="004418DE">
        <w:rPr>
          <w:rFonts w:ascii="Times New Roman" w:eastAsia="Times New Roman" w:hAnsi="Times New Roman" w:cs="Times New Roman"/>
          <w:b/>
          <w:bCs/>
          <w:i/>
          <w:iCs/>
          <w:color w:val="000000"/>
          <w:sz w:val="24"/>
          <w:szCs w:val="24"/>
          <w:lang w:eastAsia="pl-PL"/>
        </w:rPr>
        <w:t>Bezrobotni wg gmin</w:t>
      </w:r>
      <w:r w:rsidRPr="004418DE">
        <w:rPr>
          <w:rFonts w:ascii="Times New Roman" w:eastAsia="Times New Roman" w:hAnsi="Times New Roman" w:cs="Times New Roman"/>
          <w:color w:val="000000"/>
          <w:sz w:val="24"/>
          <w:szCs w:val="24"/>
          <w:lang w:eastAsia="pl-PL"/>
        </w:rPr>
        <w:t>) – Jest to procentowy udział liczby bezrobotnych w liczbie ludności w wieku produkcyjnym.</w:t>
      </w:r>
    </w:p>
    <w:p w:rsidR="004418DE" w:rsidRPr="004418DE" w:rsidRDefault="004418DE" w:rsidP="004418DE">
      <w:pPr>
        <w:spacing w:after="0" w:line="240" w:lineRule="auto"/>
        <w:jc w:val="both"/>
        <w:rPr>
          <w:rFonts w:ascii="Times New Roman" w:eastAsia="Times New Roman" w:hAnsi="Times New Roman" w:cs="Times New Roman"/>
          <w:sz w:val="28"/>
          <w:szCs w:val="28"/>
          <w:lang w:eastAsia="pl-PL"/>
        </w:rPr>
      </w:pPr>
      <w:r w:rsidRPr="004418DE">
        <w:rPr>
          <w:rFonts w:ascii="Times New Roman" w:eastAsia="Times New Roman" w:hAnsi="Times New Roman" w:cs="Times New Roman"/>
          <w:b/>
          <w:sz w:val="28"/>
          <w:szCs w:val="28"/>
          <w:lang w:eastAsia="pl-PL"/>
        </w:rPr>
        <w:lastRenderedPageBreak/>
        <w:t>3. Środki pozyskane w 2016 roku na aktywne formy przeciwdziałania bezrobociu oraz ich wykorzystanie</w:t>
      </w:r>
    </w:p>
    <w:p w:rsidR="004418DE" w:rsidRPr="004418DE" w:rsidRDefault="004418DE" w:rsidP="004418DE">
      <w:pPr>
        <w:spacing w:after="120" w:line="240" w:lineRule="auto"/>
        <w:rPr>
          <w:rFonts w:ascii="Times New Roman" w:eastAsia="Times New Roman" w:hAnsi="Times New Roman" w:cs="Times New Roman"/>
          <w:b/>
          <w:sz w:val="28"/>
          <w:szCs w:val="28"/>
          <w:lang w:eastAsia="pl-PL"/>
        </w:rPr>
      </w:pPr>
      <w:r w:rsidRPr="004418DE">
        <w:rPr>
          <w:rFonts w:ascii="Times New Roman" w:eastAsia="Times New Roman" w:hAnsi="Times New Roman" w:cs="Times New Roman"/>
          <w:b/>
          <w:sz w:val="28"/>
          <w:szCs w:val="28"/>
          <w:lang w:eastAsia="pl-PL"/>
        </w:rPr>
        <w:t xml:space="preserve"> </w:t>
      </w:r>
    </w:p>
    <w:p w:rsidR="004418DE" w:rsidRPr="004418DE" w:rsidRDefault="004418DE" w:rsidP="004418DE">
      <w:pPr>
        <w:spacing w:after="0" w:line="240" w:lineRule="auto"/>
        <w:rPr>
          <w:rFonts w:ascii="Times New Roman" w:eastAsia="Times New Roman" w:hAnsi="Times New Roman" w:cs="Times New Roman"/>
          <w:sz w:val="28"/>
          <w:szCs w:val="28"/>
          <w:lang w:eastAsia="pl-PL"/>
        </w:rPr>
      </w:pPr>
    </w:p>
    <w:p w:rsidR="004418DE" w:rsidRPr="004418DE" w:rsidRDefault="004418DE" w:rsidP="004418DE">
      <w:pPr>
        <w:spacing w:after="0" w:line="240" w:lineRule="auto"/>
        <w:ind w:firstLine="709"/>
        <w:jc w:val="both"/>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 xml:space="preserve">W 2016 roku Powiatowy Urząd Pracy w Choszcznie posiadał kwotę 10.924,4 tys. zł, przeznaczoną na aktywne formy przeciwdziałania bezrobociu.  </w:t>
      </w:r>
    </w:p>
    <w:p w:rsidR="004418DE" w:rsidRPr="004418DE" w:rsidRDefault="004418DE" w:rsidP="004418DE">
      <w:pPr>
        <w:spacing w:after="0" w:line="240" w:lineRule="auto"/>
        <w:rPr>
          <w:rFonts w:ascii="Times New Roman" w:eastAsia="Times New Roman" w:hAnsi="Times New Roman" w:cs="Times New Roman"/>
          <w:sz w:val="28"/>
          <w:szCs w:val="28"/>
          <w:lang w:eastAsia="pl-PL"/>
        </w:rPr>
      </w:pPr>
    </w:p>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 xml:space="preserve"> </w:t>
      </w:r>
    </w:p>
    <w:p w:rsidR="004418DE" w:rsidRPr="004418DE" w:rsidRDefault="004418DE" w:rsidP="004418DE">
      <w:pPr>
        <w:spacing w:after="0" w:line="240" w:lineRule="auto"/>
        <w:jc w:val="both"/>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 xml:space="preserve">Zestawienie kwot środków pozyskanych w 2016 roku na aktywne formy przeciwdziałania bezrobociu  </w:t>
      </w:r>
    </w:p>
    <w:p w:rsidR="004418DE" w:rsidRPr="004418DE" w:rsidRDefault="004418DE" w:rsidP="004418DE">
      <w:pPr>
        <w:spacing w:after="0" w:line="240" w:lineRule="auto"/>
        <w:rPr>
          <w:rFonts w:ascii="Times New Roman" w:eastAsia="Times New Roman" w:hAnsi="Times New Roman" w:cs="Times New Roman"/>
          <w:sz w:val="20"/>
          <w:szCs w:val="20"/>
          <w:lang w:eastAsia="pl-PL"/>
        </w:rPr>
      </w:pPr>
    </w:p>
    <w:p w:rsidR="004418DE" w:rsidRPr="004418DE" w:rsidRDefault="004418DE" w:rsidP="004418DE">
      <w:pPr>
        <w:spacing w:after="0" w:line="240" w:lineRule="auto"/>
        <w:rPr>
          <w:rFonts w:ascii="Times New Roman" w:eastAsia="Times New Roman" w:hAnsi="Times New Roman" w:cs="Times New Roman"/>
          <w:sz w:val="20"/>
          <w:szCs w:val="20"/>
          <w:lang w:eastAsia="pl-PL"/>
        </w:rPr>
      </w:pPr>
      <w:r w:rsidRPr="004418DE">
        <w:rPr>
          <w:rFonts w:ascii="Times New Roman" w:eastAsia="Times New Roman" w:hAnsi="Times New Roman" w:cs="Times New Roman"/>
          <w:sz w:val="20"/>
          <w:szCs w:val="20"/>
          <w:lang w:eastAsia="pl-PL"/>
        </w:rPr>
        <w:t>Tabela 11</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3"/>
        <w:gridCol w:w="2551"/>
      </w:tblGrid>
      <w:tr w:rsidR="004418DE" w:rsidRPr="004418DE" w:rsidTr="00253676">
        <w:trPr>
          <w:cantSplit/>
        </w:trPr>
        <w:tc>
          <w:tcPr>
            <w:tcW w:w="6733" w:type="dxa"/>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Nazwa  programu</w:t>
            </w:r>
          </w:p>
        </w:tc>
        <w:tc>
          <w:tcPr>
            <w:tcW w:w="2551" w:type="dxa"/>
          </w:tcPr>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LIMIT</w:t>
            </w:r>
          </w:p>
          <w:p w:rsidR="004418DE" w:rsidRPr="004418DE" w:rsidRDefault="004418DE" w:rsidP="004418DE">
            <w:pPr>
              <w:spacing w:after="0" w:line="240" w:lineRule="auto"/>
              <w:jc w:val="center"/>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w tys. zł.</w:t>
            </w:r>
          </w:p>
        </w:tc>
      </w:tr>
      <w:tr w:rsidR="004418DE" w:rsidRPr="004418DE" w:rsidTr="00253676">
        <w:trPr>
          <w:cantSplit/>
        </w:trPr>
        <w:tc>
          <w:tcPr>
            <w:tcW w:w="6733" w:type="dxa"/>
          </w:tcPr>
          <w:p w:rsidR="004418DE" w:rsidRPr="004418DE" w:rsidRDefault="004418DE" w:rsidP="004418DE">
            <w:pPr>
              <w:keepNext/>
              <w:spacing w:after="0" w:line="240" w:lineRule="auto"/>
              <w:outlineLvl w:val="0"/>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Algorytm</w:t>
            </w:r>
          </w:p>
        </w:tc>
        <w:tc>
          <w:tcPr>
            <w:tcW w:w="2551" w:type="dxa"/>
          </w:tcPr>
          <w:p w:rsidR="004418DE" w:rsidRPr="004418DE" w:rsidRDefault="004418DE" w:rsidP="004418DE">
            <w:pPr>
              <w:spacing w:after="0" w:line="240" w:lineRule="auto"/>
              <w:jc w:val="right"/>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 xml:space="preserve">3950,8 </w:t>
            </w:r>
          </w:p>
        </w:tc>
      </w:tr>
      <w:tr w:rsidR="004418DE" w:rsidRPr="004418DE" w:rsidTr="00253676">
        <w:trPr>
          <w:cantSplit/>
        </w:trPr>
        <w:tc>
          <w:tcPr>
            <w:tcW w:w="6733" w:type="dxa"/>
          </w:tcPr>
          <w:p w:rsidR="004418DE" w:rsidRPr="004418DE" w:rsidRDefault="004418DE" w:rsidP="004418DE">
            <w:pPr>
              <w:keepNext/>
              <w:spacing w:after="0" w:line="240" w:lineRule="auto"/>
              <w:outlineLvl w:val="0"/>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EFS PO WER</w:t>
            </w:r>
          </w:p>
        </w:tc>
        <w:tc>
          <w:tcPr>
            <w:tcW w:w="2551" w:type="dxa"/>
          </w:tcPr>
          <w:p w:rsidR="004418DE" w:rsidRPr="004418DE" w:rsidRDefault="004418DE" w:rsidP="004418DE">
            <w:pPr>
              <w:spacing w:after="0" w:line="240" w:lineRule="auto"/>
              <w:jc w:val="right"/>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1743,1</w:t>
            </w:r>
          </w:p>
        </w:tc>
      </w:tr>
      <w:tr w:rsidR="004418DE" w:rsidRPr="004418DE" w:rsidTr="00253676">
        <w:trPr>
          <w:cantSplit/>
        </w:trPr>
        <w:tc>
          <w:tcPr>
            <w:tcW w:w="6733" w:type="dxa"/>
          </w:tcPr>
          <w:p w:rsidR="004418DE" w:rsidRPr="004418DE" w:rsidRDefault="004418DE" w:rsidP="004418DE">
            <w:pPr>
              <w:keepNext/>
              <w:spacing w:after="0" w:line="240" w:lineRule="auto"/>
              <w:outlineLvl w:val="0"/>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EFS RPO</w:t>
            </w:r>
          </w:p>
        </w:tc>
        <w:tc>
          <w:tcPr>
            <w:tcW w:w="2551" w:type="dxa"/>
          </w:tcPr>
          <w:p w:rsidR="004418DE" w:rsidRPr="004418DE" w:rsidRDefault="004418DE" w:rsidP="004418DE">
            <w:pPr>
              <w:spacing w:after="0" w:line="240" w:lineRule="auto"/>
              <w:jc w:val="right"/>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1223,7</w:t>
            </w:r>
          </w:p>
        </w:tc>
      </w:tr>
      <w:tr w:rsidR="004418DE" w:rsidRPr="004418DE" w:rsidTr="00253676">
        <w:trPr>
          <w:cantSplit/>
        </w:trPr>
        <w:tc>
          <w:tcPr>
            <w:tcW w:w="6733" w:type="dxa"/>
          </w:tcPr>
          <w:p w:rsidR="004418DE" w:rsidRPr="004418DE" w:rsidRDefault="004418DE" w:rsidP="004418DE">
            <w:pPr>
              <w:keepNext/>
              <w:spacing w:after="0" w:line="240" w:lineRule="auto"/>
              <w:outlineLvl w:val="0"/>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 xml:space="preserve">Refundacja dla pracodawcy przez 12 miesięcy </w:t>
            </w:r>
          </w:p>
          <w:p w:rsidR="004418DE" w:rsidRPr="004418DE" w:rsidRDefault="004418DE" w:rsidP="004418DE">
            <w:pPr>
              <w:keepNext/>
              <w:spacing w:after="0" w:line="240" w:lineRule="auto"/>
              <w:outlineLvl w:val="0"/>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(bezrobotni do 30 roku życia)</w:t>
            </w:r>
          </w:p>
        </w:tc>
        <w:tc>
          <w:tcPr>
            <w:tcW w:w="2551" w:type="dxa"/>
          </w:tcPr>
          <w:p w:rsidR="004418DE" w:rsidRPr="004418DE" w:rsidRDefault="004418DE" w:rsidP="004418DE">
            <w:pPr>
              <w:spacing w:after="0" w:line="240" w:lineRule="auto"/>
              <w:jc w:val="right"/>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1878,9</w:t>
            </w:r>
          </w:p>
        </w:tc>
      </w:tr>
      <w:tr w:rsidR="004418DE" w:rsidRPr="004418DE" w:rsidTr="00253676">
        <w:trPr>
          <w:cantSplit/>
        </w:trPr>
        <w:tc>
          <w:tcPr>
            <w:tcW w:w="6733" w:type="dxa"/>
          </w:tcPr>
          <w:p w:rsidR="004418DE" w:rsidRPr="004418DE" w:rsidRDefault="004418DE" w:rsidP="004418DE">
            <w:pPr>
              <w:keepNext/>
              <w:spacing w:after="0" w:line="240" w:lineRule="auto"/>
              <w:outlineLvl w:val="0"/>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 xml:space="preserve">Środki rezerwy Ministra </w:t>
            </w:r>
          </w:p>
          <w:p w:rsidR="004418DE" w:rsidRPr="004418DE" w:rsidRDefault="004418DE" w:rsidP="004418DE">
            <w:pPr>
              <w:keepNext/>
              <w:spacing w:after="0" w:line="240" w:lineRule="auto"/>
              <w:outlineLvl w:val="0"/>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(bezrobotni powyżej 50 roku życia)</w:t>
            </w:r>
          </w:p>
        </w:tc>
        <w:tc>
          <w:tcPr>
            <w:tcW w:w="2551" w:type="dxa"/>
          </w:tcPr>
          <w:p w:rsidR="004418DE" w:rsidRPr="004418DE" w:rsidRDefault="004418DE" w:rsidP="004418DE">
            <w:pPr>
              <w:spacing w:after="0" w:line="240" w:lineRule="auto"/>
              <w:jc w:val="right"/>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499,0</w:t>
            </w:r>
          </w:p>
        </w:tc>
      </w:tr>
      <w:tr w:rsidR="004418DE" w:rsidRPr="004418DE" w:rsidTr="00253676">
        <w:trPr>
          <w:cantSplit/>
        </w:trPr>
        <w:tc>
          <w:tcPr>
            <w:tcW w:w="6733" w:type="dxa"/>
          </w:tcPr>
          <w:p w:rsidR="004418DE" w:rsidRPr="004418DE" w:rsidRDefault="004418DE" w:rsidP="004418DE">
            <w:pPr>
              <w:keepNext/>
              <w:spacing w:after="0" w:line="240" w:lineRule="auto"/>
              <w:outlineLvl w:val="0"/>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 xml:space="preserve">Środki rezerwy Ministra art. 49 </w:t>
            </w:r>
          </w:p>
          <w:p w:rsidR="004418DE" w:rsidRPr="004418DE" w:rsidRDefault="004418DE" w:rsidP="004418DE">
            <w:pPr>
              <w:keepNext/>
              <w:spacing w:after="0" w:line="240" w:lineRule="auto"/>
              <w:outlineLvl w:val="0"/>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(bezrobotni w szczególnej sytuacji na rynku pracy)</w:t>
            </w:r>
          </w:p>
        </w:tc>
        <w:tc>
          <w:tcPr>
            <w:tcW w:w="2551" w:type="dxa"/>
          </w:tcPr>
          <w:p w:rsidR="004418DE" w:rsidRPr="004418DE" w:rsidRDefault="004418DE" w:rsidP="004418DE">
            <w:pPr>
              <w:spacing w:after="0" w:line="240" w:lineRule="auto"/>
              <w:jc w:val="right"/>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638,8</w:t>
            </w:r>
          </w:p>
        </w:tc>
      </w:tr>
      <w:tr w:rsidR="004418DE" w:rsidRPr="004418DE" w:rsidTr="00253676">
        <w:trPr>
          <w:cantSplit/>
        </w:trPr>
        <w:tc>
          <w:tcPr>
            <w:tcW w:w="6733" w:type="dxa"/>
          </w:tcPr>
          <w:p w:rsidR="004418DE" w:rsidRPr="004418DE" w:rsidRDefault="004418DE" w:rsidP="004418DE">
            <w:pPr>
              <w:keepNext/>
              <w:spacing w:after="0" w:line="240" w:lineRule="auto"/>
              <w:outlineLvl w:val="0"/>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 xml:space="preserve">Środki rezerwy Ministra (roboty publiczne) </w:t>
            </w:r>
          </w:p>
        </w:tc>
        <w:tc>
          <w:tcPr>
            <w:tcW w:w="2551" w:type="dxa"/>
          </w:tcPr>
          <w:p w:rsidR="004418DE" w:rsidRPr="004418DE" w:rsidRDefault="004418DE" w:rsidP="004418DE">
            <w:pPr>
              <w:spacing w:after="0" w:line="240" w:lineRule="auto"/>
              <w:jc w:val="right"/>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258,8</w:t>
            </w:r>
          </w:p>
        </w:tc>
      </w:tr>
      <w:tr w:rsidR="004418DE" w:rsidRPr="004418DE" w:rsidTr="00253676">
        <w:trPr>
          <w:cantSplit/>
        </w:trPr>
        <w:tc>
          <w:tcPr>
            <w:tcW w:w="6733" w:type="dxa"/>
          </w:tcPr>
          <w:p w:rsidR="004418DE" w:rsidRPr="004418DE" w:rsidRDefault="004418DE" w:rsidP="004418DE">
            <w:pPr>
              <w:keepNext/>
              <w:spacing w:after="0" w:line="240" w:lineRule="auto"/>
              <w:outlineLvl w:val="0"/>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Środki rezerwy Ministra (zwolnieni z pracy)</w:t>
            </w:r>
          </w:p>
        </w:tc>
        <w:tc>
          <w:tcPr>
            <w:tcW w:w="2551" w:type="dxa"/>
          </w:tcPr>
          <w:p w:rsidR="004418DE" w:rsidRPr="004418DE" w:rsidRDefault="004418DE" w:rsidP="004418DE">
            <w:pPr>
              <w:spacing w:after="0" w:line="240" w:lineRule="auto"/>
              <w:jc w:val="right"/>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240,0</w:t>
            </w:r>
          </w:p>
        </w:tc>
      </w:tr>
      <w:tr w:rsidR="004418DE" w:rsidRPr="004418DE" w:rsidTr="00253676">
        <w:trPr>
          <w:cantSplit/>
        </w:trPr>
        <w:tc>
          <w:tcPr>
            <w:tcW w:w="6733" w:type="dxa"/>
          </w:tcPr>
          <w:p w:rsidR="004418DE" w:rsidRPr="004418DE" w:rsidRDefault="004418DE" w:rsidP="004418DE">
            <w:pPr>
              <w:keepNext/>
              <w:spacing w:after="0" w:line="240" w:lineRule="auto"/>
              <w:outlineLvl w:val="0"/>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Środki rezerwy Ministra Program Regionalny</w:t>
            </w:r>
          </w:p>
          <w:p w:rsidR="004418DE" w:rsidRPr="004418DE" w:rsidRDefault="004418DE" w:rsidP="004418DE">
            <w:pPr>
              <w:keepNext/>
              <w:spacing w:after="0" w:line="240" w:lineRule="auto"/>
              <w:outlineLvl w:val="0"/>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(bezrobotni do 30 roku życia)</w:t>
            </w:r>
          </w:p>
        </w:tc>
        <w:tc>
          <w:tcPr>
            <w:tcW w:w="2551" w:type="dxa"/>
          </w:tcPr>
          <w:p w:rsidR="004418DE" w:rsidRPr="004418DE" w:rsidRDefault="004418DE" w:rsidP="004418DE">
            <w:pPr>
              <w:spacing w:after="0" w:line="240" w:lineRule="auto"/>
              <w:jc w:val="right"/>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153,8</w:t>
            </w:r>
          </w:p>
        </w:tc>
      </w:tr>
      <w:tr w:rsidR="004418DE" w:rsidRPr="004418DE" w:rsidTr="00253676">
        <w:trPr>
          <w:cantSplit/>
        </w:trPr>
        <w:tc>
          <w:tcPr>
            <w:tcW w:w="6733" w:type="dxa"/>
          </w:tcPr>
          <w:p w:rsidR="004418DE" w:rsidRPr="004418DE" w:rsidRDefault="004418DE" w:rsidP="004418DE">
            <w:pPr>
              <w:keepNext/>
              <w:spacing w:after="0" w:line="240" w:lineRule="auto"/>
              <w:outlineLvl w:val="0"/>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 xml:space="preserve">Środki rezerwy Ministra </w:t>
            </w:r>
          </w:p>
          <w:p w:rsidR="004418DE" w:rsidRPr="004418DE" w:rsidRDefault="004418DE" w:rsidP="004418DE">
            <w:pPr>
              <w:keepNext/>
              <w:spacing w:after="0" w:line="240" w:lineRule="auto"/>
              <w:outlineLvl w:val="0"/>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(bezrobotni w wieku 30-50 lat)</w:t>
            </w:r>
          </w:p>
        </w:tc>
        <w:tc>
          <w:tcPr>
            <w:tcW w:w="2551" w:type="dxa"/>
          </w:tcPr>
          <w:p w:rsidR="004418DE" w:rsidRPr="004418DE" w:rsidRDefault="004418DE" w:rsidP="004418DE">
            <w:pPr>
              <w:spacing w:after="0" w:line="240" w:lineRule="auto"/>
              <w:jc w:val="right"/>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337,5</w:t>
            </w:r>
          </w:p>
        </w:tc>
      </w:tr>
      <w:tr w:rsidR="004418DE" w:rsidRPr="004418DE" w:rsidTr="00253676">
        <w:trPr>
          <w:cantSplit/>
        </w:trPr>
        <w:tc>
          <w:tcPr>
            <w:tcW w:w="6733" w:type="dxa"/>
          </w:tcPr>
          <w:p w:rsidR="004418DE" w:rsidRPr="004418DE" w:rsidRDefault="004418DE" w:rsidP="004418DE">
            <w:pPr>
              <w:keepNext/>
              <w:spacing w:after="0" w:line="240" w:lineRule="auto"/>
              <w:jc w:val="center"/>
              <w:outlineLvl w:val="1"/>
              <w:rPr>
                <w:rFonts w:ascii="Times New Roman" w:eastAsia="Times New Roman" w:hAnsi="Times New Roman" w:cs="Times New Roman"/>
                <w:b/>
                <w:sz w:val="28"/>
                <w:szCs w:val="28"/>
                <w:lang w:eastAsia="pl-PL"/>
              </w:rPr>
            </w:pPr>
            <w:r w:rsidRPr="004418DE">
              <w:rPr>
                <w:rFonts w:ascii="Times New Roman" w:eastAsia="Times New Roman" w:hAnsi="Times New Roman" w:cs="Times New Roman"/>
                <w:b/>
                <w:sz w:val="28"/>
                <w:szCs w:val="28"/>
                <w:lang w:eastAsia="pl-PL"/>
              </w:rPr>
              <w:t>RAZEM</w:t>
            </w:r>
          </w:p>
        </w:tc>
        <w:tc>
          <w:tcPr>
            <w:tcW w:w="2551" w:type="dxa"/>
          </w:tcPr>
          <w:p w:rsidR="004418DE" w:rsidRPr="004418DE" w:rsidRDefault="004418DE" w:rsidP="004418DE">
            <w:pPr>
              <w:spacing w:after="0" w:line="240" w:lineRule="auto"/>
              <w:jc w:val="right"/>
              <w:rPr>
                <w:rFonts w:ascii="Times New Roman" w:eastAsia="Times New Roman" w:hAnsi="Times New Roman" w:cs="Times New Roman"/>
                <w:b/>
                <w:sz w:val="28"/>
                <w:szCs w:val="28"/>
                <w:lang w:eastAsia="pl-PL"/>
              </w:rPr>
            </w:pPr>
            <w:r w:rsidRPr="004418DE">
              <w:rPr>
                <w:rFonts w:ascii="Times New Roman" w:eastAsia="Times New Roman" w:hAnsi="Times New Roman" w:cs="Times New Roman"/>
                <w:b/>
                <w:sz w:val="28"/>
                <w:szCs w:val="28"/>
                <w:lang w:eastAsia="pl-PL"/>
              </w:rPr>
              <w:t xml:space="preserve">10 924,4 </w:t>
            </w:r>
          </w:p>
        </w:tc>
      </w:tr>
    </w:tbl>
    <w:p w:rsidR="004418DE" w:rsidRPr="004418DE" w:rsidRDefault="004418DE" w:rsidP="004418DE">
      <w:pPr>
        <w:spacing w:after="0" w:line="240" w:lineRule="auto"/>
        <w:jc w:val="both"/>
        <w:rPr>
          <w:rFonts w:ascii="Times New Roman" w:eastAsia="Times New Roman" w:hAnsi="Times New Roman" w:cs="Times New Roman"/>
          <w:sz w:val="28"/>
          <w:szCs w:val="28"/>
          <w:lang w:eastAsia="pl-PL"/>
        </w:rPr>
      </w:pPr>
    </w:p>
    <w:p w:rsidR="004418DE" w:rsidRPr="004418DE" w:rsidRDefault="004418DE" w:rsidP="004418DE">
      <w:pPr>
        <w:spacing w:after="0" w:line="240" w:lineRule="auto"/>
        <w:rPr>
          <w:rFonts w:ascii="Times New Roman" w:eastAsia="Times New Roman" w:hAnsi="Times New Roman" w:cs="Times New Roman"/>
          <w:sz w:val="28"/>
          <w:szCs w:val="28"/>
          <w:lang w:eastAsia="pl-PL"/>
        </w:rPr>
      </w:pPr>
    </w:p>
    <w:p w:rsidR="004418DE" w:rsidRPr="004418DE" w:rsidRDefault="004418DE" w:rsidP="004418DE">
      <w:pPr>
        <w:spacing w:after="0" w:line="240" w:lineRule="auto"/>
        <w:ind w:firstLine="709"/>
        <w:jc w:val="both"/>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 xml:space="preserve">W 2016 roku Powiatowy Urząd Pracy w Choszcznie miał do dyspozycji na aktywne formy przeciwdziałania bezrobociu 10 924,4 tys. zł. Wśród pozyskanych środków dominowały finanse z algorytmu </w:t>
      </w:r>
      <w:bookmarkStart w:id="1" w:name="_Hlk490128363"/>
      <w:r w:rsidRPr="004418DE">
        <w:rPr>
          <w:rFonts w:ascii="Times New Roman" w:eastAsia="Times New Roman" w:hAnsi="Times New Roman" w:cs="Times New Roman"/>
          <w:sz w:val="28"/>
          <w:szCs w:val="28"/>
          <w:lang w:eastAsia="pl-PL"/>
        </w:rPr>
        <w:t>(3 950,8 tys. zł – tj. 36% spośród ogółu środków)</w:t>
      </w:r>
      <w:bookmarkEnd w:id="1"/>
      <w:r w:rsidRPr="004418DE">
        <w:rPr>
          <w:rFonts w:ascii="Times New Roman" w:eastAsia="Times New Roman" w:hAnsi="Times New Roman" w:cs="Times New Roman"/>
          <w:sz w:val="28"/>
          <w:szCs w:val="28"/>
          <w:lang w:eastAsia="pl-PL"/>
        </w:rPr>
        <w:t xml:space="preserve"> oraz środki EFS  (2 966,8 tys. zł – tj. 27% spośród ogółu środków). Znaczną część stanowiły środki rezerwy Ministra na realizację poszczególnych programów (2 127,9 tys. zł – tj. 20% spośród ogółu środków), a także refundacja dla pracodawcy za zatrudnienie bezrobotnego do 30 roku życia (1 878,9 tys. zł – tj. 17% spośród ogółu środków).</w:t>
      </w:r>
    </w:p>
    <w:p w:rsidR="004418DE" w:rsidRPr="004418DE" w:rsidRDefault="004418DE" w:rsidP="004418DE">
      <w:pPr>
        <w:spacing w:after="120" w:line="240" w:lineRule="auto"/>
        <w:rPr>
          <w:rFonts w:ascii="Times New Roman" w:eastAsia="Times New Roman" w:hAnsi="Times New Roman" w:cs="Times New Roman"/>
          <w:b/>
          <w:sz w:val="28"/>
          <w:szCs w:val="28"/>
          <w:lang w:eastAsia="pl-PL"/>
        </w:rPr>
      </w:pPr>
    </w:p>
    <w:p w:rsidR="004418DE" w:rsidRPr="004418DE" w:rsidRDefault="004418DE" w:rsidP="004418DE">
      <w:pPr>
        <w:spacing w:after="0" w:line="240" w:lineRule="auto"/>
        <w:jc w:val="both"/>
        <w:rPr>
          <w:rFonts w:ascii="Times New Roman" w:eastAsia="Times New Roman" w:hAnsi="Times New Roman" w:cs="Times New Roman"/>
          <w:sz w:val="28"/>
          <w:szCs w:val="20"/>
          <w:lang w:eastAsia="pl-PL"/>
        </w:rPr>
      </w:pPr>
    </w:p>
    <w:p w:rsidR="004418DE" w:rsidRPr="004418DE" w:rsidRDefault="004418DE" w:rsidP="004418DE">
      <w:pPr>
        <w:spacing w:after="0" w:line="240" w:lineRule="auto"/>
        <w:jc w:val="both"/>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lastRenderedPageBreak/>
        <w:t xml:space="preserve">Źródła środków na aktywne formy przeciwdziałania bezrobociu w 2016 r. </w:t>
      </w:r>
    </w:p>
    <w:p w:rsidR="004418DE" w:rsidRPr="004418DE" w:rsidRDefault="004418DE" w:rsidP="004418DE">
      <w:pPr>
        <w:spacing w:after="0" w:line="240" w:lineRule="auto"/>
        <w:jc w:val="both"/>
        <w:rPr>
          <w:rFonts w:ascii="Times New Roman" w:eastAsia="Times New Roman" w:hAnsi="Times New Roman" w:cs="Times New Roman"/>
          <w:sz w:val="20"/>
          <w:szCs w:val="20"/>
          <w:lang w:eastAsia="pl-PL"/>
        </w:rPr>
      </w:pPr>
    </w:p>
    <w:p w:rsidR="004418DE" w:rsidRPr="004418DE" w:rsidRDefault="004418DE" w:rsidP="004418DE">
      <w:pPr>
        <w:spacing w:after="0" w:line="240" w:lineRule="auto"/>
        <w:jc w:val="both"/>
        <w:rPr>
          <w:rFonts w:ascii="Times New Roman" w:eastAsia="Times New Roman" w:hAnsi="Times New Roman" w:cs="Times New Roman"/>
          <w:sz w:val="20"/>
          <w:szCs w:val="20"/>
          <w:lang w:eastAsia="pl-PL"/>
        </w:rPr>
      </w:pPr>
      <w:r w:rsidRPr="004418DE">
        <w:rPr>
          <w:rFonts w:ascii="Times New Roman" w:eastAsia="Times New Roman" w:hAnsi="Times New Roman" w:cs="Times New Roman"/>
          <w:sz w:val="20"/>
          <w:szCs w:val="20"/>
          <w:lang w:eastAsia="pl-PL"/>
        </w:rPr>
        <w:t>Wykres 5</w:t>
      </w:r>
    </w:p>
    <w:p w:rsidR="004418DE" w:rsidRPr="004418DE" w:rsidRDefault="004418DE" w:rsidP="004418DE">
      <w:pPr>
        <w:spacing w:after="0" w:line="240" w:lineRule="auto"/>
        <w:jc w:val="both"/>
        <w:rPr>
          <w:rFonts w:ascii="Times New Roman" w:eastAsia="Times New Roman" w:hAnsi="Times New Roman" w:cs="Times New Roman"/>
          <w:sz w:val="20"/>
          <w:szCs w:val="20"/>
          <w:lang w:eastAsia="pl-PL"/>
        </w:rPr>
      </w:pPr>
    </w:p>
    <w:p w:rsidR="004418DE" w:rsidRPr="004418DE" w:rsidRDefault="004418DE" w:rsidP="004418DE">
      <w:pPr>
        <w:spacing w:after="0" w:line="240" w:lineRule="auto"/>
        <w:jc w:val="both"/>
        <w:rPr>
          <w:rFonts w:ascii="Times New Roman" w:eastAsia="Times New Roman" w:hAnsi="Times New Roman" w:cs="Times New Roman"/>
          <w:sz w:val="20"/>
          <w:szCs w:val="20"/>
          <w:lang w:eastAsia="pl-PL"/>
          <w14:textOutline w14:w="9525" w14:cap="rnd" w14:cmpd="sng" w14:algn="ctr">
            <w14:solidFill>
              <w14:schemeClr w14:val="tx1">
                <w14:lumMod w14:val="15000"/>
                <w14:lumOff w14:val="85000"/>
              </w14:schemeClr>
            </w14:solidFill>
            <w14:prstDash w14:val="solid"/>
            <w14:bevel/>
          </w14:textOutline>
        </w:rPr>
      </w:pPr>
      <w:r w:rsidRPr="004418DE">
        <w:rPr>
          <w:noProof/>
          <w:lang w:eastAsia="pl-PL"/>
        </w:rPr>
        <w:drawing>
          <wp:inline distT="0" distB="0" distL="0" distR="0" wp14:anchorId="425942C2" wp14:editId="7562F419">
            <wp:extent cx="5505450" cy="3524250"/>
            <wp:effectExtent l="0" t="0" r="0"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418DE" w:rsidRPr="004418DE" w:rsidRDefault="004418DE" w:rsidP="004418DE">
      <w:pPr>
        <w:spacing w:after="0" w:line="240" w:lineRule="auto"/>
        <w:jc w:val="both"/>
        <w:rPr>
          <w:rFonts w:ascii="Times New Roman" w:eastAsia="Times New Roman" w:hAnsi="Times New Roman" w:cs="Times New Roman"/>
          <w:sz w:val="20"/>
          <w:szCs w:val="20"/>
          <w:lang w:eastAsia="pl-PL"/>
          <w14:textOutline w14:w="9525" w14:cap="rnd" w14:cmpd="sng" w14:algn="ctr">
            <w14:solidFill>
              <w14:schemeClr w14:val="tx2"/>
            </w14:solidFill>
            <w14:prstDash w14:val="solid"/>
            <w14:bevel/>
          </w14:textOutline>
        </w:rPr>
      </w:pPr>
    </w:p>
    <w:p w:rsidR="004418DE" w:rsidRPr="004418DE" w:rsidRDefault="004418DE" w:rsidP="004418DE">
      <w:pPr>
        <w:spacing w:after="0" w:line="240" w:lineRule="auto"/>
        <w:jc w:val="both"/>
        <w:rPr>
          <w:rFonts w:ascii="Times New Roman" w:eastAsia="Times New Roman" w:hAnsi="Times New Roman" w:cs="Times New Roman"/>
          <w:sz w:val="20"/>
          <w:szCs w:val="20"/>
          <w:lang w:eastAsia="pl-PL"/>
          <w14:textOutline w14:w="9525" w14:cap="rnd" w14:cmpd="sng" w14:algn="ctr">
            <w14:solidFill>
              <w14:schemeClr w14:val="tx2"/>
            </w14:solidFill>
            <w14:prstDash w14:val="solid"/>
            <w14:bevel/>
          </w14:textOutline>
        </w:rPr>
      </w:pPr>
    </w:p>
    <w:p w:rsidR="004418DE" w:rsidRPr="004418DE" w:rsidRDefault="004418DE" w:rsidP="004418DE">
      <w:pPr>
        <w:spacing w:after="0" w:line="240" w:lineRule="auto"/>
        <w:jc w:val="both"/>
        <w:rPr>
          <w:rFonts w:ascii="Times New Roman" w:eastAsia="Times New Roman" w:hAnsi="Times New Roman" w:cs="Times New Roman"/>
          <w:sz w:val="28"/>
          <w:szCs w:val="20"/>
          <w:lang w:eastAsia="pl-PL"/>
        </w:rPr>
      </w:pPr>
    </w:p>
    <w:p w:rsidR="004418DE" w:rsidRPr="004418DE" w:rsidRDefault="004418DE" w:rsidP="004418DE">
      <w:pPr>
        <w:spacing w:after="0" w:line="240" w:lineRule="auto"/>
        <w:jc w:val="both"/>
        <w:rPr>
          <w:rFonts w:ascii="Times New Roman" w:eastAsia="Times New Roman" w:hAnsi="Times New Roman" w:cs="Times New Roman"/>
          <w:sz w:val="28"/>
          <w:szCs w:val="20"/>
          <w:lang w:eastAsia="pl-PL"/>
        </w:rPr>
      </w:pPr>
    </w:p>
    <w:p w:rsidR="004418DE" w:rsidRPr="004418DE" w:rsidRDefault="004418DE" w:rsidP="004418DE">
      <w:pPr>
        <w:spacing w:after="0" w:line="240" w:lineRule="auto"/>
        <w:ind w:firstLine="709"/>
        <w:jc w:val="both"/>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 xml:space="preserve">W 2016 roku tutejszy Urząd pomagał przede wszystkim podmiotom gwarantującym zatrudnienie skierowanych osób bezrobotnych po zakończeniu wsparcia.  </w:t>
      </w:r>
    </w:p>
    <w:p w:rsidR="004418DE" w:rsidRPr="004418DE" w:rsidRDefault="004418DE" w:rsidP="004418DE">
      <w:pPr>
        <w:spacing w:after="0" w:line="240" w:lineRule="auto"/>
        <w:ind w:firstLine="709"/>
        <w:jc w:val="both"/>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 xml:space="preserve">Podobnie jak w latach poprzednich Urząd realizował popularne wśród pracodawców i osób bezrobotnych formy aktywizacji, takie jak staże, prace interwencyjne, szkolenia, prace społecznie użyteczne,  dotacje dla bezrobotnych na podjęcie działalności gospodarczej oraz refundacje dla pracodawcy kosztów wyposażenia i doposażenia stanowiska pracy.  </w:t>
      </w:r>
    </w:p>
    <w:p w:rsidR="004418DE" w:rsidRPr="004418DE" w:rsidRDefault="004418DE" w:rsidP="004418DE">
      <w:pPr>
        <w:spacing w:after="0" w:line="240" w:lineRule="auto"/>
        <w:ind w:firstLine="709"/>
        <w:jc w:val="both"/>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 xml:space="preserve">Nową, bardzo atrakcyjną formą okazały się refundacje dla pracodawcy przez 12 miesięcy kosztów poniesionych w związku z zatrudnieniem osób bezrobotnych do 30 roku życia. </w:t>
      </w:r>
      <w:r w:rsidRPr="004418DE">
        <w:rPr>
          <w:rFonts w:ascii="Times New Roman" w:eastAsia="Times New Roman" w:hAnsi="Times New Roman" w:cs="Times New Roman"/>
          <w:color w:val="000000"/>
          <w:sz w:val="28"/>
          <w:szCs w:val="28"/>
          <w:shd w:val="clear" w:color="auto" w:fill="FFFFFF"/>
          <w:lang w:eastAsia="pl-PL"/>
        </w:rPr>
        <w:t xml:space="preserve">Celem tego rozwiązania było zachęcenie pracodawców do zatrudniania osób młodych poprzez gwarantowanie refundacji części kosztów pracy do wysokości minimalnego wynagrodzenia za pracę wraz ze składkami na ubezpieczenia społeczne należnymi od pracodawcy. </w:t>
      </w:r>
      <w:r w:rsidRPr="004418DE">
        <w:rPr>
          <w:rFonts w:ascii="Times New Roman" w:eastAsia="Times New Roman" w:hAnsi="Times New Roman" w:cs="Times New Roman"/>
          <w:sz w:val="28"/>
          <w:szCs w:val="28"/>
          <w:lang w:eastAsia="pl-PL"/>
        </w:rPr>
        <w:t>Pracodawca był obowiązany do dalszego zatrudniania skierowanego bezrobotnego przez okres 12 miesięcy po zakończeniu okresu refundacji pod rygorem zwrotu otrzymanych środków.</w:t>
      </w:r>
      <w:r w:rsidRPr="004418DE">
        <w:rPr>
          <w:rFonts w:ascii="Times New Roman" w:eastAsia="Times New Roman" w:hAnsi="Times New Roman" w:cs="Times New Roman"/>
          <w:sz w:val="28"/>
          <w:szCs w:val="28"/>
          <w:lang w:eastAsia="pl-PL"/>
        </w:rPr>
        <w:br/>
        <w:t>Łączny okres zatrudnienia bezrobotnego do 30 roku życia wynosi 24 miesiące.</w:t>
      </w:r>
    </w:p>
    <w:p w:rsidR="004418DE" w:rsidRPr="004418DE" w:rsidRDefault="004418DE" w:rsidP="004418DE">
      <w:pPr>
        <w:spacing w:after="0" w:line="240" w:lineRule="auto"/>
        <w:jc w:val="both"/>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lastRenderedPageBreak/>
        <w:t>Środki finansowe przeznaczone na aktywne formy przeciwdziałania bezrobociu w latach 2008 -2016</w:t>
      </w:r>
    </w:p>
    <w:p w:rsidR="004418DE" w:rsidRPr="004418DE" w:rsidRDefault="004418DE" w:rsidP="004418DE">
      <w:pPr>
        <w:spacing w:after="0" w:line="240" w:lineRule="auto"/>
        <w:jc w:val="both"/>
        <w:rPr>
          <w:rFonts w:ascii="Times New Roman" w:eastAsia="Times New Roman" w:hAnsi="Times New Roman" w:cs="Times New Roman"/>
          <w:sz w:val="28"/>
          <w:szCs w:val="20"/>
          <w:lang w:eastAsia="pl-PL"/>
        </w:rPr>
      </w:pPr>
    </w:p>
    <w:p w:rsidR="004418DE" w:rsidRPr="004418DE" w:rsidRDefault="004418DE" w:rsidP="004418DE">
      <w:pPr>
        <w:spacing w:after="0" w:line="240" w:lineRule="auto"/>
        <w:jc w:val="both"/>
        <w:rPr>
          <w:rFonts w:ascii="Times New Roman" w:eastAsia="Times New Roman" w:hAnsi="Times New Roman" w:cs="Times New Roman"/>
          <w:sz w:val="20"/>
          <w:szCs w:val="20"/>
          <w:lang w:eastAsia="pl-PL"/>
        </w:rPr>
      </w:pPr>
      <w:r w:rsidRPr="004418DE">
        <w:rPr>
          <w:rFonts w:ascii="Times New Roman" w:eastAsia="Times New Roman" w:hAnsi="Times New Roman" w:cs="Times New Roman"/>
          <w:sz w:val="20"/>
          <w:szCs w:val="20"/>
          <w:lang w:eastAsia="pl-PL"/>
        </w:rPr>
        <w:t>Wykres 6</w:t>
      </w:r>
    </w:p>
    <w:p w:rsidR="004418DE" w:rsidRPr="004418DE" w:rsidRDefault="004418DE" w:rsidP="004418DE">
      <w:pPr>
        <w:spacing w:after="0" w:line="240" w:lineRule="auto"/>
        <w:jc w:val="both"/>
        <w:rPr>
          <w:rFonts w:ascii="Times New Roman" w:eastAsia="Times New Roman" w:hAnsi="Times New Roman" w:cs="Times New Roman"/>
          <w:sz w:val="20"/>
          <w:szCs w:val="20"/>
          <w:lang w:eastAsia="pl-PL"/>
        </w:rPr>
      </w:pPr>
    </w:p>
    <w:p w:rsidR="004418DE" w:rsidRPr="004418DE" w:rsidRDefault="004418DE" w:rsidP="004418DE">
      <w:pPr>
        <w:spacing w:after="0" w:line="240" w:lineRule="auto"/>
        <w:jc w:val="both"/>
        <w:rPr>
          <w:rFonts w:ascii="Times New Roman" w:eastAsia="Times New Roman" w:hAnsi="Times New Roman" w:cs="Times New Roman"/>
          <w:sz w:val="20"/>
          <w:szCs w:val="20"/>
          <w:lang w:eastAsia="pl-PL"/>
        </w:rPr>
      </w:pPr>
      <w:r w:rsidRPr="004418DE">
        <w:rPr>
          <w:noProof/>
          <w:lang w:eastAsia="pl-PL"/>
        </w:rPr>
        <w:drawing>
          <wp:inline distT="0" distB="0" distL="0" distR="0" wp14:anchorId="703B6B4D" wp14:editId="32904B81">
            <wp:extent cx="5562600" cy="2886075"/>
            <wp:effectExtent l="0" t="0" r="0" b="9525"/>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418DE" w:rsidRPr="004418DE" w:rsidRDefault="004418DE" w:rsidP="004418DE">
      <w:pPr>
        <w:spacing w:after="0" w:line="240" w:lineRule="auto"/>
        <w:jc w:val="both"/>
        <w:rPr>
          <w:rFonts w:ascii="Times New Roman" w:eastAsia="Times New Roman" w:hAnsi="Times New Roman" w:cs="Times New Roman"/>
          <w:sz w:val="20"/>
          <w:szCs w:val="20"/>
          <w:lang w:eastAsia="pl-PL"/>
        </w:rPr>
      </w:pPr>
    </w:p>
    <w:p w:rsidR="004418DE" w:rsidRPr="004418DE" w:rsidRDefault="004418DE" w:rsidP="004418DE">
      <w:pPr>
        <w:spacing w:after="0" w:line="240" w:lineRule="auto"/>
        <w:jc w:val="both"/>
        <w:rPr>
          <w:rFonts w:ascii="Times New Roman" w:eastAsia="Times New Roman" w:hAnsi="Times New Roman" w:cs="Times New Roman"/>
          <w:sz w:val="20"/>
          <w:szCs w:val="20"/>
          <w:lang w:eastAsia="pl-PL"/>
        </w:rPr>
      </w:pPr>
    </w:p>
    <w:p w:rsidR="004418DE" w:rsidRPr="004418DE" w:rsidRDefault="004418DE" w:rsidP="004418DE">
      <w:pPr>
        <w:spacing w:after="0" w:line="240" w:lineRule="auto"/>
        <w:ind w:firstLine="709"/>
        <w:jc w:val="both"/>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 xml:space="preserve"> Wysokość pozyskiwanych przez Urząd środków na aktywne formy przeciwdziałania bezrobociu w ostatnich 4 latach utrzymywała się na podobnym poziomie. </w:t>
      </w:r>
    </w:p>
    <w:p w:rsidR="004418DE" w:rsidRPr="004418DE" w:rsidRDefault="004418DE" w:rsidP="004418DE">
      <w:pPr>
        <w:spacing w:after="0" w:line="240" w:lineRule="auto"/>
        <w:rPr>
          <w:rFonts w:ascii="Times New Roman" w:eastAsia="Times New Roman" w:hAnsi="Times New Roman" w:cs="Times New Roman"/>
          <w:b/>
          <w:sz w:val="28"/>
          <w:szCs w:val="28"/>
          <w:lang w:eastAsia="pl-PL"/>
        </w:rPr>
      </w:pPr>
    </w:p>
    <w:p w:rsidR="004418DE" w:rsidRPr="004418DE" w:rsidRDefault="004418DE" w:rsidP="004418DE">
      <w:pPr>
        <w:spacing w:after="0" w:line="240" w:lineRule="auto"/>
        <w:rPr>
          <w:rFonts w:ascii="Times New Roman" w:eastAsia="Times New Roman" w:hAnsi="Times New Roman" w:cs="Times New Roman"/>
          <w:sz w:val="20"/>
          <w:szCs w:val="20"/>
          <w:lang w:eastAsia="pl-PL"/>
        </w:rPr>
      </w:pPr>
      <w:r w:rsidRPr="004418DE">
        <w:rPr>
          <w:rFonts w:ascii="Times New Roman" w:eastAsia="Times New Roman" w:hAnsi="Times New Roman" w:cs="Times New Roman"/>
          <w:b/>
          <w:sz w:val="28"/>
          <w:szCs w:val="28"/>
          <w:lang w:eastAsia="pl-PL"/>
        </w:rPr>
        <w:t xml:space="preserve">4. Aktywne formy wsparcia osób bezrobotnych </w:t>
      </w:r>
    </w:p>
    <w:p w:rsidR="004418DE" w:rsidRPr="004418DE" w:rsidRDefault="004418DE" w:rsidP="004418DE">
      <w:pPr>
        <w:spacing w:after="0" w:line="240" w:lineRule="auto"/>
        <w:rPr>
          <w:rFonts w:ascii="Times New Roman" w:eastAsia="Times New Roman" w:hAnsi="Times New Roman" w:cs="Times New Roman"/>
          <w:b/>
          <w:sz w:val="28"/>
          <w:szCs w:val="28"/>
          <w:lang w:eastAsia="pl-PL"/>
        </w:rPr>
      </w:pPr>
      <w:r w:rsidRPr="004418DE">
        <w:rPr>
          <w:rFonts w:ascii="Times New Roman" w:eastAsia="Times New Roman" w:hAnsi="Times New Roman" w:cs="Times New Roman"/>
          <w:b/>
          <w:sz w:val="28"/>
          <w:szCs w:val="28"/>
          <w:lang w:eastAsia="pl-PL"/>
        </w:rPr>
        <w:t xml:space="preserve">w 2016 r. – /ogółem w powiecie/ </w:t>
      </w:r>
    </w:p>
    <w:p w:rsidR="004418DE" w:rsidRPr="004418DE" w:rsidRDefault="004418DE" w:rsidP="004418DE">
      <w:pPr>
        <w:spacing w:after="0" w:line="240" w:lineRule="auto"/>
        <w:rPr>
          <w:rFonts w:ascii="Times New Roman" w:eastAsia="Times New Roman" w:hAnsi="Times New Roman" w:cs="Times New Roman"/>
          <w:b/>
          <w:sz w:val="28"/>
          <w:szCs w:val="28"/>
          <w:lang w:eastAsia="pl-PL"/>
        </w:rPr>
      </w:pPr>
    </w:p>
    <w:p w:rsidR="004418DE" w:rsidRPr="004418DE" w:rsidRDefault="004418DE" w:rsidP="004418DE">
      <w:pPr>
        <w:spacing w:after="0" w:line="240" w:lineRule="auto"/>
        <w:rPr>
          <w:rFonts w:ascii="Times New Roman" w:eastAsia="Times New Roman" w:hAnsi="Times New Roman" w:cs="Times New Roman"/>
          <w:sz w:val="20"/>
          <w:szCs w:val="20"/>
          <w:lang w:eastAsia="pl-PL"/>
        </w:rPr>
      </w:pPr>
      <w:bookmarkStart w:id="2" w:name="_Hlk490052379"/>
      <w:r w:rsidRPr="004418DE">
        <w:rPr>
          <w:rFonts w:ascii="Times New Roman" w:eastAsia="Times New Roman" w:hAnsi="Times New Roman" w:cs="Times New Roman"/>
          <w:sz w:val="20"/>
          <w:szCs w:val="20"/>
          <w:lang w:eastAsia="pl-PL"/>
        </w:rPr>
        <w:t>Tabela 12</w:t>
      </w:r>
    </w:p>
    <w:p w:rsidR="004418DE" w:rsidRPr="004418DE" w:rsidRDefault="004418DE" w:rsidP="004418DE">
      <w:pPr>
        <w:spacing w:after="0" w:line="240" w:lineRule="auto"/>
        <w:rPr>
          <w:rFonts w:ascii="Times New Roman" w:eastAsia="Times New Roman" w:hAnsi="Times New Roman" w:cs="Times New Roman"/>
          <w:sz w:val="20"/>
          <w:szCs w:val="20"/>
          <w:lang w:eastAsia="pl-PL"/>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7"/>
        <w:gridCol w:w="2748"/>
      </w:tblGrid>
      <w:tr w:rsidR="004418DE" w:rsidRPr="004418DE" w:rsidTr="00253676">
        <w:tc>
          <w:tcPr>
            <w:tcW w:w="5157" w:type="dxa"/>
          </w:tcPr>
          <w:bookmarkEnd w:id="2"/>
          <w:p w:rsidR="004418DE" w:rsidRPr="004418DE" w:rsidRDefault="004418DE" w:rsidP="004418DE">
            <w:pPr>
              <w:spacing w:after="0" w:line="240" w:lineRule="auto"/>
              <w:rPr>
                <w:rFonts w:ascii="Times New Roman" w:eastAsia="Times New Roman" w:hAnsi="Times New Roman" w:cs="Times New Roman"/>
                <w:b/>
                <w:sz w:val="28"/>
                <w:szCs w:val="28"/>
                <w:lang w:eastAsia="pl-PL"/>
              </w:rPr>
            </w:pPr>
            <w:r w:rsidRPr="004418DE">
              <w:rPr>
                <w:rFonts w:ascii="Times New Roman" w:eastAsia="Times New Roman" w:hAnsi="Times New Roman" w:cs="Times New Roman"/>
                <w:b/>
                <w:sz w:val="28"/>
                <w:szCs w:val="28"/>
                <w:lang w:eastAsia="pl-PL"/>
              </w:rPr>
              <w:t>Forma aktywizacji</w:t>
            </w:r>
          </w:p>
        </w:tc>
        <w:tc>
          <w:tcPr>
            <w:tcW w:w="2748" w:type="dxa"/>
          </w:tcPr>
          <w:p w:rsidR="004418DE" w:rsidRPr="004418DE" w:rsidRDefault="004418DE" w:rsidP="004418DE">
            <w:pPr>
              <w:spacing w:after="0" w:line="240" w:lineRule="auto"/>
              <w:rPr>
                <w:rFonts w:ascii="Times New Roman" w:eastAsia="Times New Roman" w:hAnsi="Times New Roman" w:cs="Times New Roman"/>
                <w:b/>
                <w:sz w:val="28"/>
                <w:szCs w:val="28"/>
                <w:lang w:eastAsia="pl-PL"/>
              </w:rPr>
            </w:pPr>
            <w:r w:rsidRPr="004418DE">
              <w:rPr>
                <w:rFonts w:ascii="Times New Roman" w:eastAsia="Times New Roman" w:hAnsi="Times New Roman" w:cs="Times New Roman"/>
                <w:b/>
                <w:sz w:val="28"/>
                <w:szCs w:val="28"/>
                <w:lang w:eastAsia="pl-PL"/>
              </w:rPr>
              <w:t xml:space="preserve">Liczba uczestników </w:t>
            </w:r>
          </w:p>
        </w:tc>
      </w:tr>
      <w:tr w:rsidR="004418DE" w:rsidRPr="004418DE" w:rsidTr="00253676">
        <w:tc>
          <w:tcPr>
            <w:tcW w:w="5157" w:type="dxa"/>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Staże</w:t>
            </w:r>
          </w:p>
        </w:tc>
        <w:tc>
          <w:tcPr>
            <w:tcW w:w="2748" w:type="dxa"/>
          </w:tcPr>
          <w:p w:rsidR="004418DE" w:rsidRPr="004418DE" w:rsidRDefault="004418DE" w:rsidP="004418DE">
            <w:pPr>
              <w:spacing w:after="0" w:line="240" w:lineRule="auto"/>
              <w:jc w:val="right"/>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532</w:t>
            </w:r>
          </w:p>
        </w:tc>
      </w:tr>
      <w:tr w:rsidR="004418DE" w:rsidRPr="004418DE" w:rsidTr="00253676">
        <w:tc>
          <w:tcPr>
            <w:tcW w:w="5157" w:type="dxa"/>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Szkolenia</w:t>
            </w:r>
          </w:p>
        </w:tc>
        <w:tc>
          <w:tcPr>
            <w:tcW w:w="2748" w:type="dxa"/>
          </w:tcPr>
          <w:p w:rsidR="004418DE" w:rsidRPr="004418DE" w:rsidRDefault="004418DE" w:rsidP="004418DE">
            <w:pPr>
              <w:spacing w:after="0" w:line="240" w:lineRule="auto"/>
              <w:jc w:val="right"/>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50</w:t>
            </w:r>
          </w:p>
        </w:tc>
      </w:tr>
      <w:tr w:rsidR="004418DE" w:rsidRPr="004418DE" w:rsidTr="00253676">
        <w:tc>
          <w:tcPr>
            <w:tcW w:w="5157" w:type="dxa"/>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Prace interwencyjne</w:t>
            </w:r>
          </w:p>
        </w:tc>
        <w:tc>
          <w:tcPr>
            <w:tcW w:w="2748" w:type="dxa"/>
          </w:tcPr>
          <w:p w:rsidR="004418DE" w:rsidRPr="004418DE" w:rsidRDefault="004418DE" w:rsidP="004418DE">
            <w:pPr>
              <w:spacing w:after="0" w:line="240" w:lineRule="auto"/>
              <w:jc w:val="right"/>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63</w:t>
            </w:r>
          </w:p>
        </w:tc>
      </w:tr>
      <w:tr w:rsidR="004418DE" w:rsidRPr="004418DE" w:rsidTr="00253676">
        <w:tc>
          <w:tcPr>
            <w:tcW w:w="5157" w:type="dxa"/>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Roboty publiczne</w:t>
            </w:r>
          </w:p>
        </w:tc>
        <w:tc>
          <w:tcPr>
            <w:tcW w:w="2748" w:type="dxa"/>
          </w:tcPr>
          <w:p w:rsidR="004418DE" w:rsidRPr="004418DE" w:rsidRDefault="004418DE" w:rsidP="004418DE">
            <w:pPr>
              <w:spacing w:after="0" w:line="240" w:lineRule="auto"/>
              <w:jc w:val="right"/>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80</w:t>
            </w:r>
          </w:p>
        </w:tc>
      </w:tr>
      <w:tr w:rsidR="004418DE" w:rsidRPr="004418DE" w:rsidTr="00253676">
        <w:tc>
          <w:tcPr>
            <w:tcW w:w="5157" w:type="dxa"/>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 xml:space="preserve">Prace społecznie użyteczne </w:t>
            </w:r>
          </w:p>
        </w:tc>
        <w:tc>
          <w:tcPr>
            <w:tcW w:w="2748" w:type="dxa"/>
          </w:tcPr>
          <w:p w:rsidR="004418DE" w:rsidRPr="004418DE" w:rsidRDefault="004418DE" w:rsidP="004418DE">
            <w:pPr>
              <w:spacing w:after="0" w:line="240" w:lineRule="auto"/>
              <w:jc w:val="right"/>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253</w:t>
            </w:r>
          </w:p>
        </w:tc>
      </w:tr>
      <w:tr w:rsidR="004418DE" w:rsidRPr="004418DE" w:rsidTr="00253676">
        <w:tc>
          <w:tcPr>
            <w:tcW w:w="5157" w:type="dxa"/>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 xml:space="preserve">Refundacja kosztów wyposażenia </w:t>
            </w:r>
          </w:p>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i doposażenia stanowiska pracy</w:t>
            </w:r>
          </w:p>
        </w:tc>
        <w:tc>
          <w:tcPr>
            <w:tcW w:w="2748" w:type="dxa"/>
          </w:tcPr>
          <w:p w:rsidR="004418DE" w:rsidRPr="004418DE" w:rsidRDefault="004418DE" w:rsidP="004418DE">
            <w:pPr>
              <w:spacing w:after="0" w:line="240" w:lineRule="auto"/>
              <w:jc w:val="right"/>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35</w:t>
            </w:r>
          </w:p>
        </w:tc>
      </w:tr>
      <w:tr w:rsidR="004418DE" w:rsidRPr="004418DE" w:rsidTr="00253676">
        <w:tc>
          <w:tcPr>
            <w:tcW w:w="5157" w:type="dxa"/>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Dotacje</w:t>
            </w:r>
          </w:p>
        </w:tc>
        <w:tc>
          <w:tcPr>
            <w:tcW w:w="2748" w:type="dxa"/>
          </w:tcPr>
          <w:p w:rsidR="004418DE" w:rsidRPr="004418DE" w:rsidRDefault="004418DE" w:rsidP="004418DE">
            <w:pPr>
              <w:spacing w:after="0" w:line="240" w:lineRule="auto"/>
              <w:jc w:val="right"/>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87</w:t>
            </w:r>
          </w:p>
        </w:tc>
      </w:tr>
      <w:tr w:rsidR="004418DE" w:rsidRPr="004418DE" w:rsidTr="00253676">
        <w:tc>
          <w:tcPr>
            <w:tcW w:w="5157" w:type="dxa"/>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Refundacja dla pracodawcy przez 12 miesięcy (bezrobotni do 30 roku życia)</w:t>
            </w:r>
          </w:p>
        </w:tc>
        <w:tc>
          <w:tcPr>
            <w:tcW w:w="2748" w:type="dxa"/>
          </w:tcPr>
          <w:p w:rsidR="004418DE" w:rsidRPr="004418DE" w:rsidRDefault="004418DE" w:rsidP="004418DE">
            <w:pPr>
              <w:spacing w:after="0" w:line="240" w:lineRule="auto"/>
              <w:jc w:val="right"/>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114</w:t>
            </w:r>
          </w:p>
        </w:tc>
      </w:tr>
      <w:tr w:rsidR="004418DE" w:rsidRPr="004418DE" w:rsidTr="00253676">
        <w:tc>
          <w:tcPr>
            <w:tcW w:w="5157" w:type="dxa"/>
          </w:tcPr>
          <w:p w:rsidR="004418DE" w:rsidRPr="004418DE" w:rsidRDefault="004418DE" w:rsidP="004418DE">
            <w:pPr>
              <w:spacing w:after="0" w:line="240" w:lineRule="auto"/>
              <w:rPr>
                <w:rFonts w:ascii="Times New Roman" w:eastAsia="Times New Roman" w:hAnsi="Times New Roman" w:cs="Times New Roman"/>
                <w:b/>
                <w:sz w:val="28"/>
                <w:szCs w:val="28"/>
                <w:lang w:eastAsia="pl-PL"/>
              </w:rPr>
            </w:pPr>
            <w:r w:rsidRPr="004418DE">
              <w:rPr>
                <w:rFonts w:ascii="Times New Roman" w:eastAsia="Times New Roman" w:hAnsi="Times New Roman" w:cs="Times New Roman"/>
                <w:b/>
                <w:sz w:val="28"/>
                <w:szCs w:val="28"/>
                <w:lang w:eastAsia="pl-PL"/>
              </w:rPr>
              <w:t>Razem</w:t>
            </w:r>
          </w:p>
        </w:tc>
        <w:tc>
          <w:tcPr>
            <w:tcW w:w="2748" w:type="dxa"/>
          </w:tcPr>
          <w:p w:rsidR="004418DE" w:rsidRPr="004418DE" w:rsidRDefault="004418DE" w:rsidP="004418DE">
            <w:pPr>
              <w:spacing w:after="0" w:line="240" w:lineRule="auto"/>
              <w:jc w:val="right"/>
              <w:rPr>
                <w:rFonts w:ascii="Times New Roman" w:eastAsia="Times New Roman" w:hAnsi="Times New Roman" w:cs="Times New Roman"/>
                <w:b/>
                <w:sz w:val="28"/>
                <w:szCs w:val="28"/>
                <w:lang w:eastAsia="pl-PL"/>
              </w:rPr>
            </w:pPr>
            <w:r w:rsidRPr="004418DE">
              <w:rPr>
                <w:rFonts w:ascii="Times New Roman" w:eastAsia="Times New Roman" w:hAnsi="Times New Roman" w:cs="Times New Roman"/>
                <w:b/>
                <w:sz w:val="28"/>
                <w:szCs w:val="28"/>
                <w:lang w:eastAsia="pl-PL"/>
              </w:rPr>
              <w:t xml:space="preserve">1214 </w:t>
            </w:r>
          </w:p>
        </w:tc>
      </w:tr>
    </w:tbl>
    <w:p w:rsidR="004418DE" w:rsidRPr="004418DE" w:rsidRDefault="004418DE" w:rsidP="004418DE">
      <w:pPr>
        <w:spacing w:after="0" w:line="240" w:lineRule="auto"/>
        <w:jc w:val="both"/>
        <w:rPr>
          <w:rFonts w:ascii="Times New Roman" w:eastAsia="Times New Roman" w:hAnsi="Times New Roman" w:cs="Times New Roman"/>
          <w:b/>
          <w:sz w:val="28"/>
          <w:szCs w:val="28"/>
          <w:lang w:eastAsia="pl-PL"/>
        </w:rPr>
        <w:sectPr w:rsidR="004418DE" w:rsidRPr="004418DE" w:rsidSect="0048316F">
          <w:pgSz w:w="11906" w:h="16838"/>
          <w:pgMar w:top="1418" w:right="1418" w:bottom="1418" w:left="1418" w:header="709" w:footer="709" w:gutter="0"/>
          <w:cols w:space="708"/>
          <w:docGrid w:linePitch="360"/>
        </w:sectPr>
      </w:pPr>
    </w:p>
    <w:p w:rsidR="004418DE" w:rsidRPr="004418DE" w:rsidRDefault="004418DE" w:rsidP="004418DE">
      <w:pPr>
        <w:spacing w:after="0" w:line="240" w:lineRule="auto"/>
        <w:rPr>
          <w:rFonts w:ascii="Times New Roman" w:eastAsia="Times New Roman" w:hAnsi="Times New Roman" w:cs="Times New Roman"/>
          <w:b/>
          <w:sz w:val="28"/>
          <w:szCs w:val="28"/>
          <w:lang w:eastAsia="pl-PL"/>
        </w:rPr>
      </w:pPr>
      <w:r w:rsidRPr="004418DE">
        <w:rPr>
          <w:rFonts w:ascii="Times New Roman" w:eastAsia="Times New Roman" w:hAnsi="Times New Roman" w:cs="Times New Roman"/>
          <w:b/>
          <w:sz w:val="28"/>
          <w:szCs w:val="28"/>
          <w:lang w:eastAsia="pl-PL"/>
        </w:rPr>
        <w:lastRenderedPageBreak/>
        <w:t>Aktywne formy wsparcia osób bezrobotnych  wykorzystywane przez PUP w Choszcznie w 2016 r.</w:t>
      </w:r>
    </w:p>
    <w:p w:rsidR="004418DE" w:rsidRPr="004418DE" w:rsidRDefault="004418DE" w:rsidP="004418DE">
      <w:pPr>
        <w:spacing w:after="0" w:line="240" w:lineRule="auto"/>
        <w:ind w:firstLine="709"/>
        <w:rPr>
          <w:rFonts w:ascii="Times New Roman" w:eastAsia="Times New Roman" w:hAnsi="Times New Roman" w:cs="Times New Roman"/>
          <w:b/>
          <w:sz w:val="28"/>
          <w:szCs w:val="28"/>
          <w:lang w:eastAsia="pl-PL"/>
        </w:rPr>
      </w:pPr>
      <w:r w:rsidRPr="004418DE">
        <w:rPr>
          <w:rFonts w:ascii="Times New Roman" w:eastAsia="Times New Roman" w:hAnsi="Times New Roman" w:cs="Times New Roman"/>
          <w:b/>
          <w:sz w:val="28"/>
          <w:szCs w:val="28"/>
          <w:lang w:eastAsia="pl-PL"/>
        </w:rPr>
        <w:t xml:space="preserve">/w poszczególnych gminach powiatu choszczeńskiego/ </w:t>
      </w:r>
    </w:p>
    <w:p w:rsidR="004418DE" w:rsidRPr="004418DE" w:rsidRDefault="004418DE" w:rsidP="004418DE">
      <w:pPr>
        <w:spacing w:after="0" w:line="240" w:lineRule="auto"/>
        <w:ind w:firstLine="709"/>
        <w:rPr>
          <w:rFonts w:ascii="Times New Roman" w:eastAsia="Times New Roman" w:hAnsi="Times New Roman" w:cs="Times New Roman"/>
          <w:b/>
          <w:sz w:val="28"/>
          <w:szCs w:val="28"/>
          <w:lang w:eastAsia="pl-PL"/>
        </w:rPr>
      </w:pPr>
    </w:p>
    <w:p w:rsidR="004418DE" w:rsidRPr="004418DE" w:rsidRDefault="004418DE" w:rsidP="004418DE">
      <w:pPr>
        <w:spacing w:after="0" w:line="240" w:lineRule="auto"/>
        <w:rPr>
          <w:rFonts w:ascii="Times New Roman" w:eastAsia="Times New Roman" w:hAnsi="Times New Roman" w:cs="Times New Roman"/>
          <w:b/>
          <w:sz w:val="28"/>
          <w:szCs w:val="28"/>
          <w:lang w:eastAsia="pl-PL"/>
        </w:rPr>
      </w:pPr>
    </w:p>
    <w:p w:rsidR="004418DE" w:rsidRPr="004418DE" w:rsidRDefault="004418DE" w:rsidP="004418DE">
      <w:pPr>
        <w:spacing w:after="0" w:line="240" w:lineRule="auto"/>
        <w:rPr>
          <w:rFonts w:ascii="Times New Roman" w:eastAsia="Times New Roman" w:hAnsi="Times New Roman" w:cs="Times New Roman"/>
          <w:sz w:val="20"/>
          <w:szCs w:val="20"/>
          <w:lang w:eastAsia="pl-PL"/>
        </w:rPr>
      </w:pPr>
      <w:r w:rsidRPr="004418DE">
        <w:rPr>
          <w:rFonts w:ascii="Times New Roman" w:eastAsia="Times New Roman" w:hAnsi="Times New Roman" w:cs="Times New Roman"/>
          <w:sz w:val="20"/>
          <w:szCs w:val="20"/>
          <w:lang w:eastAsia="pl-PL"/>
        </w:rPr>
        <w:t>Tabela 13</w:t>
      </w:r>
    </w:p>
    <w:tbl>
      <w:tblPr>
        <w:tblW w:w="1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7"/>
        <w:gridCol w:w="1496"/>
        <w:gridCol w:w="1683"/>
        <w:gridCol w:w="1309"/>
        <w:gridCol w:w="1683"/>
        <w:gridCol w:w="1496"/>
        <w:gridCol w:w="1496"/>
      </w:tblGrid>
      <w:tr w:rsidR="004418DE" w:rsidRPr="004418DE" w:rsidTr="00253676">
        <w:tc>
          <w:tcPr>
            <w:tcW w:w="5157" w:type="dxa"/>
            <w:vMerge w:val="restart"/>
          </w:tcPr>
          <w:p w:rsidR="004418DE" w:rsidRPr="004418DE" w:rsidRDefault="004418DE" w:rsidP="004418DE">
            <w:pPr>
              <w:spacing w:after="0" w:line="240" w:lineRule="auto"/>
              <w:rPr>
                <w:rFonts w:ascii="Times New Roman" w:eastAsia="Times New Roman" w:hAnsi="Times New Roman" w:cs="Times New Roman"/>
                <w:b/>
                <w:sz w:val="28"/>
                <w:szCs w:val="28"/>
                <w:lang w:eastAsia="pl-PL"/>
              </w:rPr>
            </w:pPr>
            <w:r w:rsidRPr="004418DE">
              <w:rPr>
                <w:rFonts w:ascii="Times New Roman" w:eastAsia="Times New Roman" w:hAnsi="Times New Roman" w:cs="Times New Roman"/>
                <w:b/>
                <w:sz w:val="28"/>
                <w:szCs w:val="28"/>
                <w:lang w:eastAsia="pl-PL"/>
              </w:rPr>
              <w:t>Forma aktywizacji</w:t>
            </w:r>
          </w:p>
        </w:tc>
        <w:tc>
          <w:tcPr>
            <w:tcW w:w="9163" w:type="dxa"/>
            <w:gridSpan w:val="6"/>
          </w:tcPr>
          <w:p w:rsidR="004418DE" w:rsidRPr="004418DE" w:rsidRDefault="004418DE" w:rsidP="004418DE">
            <w:pPr>
              <w:spacing w:after="0" w:line="240" w:lineRule="auto"/>
              <w:jc w:val="center"/>
              <w:rPr>
                <w:rFonts w:ascii="Times New Roman" w:eastAsia="Times New Roman" w:hAnsi="Times New Roman" w:cs="Times New Roman"/>
                <w:b/>
                <w:sz w:val="28"/>
                <w:szCs w:val="28"/>
                <w:lang w:eastAsia="pl-PL"/>
              </w:rPr>
            </w:pPr>
            <w:r w:rsidRPr="004418DE">
              <w:rPr>
                <w:rFonts w:ascii="Times New Roman" w:eastAsia="Times New Roman" w:hAnsi="Times New Roman" w:cs="Times New Roman"/>
                <w:b/>
                <w:sz w:val="28"/>
                <w:szCs w:val="28"/>
                <w:lang w:eastAsia="pl-PL"/>
              </w:rPr>
              <w:t>Liczba osób aktywizowanych w gminie</w:t>
            </w:r>
          </w:p>
        </w:tc>
      </w:tr>
      <w:tr w:rsidR="004418DE" w:rsidRPr="004418DE" w:rsidTr="00253676">
        <w:tc>
          <w:tcPr>
            <w:tcW w:w="5157" w:type="dxa"/>
            <w:vMerge/>
          </w:tcPr>
          <w:p w:rsidR="004418DE" w:rsidRPr="004418DE" w:rsidRDefault="004418DE" w:rsidP="004418DE">
            <w:pPr>
              <w:spacing w:after="0" w:line="240" w:lineRule="auto"/>
              <w:rPr>
                <w:rFonts w:ascii="Times New Roman" w:eastAsia="Times New Roman" w:hAnsi="Times New Roman" w:cs="Times New Roman"/>
                <w:b/>
                <w:sz w:val="28"/>
                <w:szCs w:val="28"/>
                <w:lang w:eastAsia="pl-PL"/>
              </w:rPr>
            </w:pPr>
          </w:p>
        </w:tc>
        <w:tc>
          <w:tcPr>
            <w:tcW w:w="1496" w:type="dxa"/>
            <w:shd w:val="clear" w:color="auto" w:fill="auto"/>
          </w:tcPr>
          <w:p w:rsidR="004418DE" w:rsidRPr="004418DE" w:rsidRDefault="004418DE" w:rsidP="004418DE">
            <w:pPr>
              <w:spacing w:after="0" w:line="240" w:lineRule="auto"/>
              <w:rPr>
                <w:rFonts w:ascii="Times New Roman" w:eastAsia="Times New Roman" w:hAnsi="Times New Roman" w:cs="Times New Roman"/>
                <w:b/>
                <w:sz w:val="28"/>
                <w:szCs w:val="28"/>
                <w:lang w:eastAsia="pl-PL"/>
              </w:rPr>
            </w:pPr>
            <w:r w:rsidRPr="004418DE">
              <w:rPr>
                <w:rFonts w:ascii="Times New Roman" w:eastAsia="Times New Roman" w:hAnsi="Times New Roman" w:cs="Times New Roman"/>
                <w:b/>
                <w:sz w:val="28"/>
                <w:szCs w:val="28"/>
                <w:lang w:eastAsia="pl-PL"/>
              </w:rPr>
              <w:t>Bierzwnik</w:t>
            </w:r>
          </w:p>
        </w:tc>
        <w:tc>
          <w:tcPr>
            <w:tcW w:w="1683" w:type="dxa"/>
            <w:shd w:val="clear" w:color="auto" w:fill="auto"/>
          </w:tcPr>
          <w:p w:rsidR="004418DE" w:rsidRPr="004418DE" w:rsidRDefault="004418DE" w:rsidP="004418DE">
            <w:pPr>
              <w:spacing w:after="0" w:line="240" w:lineRule="auto"/>
              <w:rPr>
                <w:rFonts w:ascii="Times New Roman" w:eastAsia="Times New Roman" w:hAnsi="Times New Roman" w:cs="Times New Roman"/>
                <w:b/>
                <w:sz w:val="28"/>
                <w:szCs w:val="28"/>
                <w:lang w:eastAsia="pl-PL"/>
              </w:rPr>
            </w:pPr>
            <w:r w:rsidRPr="004418DE">
              <w:rPr>
                <w:rFonts w:ascii="Times New Roman" w:eastAsia="Times New Roman" w:hAnsi="Times New Roman" w:cs="Times New Roman"/>
                <w:b/>
                <w:sz w:val="28"/>
                <w:szCs w:val="28"/>
                <w:lang w:eastAsia="pl-PL"/>
              </w:rPr>
              <w:t>Choszczno</w:t>
            </w:r>
          </w:p>
        </w:tc>
        <w:tc>
          <w:tcPr>
            <w:tcW w:w="1309" w:type="dxa"/>
            <w:shd w:val="clear" w:color="auto" w:fill="auto"/>
          </w:tcPr>
          <w:p w:rsidR="004418DE" w:rsidRPr="004418DE" w:rsidRDefault="004418DE" w:rsidP="004418DE">
            <w:pPr>
              <w:spacing w:after="0" w:line="240" w:lineRule="auto"/>
              <w:rPr>
                <w:rFonts w:ascii="Times New Roman" w:eastAsia="Times New Roman" w:hAnsi="Times New Roman" w:cs="Times New Roman"/>
                <w:b/>
                <w:sz w:val="28"/>
                <w:szCs w:val="28"/>
                <w:lang w:eastAsia="pl-PL"/>
              </w:rPr>
            </w:pPr>
            <w:r w:rsidRPr="004418DE">
              <w:rPr>
                <w:rFonts w:ascii="Times New Roman" w:eastAsia="Times New Roman" w:hAnsi="Times New Roman" w:cs="Times New Roman"/>
                <w:b/>
                <w:sz w:val="28"/>
                <w:szCs w:val="28"/>
                <w:lang w:eastAsia="pl-PL"/>
              </w:rPr>
              <w:t>Drawno</w:t>
            </w:r>
          </w:p>
        </w:tc>
        <w:tc>
          <w:tcPr>
            <w:tcW w:w="1683" w:type="dxa"/>
            <w:shd w:val="clear" w:color="auto" w:fill="auto"/>
          </w:tcPr>
          <w:p w:rsidR="004418DE" w:rsidRPr="004418DE" w:rsidRDefault="004418DE" w:rsidP="004418DE">
            <w:pPr>
              <w:spacing w:after="0" w:line="240" w:lineRule="auto"/>
              <w:rPr>
                <w:rFonts w:ascii="Times New Roman" w:eastAsia="Times New Roman" w:hAnsi="Times New Roman" w:cs="Times New Roman"/>
                <w:b/>
                <w:sz w:val="28"/>
                <w:szCs w:val="28"/>
                <w:lang w:eastAsia="pl-PL"/>
              </w:rPr>
            </w:pPr>
            <w:r w:rsidRPr="004418DE">
              <w:rPr>
                <w:rFonts w:ascii="Times New Roman" w:eastAsia="Times New Roman" w:hAnsi="Times New Roman" w:cs="Times New Roman"/>
                <w:b/>
                <w:sz w:val="28"/>
                <w:szCs w:val="28"/>
                <w:lang w:eastAsia="pl-PL"/>
              </w:rPr>
              <w:t>Krzęcin</w:t>
            </w:r>
          </w:p>
        </w:tc>
        <w:tc>
          <w:tcPr>
            <w:tcW w:w="1496" w:type="dxa"/>
            <w:shd w:val="clear" w:color="auto" w:fill="auto"/>
          </w:tcPr>
          <w:p w:rsidR="004418DE" w:rsidRPr="004418DE" w:rsidRDefault="004418DE" w:rsidP="004418DE">
            <w:pPr>
              <w:spacing w:after="0" w:line="240" w:lineRule="auto"/>
              <w:rPr>
                <w:rFonts w:ascii="Times New Roman" w:eastAsia="Times New Roman" w:hAnsi="Times New Roman" w:cs="Times New Roman"/>
                <w:b/>
                <w:sz w:val="28"/>
                <w:szCs w:val="28"/>
                <w:lang w:eastAsia="pl-PL"/>
              </w:rPr>
            </w:pPr>
            <w:r w:rsidRPr="004418DE">
              <w:rPr>
                <w:rFonts w:ascii="Times New Roman" w:eastAsia="Times New Roman" w:hAnsi="Times New Roman" w:cs="Times New Roman"/>
                <w:b/>
                <w:sz w:val="28"/>
                <w:szCs w:val="28"/>
                <w:lang w:eastAsia="pl-PL"/>
              </w:rPr>
              <w:t xml:space="preserve">Pełczyce </w:t>
            </w:r>
          </w:p>
        </w:tc>
        <w:tc>
          <w:tcPr>
            <w:tcW w:w="1496" w:type="dxa"/>
            <w:shd w:val="clear" w:color="auto" w:fill="auto"/>
          </w:tcPr>
          <w:p w:rsidR="004418DE" w:rsidRPr="004418DE" w:rsidRDefault="004418DE" w:rsidP="004418DE">
            <w:pPr>
              <w:spacing w:after="0" w:line="240" w:lineRule="auto"/>
              <w:rPr>
                <w:rFonts w:ascii="Times New Roman" w:eastAsia="Times New Roman" w:hAnsi="Times New Roman" w:cs="Times New Roman"/>
                <w:b/>
                <w:sz w:val="28"/>
                <w:szCs w:val="28"/>
                <w:lang w:eastAsia="pl-PL"/>
              </w:rPr>
            </w:pPr>
            <w:r w:rsidRPr="004418DE">
              <w:rPr>
                <w:rFonts w:ascii="Times New Roman" w:eastAsia="Times New Roman" w:hAnsi="Times New Roman" w:cs="Times New Roman"/>
                <w:b/>
                <w:sz w:val="28"/>
                <w:szCs w:val="28"/>
                <w:lang w:eastAsia="pl-PL"/>
              </w:rPr>
              <w:t>Recz</w:t>
            </w:r>
          </w:p>
        </w:tc>
      </w:tr>
      <w:tr w:rsidR="004418DE" w:rsidRPr="004418DE" w:rsidTr="00253676">
        <w:tc>
          <w:tcPr>
            <w:tcW w:w="5157" w:type="dxa"/>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Staże</w:t>
            </w:r>
          </w:p>
          <w:p w:rsidR="004418DE" w:rsidRPr="004418DE" w:rsidRDefault="004418DE" w:rsidP="004418DE">
            <w:pPr>
              <w:spacing w:after="0" w:line="240" w:lineRule="auto"/>
              <w:rPr>
                <w:rFonts w:ascii="Times New Roman" w:eastAsia="Times New Roman" w:hAnsi="Times New Roman" w:cs="Times New Roman"/>
                <w:sz w:val="28"/>
                <w:szCs w:val="28"/>
                <w:lang w:eastAsia="pl-PL"/>
              </w:rPr>
            </w:pPr>
          </w:p>
        </w:tc>
        <w:tc>
          <w:tcPr>
            <w:tcW w:w="1496" w:type="dxa"/>
            <w:shd w:val="clear" w:color="auto" w:fill="auto"/>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35</w:t>
            </w:r>
          </w:p>
        </w:tc>
        <w:tc>
          <w:tcPr>
            <w:tcW w:w="1683" w:type="dxa"/>
            <w:shd w:val="clear" w:color="auto" w:fill="auto"/>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296</w:t>
            </w:r>
          </w:p>
        </w:tc>
        <w:tc>
          <w:tcPr>
            <w:tcW w:w="1309" w:type="dxa"/>
            <w:shd w:val="clear" w:color="auto" w:fill="auto"/>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47</w:t>
            </w:r>
          </w:p>
        </w:tc>
        <w:tc>
          <w:tcPr>
            <w:tcW w:w="1683" w:type="dxa"/>
            <w:shd w:val="clear" w:color="auto" w:fill="auto"/>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29</w:t>
            </w:r>
          </w:p>
        </w:tc>
        <w:tc>
          <w:tcPr>
            <w:tcW w:w="1496" w:type="dxa"/>
            <w:shd w:val="clear" w:color="auto" w:fill="auto"/>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62</w:t>
            </w:r>
          </w:p>
        </w:tc>
        <w:tc>
          <w:tcPr>
            <w:tcW w:w="1496" w:type="dxa"/>
            <w:shd w:val="clear" w:color="auto" w:fill="auto"/>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63</w:t>
            </w:r>
          </w:p>
        </w:tc>
      </w:tr>
      <w:tr w:rsidR="004418DE" w:rsidRPr="004418DE" w:rsidTr="00253676">
        <w:tc>
          <w:tcPr>
            <w:tcW w:w="5157" w:type="dxa"/>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 xml:space="preserve">Szkolenia </w:t>
            </w:r>
          </w:p>
          <w:p w:rsidR="004418DE" w:rsidRPr="004418DE" w:rsidRDefault="004418DE" w:rsidP="004418DE">
            <w:pPr>
              <w:spacing w:after="0" w:line="240" w:lineRule="auto"/>
              <w:rPr>
                <w:rFonts w:ascii="Times New Roman" w:eastAsia="Times New Roman" w:hAnsi="Times New Roman" w:cs="Times New Roman"/>
                <w:sz w:val="28"/>
                <w:szCs w:val="28"/>
                <w:lang w:eastAsia="pl-PL"/>
              </w:rPr>
            </w:pPr>
          </w:p>
        </w:tc>
        <w:tc>
          <w:tcPr>
            <w:tcW w:w="1496" w:type="dxa"/>
            <w:shd w:val="clear" w:color="auto" w:fill="auto"/>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5</w:t>
            </w:r>
          </w:p>
        </w:tc>
        <w:tc>
          <w:tcPr>
            <w:tcW w:w="1683" w:type="dxa"/>
            <w:shd w:val="clear" w:color="auto" w:fill="auto"/>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24</w:t>
            </w:r>
          </w:p>
        </w:tc>
        <w:tc>
          <w:tcPr>
            <w:tcW w:w="1309" w:type="dxa"/>
            <w:shd w:val="clear" w:color="auto" w:fill="auto"/>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5</w:t>
            </w:r>
          </w:p>
        </w:tc>
        <w:tc>
          <w:tcPr>
            <w:tcW w:w="1683" w:type="dxa"/>
            <w:shd w:val="clear" w:color="auto" w:fill="auto"/>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4</w:t>
            </w:r>
          </w:p>
        </w:tc>
        <w:tc>
          <w:tcPr>
            <w:tcW w:w="1496" w:type="dxa"/>
            <w:shd w:val="clear" w:color="auto" w:fill="auto"/>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8</w:t>
            </w:r>
          </w:p>
        </w:tc>
        <w:tc>
          <w:tcPr>
            <w:tcW w:w="1496" w:type="dxa"/>
            <w:shd w:val="clear" w:color="auto" w:fill="auto"/>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4</w:t>
            </w:r>
          </w:p>
        </w:tc>
      </w:tr>
      <w:tr w:rsidR="004418DE" w:rsidRPr="004418DE" w:rsidTr="00253676">
        <w:tc>
          <w:tcPr>
            <w:tcW w:w="5157" w:type="dxa"/>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Prace interwencyjne</w:t>
            </w:r>
          </w:p>
          <w:p w:rsidR="004418DE" w:rsidRPr="004418DE" w:rsidRDefault="004418DE" w:rsidP="004418DE">
            <w:pPr>
              <w:spacing w:after="0" w:line="240" w:lineRule="auto"/>
              <w:rPr>
                <w:rFonts w:ascii="Times New Roman" w:eastAsia="Times New Roman" w:hAnsi="Times New Roman" w:cs="Times New Roman"/>
                <w:sz w:val="28"/>
                <w:szCs w:val="28"/>
                <w:lang w:eastAsia="pl-PL"/>
              </w:rPr>
            </w:pPr>
          </w:p>
        </w:tc>
        <w:tc>
          <w:tcPr>
            <w:tcW w:w="1496" w:type="dxa"/>
            <w:shd w:val="clear" w:color="auto" w:fill="auto"/>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8</w:t>
            </w:r>
          </w:p>
        </w:tc>
        <w:tc>
          <w:tcPr>
            <w:tcW w:w="1683" w:type="dxa"/>
            <w:shd w:val="clear" w:color="auto" w:fill="auto"/>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20</w:t>
            </w:r>
          </w:p>
        </w:tc>
        <w:tc>
          <w:tcPr>
            <w:tcW w:w="1309" w:type="dxa"/>
            <w:shd w:val="clear" w:color="auto" w:fill="auto"/>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13</w:t>
            </w:r>
          </w:p>
        </w:tc>
        <w:tc>
          <w:tcPr>
            <w:tcW w:w="1683" w:type="dxa"/>
            <w:shd w:val="clear" w:color="auto" w:fill="auto"/>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3</w:t>
            </w:r>
          </w:p>
        </w:tc>
        <w:tc>
          <w:tcPr>
            <w:tcW w:w="1496" w:type="dxa"/>
            <w:shd w:val="clear" w:color="auto" w:fill="auto"/>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16</w:t>
            </w:r>
          </w:p>
        </w:tc>
        <w:tc>
          <w:tcPr>
            <w:tcW w:w="1496" w:type="dxa"/>
            <w:shd w:val="clear" w:color="auto" w:fill="auto"/>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3</w:t>
            </w:r>
          </w:p>
        </w:tc>
      </w:tr>
      <w:tr w:rsidR="004418DE" w:rsidRPr="004418DE" w:rsidTr="00253676">
        <w:tc>
          <w:tcPr>
            <w:tcW w:w="5157" w:type="dxa"/>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 xml:space="preserve">Roboty publiczne </w:t>
            </w:r>
          </w:p>
          <w:p w:rsidR="004418DE" w:rsidRPr="004418DE" w:rsidRDefault="004418DE" w:rsidP="004418DE">
            <w:pPr>
              <w:spacing w:after="0" w:line="240" w:lineRule="auto"/>
              <w:rPr>
                <w:rFonts w:ascii="Times New Roman" w:eastAsia="Times New Roman" w:hAnsi="Times New Roman" w:cs="Times New Roman"/>
                <w:sz w:val="28"/>
                <w:szCs w:val="28"/>
                <w:lang w:eastAsia="pl-PL"/>
              </w:rPr>
            </w:pPr>
          </w:p>
        </w:tc>
        <w:tc>
          <w:tcPr>
            <w:tcW w:w="1496" w:type="dxa"/>
            <w:shd w:val="clear" w:color="auto" w:fill="auto"/>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9</w:t>
            </w:r>
          </w:p>
        </w:tc>
        <w:tc>
          <w:tcPr>
            <w:tcW w:w="1683" w:type="dxa"/>
            <w:shd w:val="clear" w:color="auto" w:fill="auto"/>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25</w:t>
            </w:r>
          </w:p>
        </w:tc>
        <w:tc>
          <w:tcPr>
            <w:tcW w:w="1309" w:type="dxa"/>
            <w:shd w:val="clear" w:color="auto" w:fill="auto"/>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16</w:t>
            </w:r>
          </w:p>
        </w:tc>
        <w:tc>
          <w:tcPr>
            <w:tcW w:w="1683" w:type="dxa"/>
            <w:shd w:val="clear" w:color="auto" w:fill="auto"/>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8</w:t>
            </w:r>
          </w:p>
        </w:tc>
        <w:tc>
          <w:tcPr>
            <w:tcW w:w="1496" w:type="dxa"/>
            <w:shd w:val="clear" w:color="auto" w:fill="auto"/>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13</w:t>
            </w:r>
          </w:p>
        </w:tc>
        <w:tc>
          <w:tcPr>
            <w:tcW w:w="1496" w:type="dxa"/>
            <w:shd w:val="clear" w:color="auto" w:fill="auto"/>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9</w:t>
            </w:r>
          </w:p>
        </w:tc>
      </w:tr>
      <w:tr w:rsidR="004418DE" w:rsidRPr="004418DE" w:rsidTr="00253676">
        <w:tc>
          <w:tcPr>
            <w:tcW w:w="5157" w:type="dxa"/>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 xml:space="preserve">Prace społecznie użyteczne </w:t>
            </w:r>
          </w:p>
          <w:p w:rsidR="004418DE" w:rsidRPr="004418DE" w:rsidRDefault="004418DE" w:rsidP="004418DE">
            <w:pPr>
              <w:spacing w:after="0" w:line="240" w:lineRule="auto"/>
              <w:rPr>
                <w:rFonts w:ascii="Times New Roman" w:eastAsia="Times New Roman" w:hAnsi="Times New Roman" w:cs="Times New Roman"/>
                <w:sz w:val="28"/>
                <w:szCs w:val="28"/>
                <w:lang w:eastAsia="pl-PL"/>
              </w:rPr>
            </w:pPr>
          </w:p>
        </w:tc>
        <w:tc>
          <w:tcPr>
            <w:tcW w:w="1496" w:type="dxa"/>
            <w:shd w:val="clear" w:color="auto" w:fill="auto"/>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45</w:t>
            </w:r>
          </w:p>
        </w:tc>
        <w:tc>
          <w:tcPr>
            <w:tcW w:w="1683" w:type="dxa"/>
            <w:shd w:val="clear" w:color="auto" w:fill="auto"/>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37</w:t>
            </w:r>
          </w:p>
        </w:tc>
        <w:tc>
          <w:tcPr>
            <w:tcW w:w="1309" w:type="dxa"/>
            <w:shd w:val="clear" w:color="auto" w:fill="auto"/>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39</w:t>
            </w:r>
          </w:p>
        </w:tc>
        <w:tc>
          <w:tcPr>
            <w:tcW w:w="1683" w:type="dxa"/>
            <w:shd w:val="clear" w:color="auto" w:fill="auto"/>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10</w:t>
            </w:r>
          </w:p>
        </w:tc>
        <w:tc>
          <w:tcPr>
            <w:tcW w:w="1496" w:type="dxa"/>
            <w:shd w:val="clear" w:color="auto" w:fill="auto"/>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82</w:t>
            </w:r>
          </w:p>
        </w:tc>
        <w:tc>
          <w:tcPr>
            <w:tcW w:w="1496" w:type="dxa"/>
            <w:shd w:val="clear" w:color="auto" w:fill="auto"/>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40</w:t>
            </w:r>
          </w:p>
        </w:tc>
      </w:tr>
      <w:tr w:rsidR="004418DE" w:rsidRPr="004418DE" w:rsidTr="00253676">
        <w:tc>
          <w:tcPr>
            <w:tcW w:w="5157" w:type="dxa"/>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 xml:space="preserve">Refundacja kosztów wyposażenia i doposażenia stanowiska pracy  </w:t>
            </w:r>
          </w:p>
        </w:tc>
        <w:tc>
          <w:tcPr>
            <w:tcW w:w="1496" w:type="dxa"/>
            <w:shd w:val="clear" w:color="auto" w:fill="auto"/>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6</w:t>
            </w:r>
          </w:p>
        </w:tc>
        <w:tc>
          <w:tcPr>
            <w:tcW w:w="1683" w:type="dxa"/>
            <w:shd w:val="clear" w:color="auto" w:fill="auto"/>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18</w:t>
            </w:r>
          </w:p>
        </w:tc>
        <w:tc>
          <w:tcPr>
            <w:tcW w:w="1309" w:type="dxa"/>
            <w:shd w:val="clear" w:color="auto" w:fill="auto"/>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3</w:t>
            </w:r>
          </w:p>
        </w:tc>
        <w:tc>
          <w:tcPr>
            <w:tcW w:w="1683" w:type="dxa"/>
            <w:shd w:val="clear" w:color="auto" w:fill="auto"/>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w:t>
            </w:r>
          </w:p>
        </w:tc>
        <w:tc>
          <w:tcPr>
            <w:tcW w:w="1496" w:type="dxa"/>
            <w:shd w:val="clear" w:color="auto" w:fill="auto"/>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2</w:t>
            </w:r>
          </w:p>
        </w:tc>
        <w:tc>
          <w:tcPr>
            <w:tcW w:w="1496" w:type="dxa"/>
            <w:shd w:val="clear" w:color="auto" w:fill="auto"/>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5</w:t>
            </w:r>
          </w:p>
        </w:tc>
      </w:tr>
      <w:tr w:rsidR="004418DE" w:rsidRPr="004418DE" w:rsidTr="00253676">
        <w:tc>
          <w:tcPr>
            <w:tcW w:w="5157" w:type="dxa"/>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Przyznanie bezrobotnemu środków na podjęcie działalności gospodarczej /dotacje/</w:t>
            </w:r>
          </w:p>
        </w:tc>
        <w:tc>
          <w:tcPr>
            <w:tcW w:w="1496" w:type="dxa"/>
            <w:shd w:val="clear" w:color="auto" w:fill="auto"/>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10</w:t>
            </w:r>
          </w:p>
        </w:tc>
        <w:tc>
          <w:tcPr>
            <w:tcW w:w="1683" w:type="dxa"/>
            <w:shd w:val="clear" w:color="auto" w:fill="auto"/>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43</w:t>
            </w:r>
          </w:p>
        </w:tc>
        <w:tc>
          <w:tcPr>
            <w:tcW w:w="1309" w:type="dxa"/>
            <w:shd w:val="clear" w:color="auto" w:fill="auto"/>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6</w:t>
            </w:r>
          </w:p>
        </w:tc>
        <w:tc>
          <w:tcPr>
            <w:tcW w:w="1683" w:type="dxa"/>
            <w:shd w:val="clear" w:color="auto" w:fill="auto"/>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6</w:t>
            </w:r>
          </w:p>
        </w:tc>
        <w:tc>
          <w:tcPr>
            <w:tcW w:w="1496" w:type="dxa"/>
            <w:shd w:val="clear" w:color="auto" w:fill="auto"/>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12</w:t>
            </w:r>
          </w:p>
        </w:tc>
        <w:tc>
          <w:tcPr>
            <w:tcW w:w="1496" w:type="dxa"/>
            <w:shd w:val="clear" w:color="auto" w:fill="auto"/>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10</w:t>
            </w:r>
          </w:p>
        </w:tc>
      </w:tr>
      <w:tr w:rsidR="004418DE" w:rsidRPr="004418DE" w:rsidTr="00253676">
        <w:tc>
          <w:tcPr>
            <w:tcW w:w="5157" w:type="dxa"/>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Refundacja dla pracodawcy przez 12 miesięcy (bezrobotni do 30 roku życia)</w:t>
            </w:r>
          </w:p>
        </w:tc>
        <w:tc>
          <w:tcPr>
            <w:tcW w:w="1496" w:type="dxa"/>
            <w:shd w:val="clear" w:color="auto" w:fill="auto"/>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8</w:t>
            </w:r>
          </w:p>
        </w:tc>
        <w:tc>
          <w:tcPr>
            <w:tcW w:w="1683" w:type="dxa"/>
            <w:shd w:val="clear" w:color="auto" w:fill="auto"/>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62</w:t>
            </w:r>
          </w:p>
        </w:tc>
        <w:tc>
          <w:tcPr>
            <w:tcW w:w="1309" w:type="dxa"/>
            <w:shd w:val="clear" w:color="auto" w:fill="auto"/>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10</w:t>
            </w:r>
          </w:p>
        </w:tc>
        <w:tc>
          <w:tcPr>
            <w:tcW w:w="1683" w:type="dxa"/>
            <w:shd w:val="clear" w:color="auto" w:fill="auto"/>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16</w:t>
            </w:r>
          </w:p>
        </w:tc>
        <w:tc>
          <w:tcPr>
            <w:tcW w:w="1496" w:type="dxa"/>
            <w:shd w:val="clear" w:color="auto" w:fill="auto"/>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11</w:t>
            </w:r>
          </w:p>
        </w:tc>
        <w:tc>
          <w:tcPr>
            <w:tcW w:w="1496" w:type="dxa"/>
            <w:shd w:val="clear" w:color="auto" w:fill="auto"/>
          </w:tcPr>
          <w:p w:rsidR="004418DE" w:rsidRPr="004418DE" w:rsidRDefault="004418DE" w:rsidP="004418DE">
            <w:pPr>
              <w:spacing w:after="0" w:line="240" w:lineRule="auto"/>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7</w:t>
            </w:r>
          </w:p>
        </w:tc>
      </w:tr>
      <w:tr w:rsidR="004418DE" w:rsidRPr="004418DE" w:rsidTr="00253676">
        <w:tc>
          <w:tcPr>
            <w:tcW w:w="5157" w:type="dxa"/>
          </w:tcPr>
          <w:p w:rsidR="004418DE" w:rsidRPr="004418DE" w:rsidRDefault="004418DE" w:rsidP="004418DE">
            <w:pPr>
              <w:spacing w:after="0" w:line="240" w:lineRule="auto"/>
              <w:rPr>
                <w:rFonts w:ascii="Times New Roman" w:eastAsia="Times New Roman" w:hAnsi="Times New Roman" w:cs="Times New Roman"/>
                <w:b/>
                <w:sz w:val="28"/>
                <w:szCs w:val="28"/>
                <w:lang w:eastAsia="pl-PL"/>
              </w:rPr>
            </w:pPr>
          </w:p>
          <w:p w:rsidR="004418DE" w:rsidRPr="004418DE" w:rsidRDefault="004418DE" w:rsidP="004418DE">
            <w:pPr>
              <w:spacing w:after="0" w:line="240" w:lineRule="auto"/>
              <w:rPr>
                <w:rFonts w:ascii="Times New Roman" w:eastAsia="Times New Roman" w:hAnsi="Times New Roman" w:cs="Times New Roman"/>
                <w:b/>
                <w:sz w:val="28"/>
                <w:szCs w:val="28"/>
                <w:lang w:eastAsia="pl-PL"/>
              </w:rPr>
            </w:pPr>
            <w:r w:rsidRPr="004418DE">
              <w:rPr>
                <w:rFonts w:ascii="Times New Roman" w:eastAsia="Times New Roman" w:hAnsi="Times New Roman" w:cs="Times New Roman"/>
                <w:b/>
                <w:sz w:val="28"/>
                <w:szCs w:val="28"/>
                <w:lang w:eastAsia="pl-PL"/>
              </w:rPr>
              <w:t>Razem</w:t>
            </w:r>
          </w:p>
        </w:tc>
        <w:tc>
          <w:tcPr>
            <w:tcW w:w="1496" w:type="dxa"/>
            <w:shd w:val="clear" w:color="auto" w:fill="auto"/>
          </w:tcPr>
          <w:p w:rsidR="004418DE" w:rsidRPr="004418DE" w:rsidRDefault="004418DE" w:rsidP="004418DE">
            <w:pPr>
              <w:spacing w:after="0" w:line="240" w:lineRule="auto"/>
              <w:rPr>
                <w:rFonts w:ascii="Times New Roman" w:eastAsia="Times New Roman" w:hAnsi="Times New Roman" w:cs="Times New Roman"/>
                <w:b/>
                <w:sz w:val="28"/>
                <w:szCs w:val="28"/>
                <w:lang w:eastAsia="pl-PL"/>
              </w:rPr>
            </w:pPr>
            <w:r w:rsidRPr="004418DE">
              <w:rPr>
                <w:rFonts w:ascii="Times New Roman" w:eastAsia="Times New Roman" w:hAnsi="Times New Roman" w:cs="Times New Roman"/>
                <w:b/>
                <w:sz w:val="28"/>
                <w:szCs w:val="28"/>
                <w:lang w:eastAsia="pl-PL"/>
              </w:rPr>
              <w:t>126</w:t>
            </w:r>
          </w:p>
        </w:tc>
        <w:tc>
          <w:tcPr>
            <w:tcW w:w="1683" w:type="dxa"/>
            <w:shd w:val="clear" w:color="auto" w:fill="auto"/>
          </w:tcPr>
          <w:p w:rsidR="004418DE" w:rsidRPr="004418DE" w:rsidRDefault="004418DE" w:rsidP="004418DE">
            <w:pPr>
              <w:spacing w:after="0" w:line="240" w:lineRule="auto"/>
              <w:rPr>
                <w:rFonts w:ascii="Times New Roman" w:eastAsia="Times New Roman" w:hAnsi="Times New Roman" w:cs="Times New Roman"/>
                <w:b/>
                <w:sz w:val="28"/>
                <w:szCs w:val="28"/>
                <w:lang w:eastAsia="pl-PL"/>
              </w:rPr>
            </w:pPr>
            <w:r w:rsidRPr="004418DE">
              <w:rPr>
                <w:rFonts w:ascii="Times New Roman" w:eastAsia="Times New Roman" w:hAnsi="Times New Roman" w:cs="Times New Roman"/>
                <w:b/>
                <w:sz w:val="28"/>
                <w:szCs w:val="28"/>
                <w:lang w:eastAsia="pl-PL"/>
              </w:rPr>
              <w:t>525</w:t>
            </w:r>
          </w:p>
        </w:tc>
        <w:tc>
          <w:tcPr>
            <w:tcW w:w="1309" w:type="dxa"/>
            <w:shd w:val="clear" w:color="auto" w:fill="auto"/>
          </w:tcPr>
          <w:p w:rsidR="004418DE" w:rsidRPr="004418DE" w:rsidRDefault="004418DE" w:rsidP="004418DE">
            <w:pPr>
              <w:spacing w:after="0" w:line="240" w:lineRule="auto"/>
              <w:rPr>
                <w:rFonts w:ascii="Times New Roman" w:eastAsia="Times New Roman" w:hAnsi="Times New Roman" w:cs="Times New Roman"/>
                <w:b/>
                <w:sz w:val="28"/>
                <w:szCs w:val="28"/>
                <w:lang w:eastAsia="pl-PL"/>
              </w:rPr>
            </w:pPr>
            <w:r w:rsidRPr="004418DE">
              <w:rPr>
                <w:rFonts w:ascii="Times New Roman" w:eastAsia="Times New Roman" w:hAnsi="Times New Roman" w:cs="Times New Roman"/>
                <w:b/>
                <w:sz w:val="28"/>
                <w:szCs w:val="28"/>
                <w:lang w:eastAsia="pl-PL"/>
              </w:rPr>
              <w:t>139</w:t>
            </w:r>
          </w:p>
        </w:tc>
        <w:tc>
          <w:tcPr>
            <w:tcW w:w="1683" w:type="dxa"/>
            <w:shd w:val="clear" w:color="auto" w:fill="auto"/>
          </w:tcPr>
          <w:p w:rsidR="004418DE" w:rsidRPr="004418DE" w:rsidRDefault="004418DE" w:rsidP="004418DE">
            <w:pPr>
              <w:spacing w:after="0" w:line="240" w:lineRule="auto"/>
              <w:rPr>
                <w:rFonts w:ascii="Times New Roman" w:eastAsia="Times New Roman" w:hAnsi="Times New Roman" w:cs="Times New Roman"/>
                <w:b/>
                <w:sz w:val="28"/>
                <w:szCs w:val="28"/>
                <w:lang w:eastAsia="pl-PL"/>
              </w:rPr>
            </w:pPr>
            <w:r w:rsidRPr="004418DE">
              <w:rPr>
                <w:rFonts w:ascii="Times New Roman" w:eastAsia="Times New Roman" w:hAnsi="Times New Roman" w:cs="Times New Roman"/>
                <w:b/>
                <w:sz w:val="28"/>
                <w:szCs w:val="28"/>
                <w:lang w:eastAsia="pl-PL"/>
              </w:rPr>
              <w:t>77</w:t>
            </w:r>
          </w:p>
        </w:tc>
        <w:tc>
          <w:tcPr>
            <w:tcW w:w="1496" w:type="dxa"/>
            <w:shd w:val="clear" w:color="auto" w:fill="auto"/>
          </w:tcPr>
          <w:p w:rsidR="004418DE" w:rsidRPr="004418DE" w:rsidRDefault="004418DE" w:rsidP="004418DE">
            <w:pPr>
              <w:spacing w:after="0" w:line="240" w:lineRule="auto"/>
              <w:rPr>
                <w:rFonts w:ascii="Times New Roman" w:eastAsia="Times New Roman" w:hAnsi="Times New Roman" w:cs="Times New Roman"/>
                <w:b/>
                <w:sz w:val="28"/>
                <w:szCs w:val="28"/>
                <w:lang w:eastAsia="pl-PL"/>
              </w:rPr>
            </w:pPr>
            <w:r w:rsidRPr="004418DE">
              <w:rPr>
                <w:rFonts w:ascii="Times New Roman" w:eastAsia="Times New Roman" w:hAnsi="Times New Roman" w:cs="Times New Roman"/>
                <w:b/>
                <w:sz w:val="28"/>
                <w:szCs w:val="28"/>
                <w:lang w:eastAsia="pl-PL"/>
              </w:rPr>
              <w:t>206</w:t>
            </w:r>
          </w:p>
        </w:tc>
        <w:tc>
          <w:tcPr>
            <w:tcW w:w="1496" w:type="dxa"/>
            <w:shd w:val="clear" w:color="auto" w:fill="auto"/>
          </w:tcPr>
          <w:p w:rsidR="004418DE" w:rsidRPr="004418DE" w:rsidRDefault="004418DE" w:rsidP="004418DE">
            <w:pPr>
              <w:spacing w:after="0" w:line="240" w:lineRule="auto"/>
              <w:rPr>
                <w:rFonts w:ascii="Times New Roman" w:eastAsia="Times New Roman" w:hAnsi="Times New Roman" w:cs="Times New Roman"/>
                <w:b/>
                <w:sz w:val="28"/>
                <w:szCs w:val="28"/>
                <w:lang w:eastAsia="pl-PL"/>
              </w:rPr>
            </w:pPr>
            <w:r w:rsidRPr="004418DE">
              <w:rPr>
                <w:rFonts w:ascii="Times New Roman" w:eastAsia="Times New Roman" w:hAnsi="Times New Roman" w:cs="Times New Roman"/>
                <w:b/>
                <w:sz w:val="28"/>
                <w:szCs w:val="28"/>
                <w:lang w:eastAsia="pl-PL"/>
              </w:rPr>
              <w:t>141</w:t>
            </w:r>
          </w:p>
        </w:tc>
      </w:tr>
    </w:tbl>
    <w:p w:rsidR="004418DE" w:rsidRPr="004418DE" w:rsidRDefault="004418DE" w:rsidP="004418DE">
      <w:pPr>
        <w:spacing w:after="0" w:line="240" w:lineRule="auto"/>
        <w:rPr>
          <w:rFonts w:ascii="Times New Roman" w:eastAsia="Times New Roman" w:hAnsi="Times New Roman" w:cs="Times New Roman"/>
          <w:b/>
          <w:sz w:val="28"/>
          <w:szCs w:val="28"/>
          <w:lang w:eastAsia="pl-PL"/>
        </w:rPr>
      </w:pPr>
    </w:p>
    <w:p w:rsidR="004418DE" w:rsidRPr="004418DE" w:rsidRDefault="004418DE" w:rsidP="004418DE">
      <w:pPr>
        <w:spacing w:after="0" w:line="240" w:lineRule="auto"/>
        <w:rPr>
          <w:rFonts w:ascii="Times New Roman" w:eastAsia="Times New Roman" w:hAnsi="Times New Roman" w:cs="Times New Roman"/>
          <w:b/>
          <w:sz w:val="28"/>
          <w:szCs w:val="28"/>
          <w:lang w:eastAsia="pl-PL"/>
        </w:rPr>
      </w:pPr>
    </w:p>
    <w:p w:rsidR="004418DE" w:rsidRPr="004418DE" w:rsidRDefault="004418DE" w:rsidP="004418DE">
      <w:pPr>
        <w:spacing w:after="0" w:line="240" w:lineRule="auto"/>
        <w:rPr>
          <w:rFonts w:ascii="Times New Roman" w:eastAsia="Times New Roman" w:hAnsi="Times New Roman" w:cs="Times New Roman"/>
          <w:b/>
          <w:sz w:val="28"/>
          <w:szCs w:val="28"/>
          <w:lang w:eastAsia="pl-PL"/>
        </w:rPr>
      </w:pPr>
      <w:r w:rsidRPr="004418DE">
        <w:rPr>
          <w:rFonts w:ascii="Times New Roman" w:eastAsia="Times New Roman" w:hAnsi="Times New Roman" w:cs="Times New Roman"/>
          <w:b/>
          <w:sz w:val="28"/>
          <w:szCs w:val="28"/>
          <w:lang w:eastAsia="pl-PL"/>
        </w:rPr>
        <w:t xml:space="preserve"> </w:t>
      </w:r>
    </w:p>
    <w:p w:rsidR="004418DE" w:rsidRPr="004418DE" w:rsidRDefault="004418DE" w:rsidP="004418DE">
      <w:pPr>
        <w:spacing w:after="0" w:line="240" w:lineRule="auto"/>
        <w:rPr>
          <w:rFonts w:ascii="Times New Roman" w:eastAsia="Times New Roman" w:hAnsi="Times New Roman" w:cs="Times New Roman"/>
          <w:sz w:val="26"/>
          <w:szCs w:val="26"/>
          <w:lang w:eastAsia="pl-PL"/>
        </w:rPr>
      </w:pPr>
      <w:r w:rsidRPr="004418DE">
        <w:rPr>
          <w:rFonts w:ascii="Times New Roman" w:eastAsia="Times New Roman" w:hAnsi="Times New Roman" w:cs="Times New Roman"/>
          <w:sz w:val="26"/>
          <w:szCs w:val="26"/>
          <w:lang w:eastAsia="pl-PL"/>
        </w:rPr>
        <w:lastRenderedPageBreak/>
        <w:t>Liczba osób bezrobotnych z poszczególnych gmin powiatu choszczeńskiego objętych aktywnymi formami wsparcia w 2016 roku</w:t>
      </w:r>
    </w:p>
    <w:p w:rsidR="004418DE" w:rsidRPr="004418DE" w:rsidRDefault="004418DE" w:rsidP="004418DE">
      <w:pPr>
        <w:spacing w:after="0" w:line="240" w:lineRule="auto"/>
        <w:rPr>
          <w:rFonts w:ascii="Times New Roman" w:eastAsia="Times New Roman" w:hAnsi="Times New Roman" w:cs="Times New Roman"/>
          <w:sz w:val="20"/>
          <w:szCs w:val="20"/>
          <w:lang w:eastAsia="pl-PL"/>
        </w:rPr>
      </w:pPr>
    </w:p>
    <w:p w:rsidR="004418DE" w:rsidRPr="004418DE" w:rsidRDefault="004418DE" w:rsidP="004418DE">
      <w:pPr>
        <w:spacing w:after="0" w:line="240" w:lineRule="auto"/>
        <w:rPr>
          <w:rFonts w:ascii="Times New Roman" w:eastAsia="Times New Roman" w:hAnsi="Times New Roman" w:cs="Times New Roman"/>
          <w:sz w:val="20"/>
          <w:szCs w:val="20"/>
          <w:lang w:eastAsia="pl-PL"/>
        </w:rPr>
      </w:pPr>
      <w:r w:rsidRPr="004418DE">
        <w:rPr>
          <w:rFonts w:ascii="Times New Roman" w:eastAsia="Times New Roman" w:hAnsi="Times New Roman" w:cs="Times New Roman"/>
          <w:sz w:val="20"/>
          <w:szCs w:val="20"/>
          <w:lang w:eastAsia="pl-PL"/>
        </w:rPr>
        <w:t>Wykres 7</w:t>
      </w:r>
    </w:p>
    <w:p w:rsidR="004418DE" w:rsidRPr="004418DE" w:rsidRDefault="004418DE" w:rsidP="004418DE">
      <w:pPr>
        <w:spacing w:after="0" w:line="240" w:lineRule="auto"/>
        <w:rPr>
          <w:rFonts w:ascii="Times New Roman" w:eastAsia="Times New Roman" w:hAnsi="Times New Roman" w:cs="Times New Roman"/>
          <w:sz w:val="20"/>
          <w:szCs w:val="20"/>
          <w:lang w:eastAsia="pl-PL"/>
        </w:rPr>
      </w:pPr>
    </w:p>
    <w:p w:rsidR="004418DE" w:rsidRPr="004418DE" w:rsidRDefault="004418DE" w:rsidP="004418DE">
      <w:pPr>
        <w:spacing w:after="0" w:line="240" w:lineRule="auto"/>
        <w:rPr>
          <w:rFonts w:ascii="Times New Roman" w:eastAsia="Times New Roman" w:hAnsi="Times New Roman" w:cs="Times New Roman"/>
          <w:sz w:val="26"/>
          <w:szCs w:val="26"/>
          <w:lang w:eastAsia="pl-PL"/>
        </w:rPr>
        <w:sectPr w:rsidR="004418DE" w:rsidRPr="004418DE" w:rsidSect="0048316F">
          <w:pgSz w:w="16838" w:h="11906" w:orient="landscape"/>
          <w:pgMar w:top="1417" w:right="1417" w:bottom="1417" w:left="1417" w:header="708" w:footer="708" w:gutter="0"/>
          <w:cols w:space="708"/>
          <w:docGrid w:linePitch="360"/>
        </w:sectPr>
      </w:pPr>
      <w:r w:rsidRPr="004418DE">
        <w:rPr>
          <w:rFonts w:ascii="Times New Roman" w:eastAsia="Times New Roman" w:hAnsi="Times New Roman" w:cs="Times New Roman"/>
          <w:noProof/>
          <w:sz w:val="26"/>
          <w:szCs w:val="26"/>
          <w:lang w:eastAsia="pl-PL"/>
        </w:rPr>
        <w:drawing>
          <wp:inline distT="0" distB="0" distL="0" distR="0" wp14:anchorId="64AD684E" wp14:editId="6B876D5F">
            <wp:extent cx="8515350" cy="4991100"/>
            <wp:effectExtent l="0" t="0" r="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418DE" w:rsidRPr="004418DE" w:rsidRDefault="004418DE" w:rsidP="004418DE">
      <w:pPr>
        <w:spacing w:after="0" w:line="240" w:lineRule="auto"/>
        <w:jc w:val="both"/>
        <w:rPr>
          <w:rFonts w:ascii="Times New Roman" w:eastAsia="Times New Roman" w:hAnsi="Times New Roman" w:cs="Times New Roman"/>
          <w:sz w:val="28"/>
          <w:szCs w:val="28"/>
          <w:lang w:eastAsia="pl-PL"/>
        </w:rPr>
      </w:pPr>
      <w:r w:rsidRPr="004418DE">
        <w:rPr>
          <w:rFonts w:ascii="Times New Roman" w:eastAsia="Times New Roman" w:hAnsi="Times New Roman" w:cs="Times New Roman"/>
          <w:b/>
          <w:sz w:val="28"/>
          <w:szCs w:val="28"/>
          <w:lang w:eastAsia="pl-PL"/>
        </w:rPr>
        <w:lastRenderedPageBreak/>
        <w:t xml:space="preserve">5. Zadania zrealizowane w Centrum Aktywizacji Zawodowej w 2016 roku </w:t>
      </w:r>
    </w:p>
    <w:p w:rsidR="004418DE" w:rsidRPr="004418DE" w:rsidRDefault="004418DE" w:rsidP="004418DE">
      <w:pPr>
        <w:jc w:val="both"/>
        <w:rPr>
          <w:rFonts w:ascii="Times New Roman" w:hAnsi="Times New Roman" w:cs="Times New Roman"/>
          <w:sz w:val="28"/>
          <w:szCs w:val="28"/>
        </w:rPr>
      </w:pPr>
      <w:r w:rsidRPr="004418DE">
        <w:rPr>
          <w:rFonts w:ascii="Times New Roman" w:hAnsi="Times New Roman" w:cs="Times New Roman"/>
          <w:b/>
          <w:noProof/>
          <w:sz w:val="32"/>
          <w:szCs w:val="32"/>
          <w:lang w:eastAsia="pl-PL"/>
        </w:rPr>
        <w:drawing>
          <wp:anchor distT="0" distB="0" distL="114300" distR="114300" simplePos="0" relativeHeight="251662336" behindDoc="0" locked="0" layoutInCell="1" allowOverlap="1" wp14:anchorId="457BCB13" wp14:editId="392A7198">
            <wp:simplePos x="0" y="0"/>
            <wp:positionH relativeFrom="margin">
              <wp:align>left</wp:align>
            </wp:positionH>
            <wp:positionV relativeFrom="paragraph">
              <wp:posOffset>67310</wp:posOffset>
            </wp:positionV>
            <wp:extent cx="1162050" cy="657225"/>
            <wp:effectExtent l="0" t="0" r="0" b="9525"/>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6" cstate="print"/>
                    <a:srcRect/>
                    <a:stretch>
                      <a:fillRect/>
                    </a:stretch>
                  </pic:blipFill>
                  <pic:spPr bwMode="auto">
                    <a:xfrm>
                      <a:off x="0" y="0"/>
                      <a:ext cx="1162411" cy="6574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418DE" w:rsidRPr="004418DE" w:rsidRDefault="004418DE" w:rsidP="004418DE">
      <w:pPr>
        <w:ind w:left="2124" w:firstLine="708"/>
        <w:jc w:val="both"/>
        <w:rPr>
          <w:rFonts w:ascii="Times New Roman" w:hAnsi="Times New Roman" w:cs="Times New Roman"/>
          <w:b/>
          <w:sz w:val="28"/>
          <w:szCs w:val="28"/>
        </w:rPr>
      </w:pPr>
      <w:r w:rsidRPr="004418DE">
        <w:rPr>
          <w:rFonts w:ascii="Times New Roman" w:hAnsi="Times New Roman" w:cs="Times New Roman"/>
          <w:b/>
          <w:sz w:val="28"/>
          <w:szCs w:val="28"/>
        </w:rPr>
        <w:t>Usługi Rynku Pracy zrealizowane w 2016 roku</w:t>
      </w:r>
    </w:p>
    <w:p w:rsidR="004418DE" w:rsidRPr="004418DE" w:rsidRDefault="004418DE" w:rsidP="004418DE">
      <w:pPr>
        <w:jc w:val="both"/>
        <w:rPr>
          <w:rFonts w:ascii="Times New Roman" w:hAnsi="Times New Roman" w:cs="Times New Roman"/>
          <w:b/>
          <w:sz w:val="24"/>
          <w:szCs w:val="24"/>
        </w:rPr>
      </w:pPr>
    </w:p>
    <w:p w:rsidR="004418DE" w:rsidRPr="004418DE" w:rsidRDefault="004418DE" w:rsidP="004418DE">
      <w:pPr>
        <w:jc w:val="both"/>
        <w:rPr>
          <w:rFonts w:ascii="Times New Roman" w:hAnsi="Times New Roman" w:cs="Times New Roman"/>
          <w:b/>
          <w:sz w:val="24"/>
          <w:szCs w:val="24"/>
        </w:rPr>
      </w:pPr>
      <w:r w:rsidRPr="004418DE">
        <w:rPr>
          <w:rFonts w:ascii="Times New Roman" w:hAnsi="Times New Roman" w:cs="Times New Roman"/>
          <w:b/>
          <w:sz w:val="24"/>
          <w:szCs w:val="24"/>
        </w:rPr>
        <w:t>POŚREDNICTWO  PRACY</w:t>
      </w:r>
    </w:p>
    <w:p w:rsidR="004418DE" w:rsidRPr="004418DE" w:rsidRDefault="004418DE" w:rsidP="004418DE">
      <w:pPr>
        <w:spacing w:after="0" w:line="240" w:lineRule="auto"/>
        <w:rPr>
          <w:rFonts w:ascii="Times New Roman" w:eastAsia="Times New Roman" w:hAnsi="Times New Roman" w:cs="Times New Roman"/>
          <w:sz w:val="20"/>
          <w:szCs w:val="20"/>
          <w:lang w:eastAsia="pl-PL"/>
        </w:rPr>
      </w:pPr>
      <w:r w:rsidRPr="004418DE">
        <w:rPr>
          <w:rFonts w:ascii="Times New Roman" w:eastAsia="Times New Roman" w:hAnsi="Times New Roman" w:cs="Times New Roman"/>
          <w:sz w:val="20"/>
          <w:szCs w:val="20"/>
          <w:lang w:eastAsia="pl-PL"/>
        </w:rPr>
        <w:t>Tabela 14</w:t>
      </w:r>
    </w:p>
    <w:tbl>
      <w:tblPr>
        <w:tblStyle w:val="Tabela-Siatka"/>
        <w:tblW w:w="0" w:type="auto"/>
        <w:tblLook w:val="04A0" w:firstRow="1" w:lastRow="0" w:firstColumn="1" w:lastColumn="0" w:noHBand="0" w:noVBand="1"/>
      </w:tblPr>
      <w:tblGrid>
        <w:gridCol w:w="5070"/>
        <w:gridCol w:w="3685"/>
      </w:tblGrid>
      <w:tr w:rsidR="004418DE" w:rsidRPr="004418DE" w:rsidTr="00253676">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both"/>
              <w:rPr>
                <w:rFonts w:ascii="Times New Roman" w:hAnsi="Times New Roman" w:cs="Times New Roman"/>
                <w:b/>
                <w:sz w:val="28"/>
                <w:szCs w:val="28"/>
              </w:rPr>
            </w:pPr>
            <w:r w:rsidRPr="004418DE">
              <w:rPr>
                <w:rFonts w:ascii="Times New Roman" w:hAnsi="Times New Roman" w:cs="Times New Roman"/>
                <w:b/>
                <w:sz w:val="28"/>
                <w:szCs w:val="28"/>
              </w:rPr>
              <w:t xml:space="preserve">Forma usługi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center"/>
              <w:rPr>
                <w:rFonts w:ascii="Times New Roman" w:hAnsi="Times New Roman" w:cs="Times New Roman"/>
                <w:b/>
                <w:sz w:val="28"/>
                <w:szCs w:val="28"/>
              </w:rPr>
            </w:pPr>
            <w:r w:rsidRPr="004418DE">
              <w:rPr>
                <w:rFonts w:ascii="Times New Roman" w:hAnsi="Times New Roman" w:cs="Times New Roman"/>
                <w:b/>
                <w:sz w:val="28"/>
                <w:szCs w:val="28"/>
              </w:rPr>
              <w:t>Liczba osób aktywizowanych</w:t>
            </w:r>
          </w:p>
        </w:tc>
      </w:tr>
      <w:tr w:rsidR="004418DE" w:rsidRPr="004418DE" w:rsidTr="00253676">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both"/>
              <w:rPr>
                <w:rFonts w:ascii="Times New Roman" w:hAnsi="Times New Roman" w:cs="Times New Roman"/>
                <w:sz w:val="28"/>
                <w:szCs w:val="28"/>
              </w:rPr>
            </w:pPr>
            <w:r w:rsidRPr="004418DE">
              <w:rPr>
                <w:rFonts w:ascii="Times New Roman" w:hAnsi="Times New Roman" w:cs="Times New Roman"/>
                <w:sz w:val="28"/>
                <w:szCs w:val="28"/>
              </w:rPr>
              <w:t>Propozycja pracy</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center"/>
              <w:rPr>
                <w:rFonts w:ascii="Times New Roman" w:hAnsi="Times New Roman" w:cs="Times New Roman"/>
                <w:sz w:val="28"/>
                <w:szCs w:val="28"/>
              </w:rPr>
            </w:pPr>
            <w:r w:rsidRPr="004418DE">
              <w:rPr>
                <w:rFonts w:ascii="Times New Roman" w:hAnsi="Times New Roman" w:cs="Times New Roman"/>
                <w:sz w:val="28"/>
                <w:szCs w:val="28"/>
              </w:rPr>
              <w:t>2 401</w:t>
            </w:r>
          </w:p>
        </w:tc>
      </w:tr>
      <w:tr w:rsidR="004418DE" w:rsidRPr="004418DE" w:rsidTr="00253676">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both"/>
              <w:rPr>
                <w:rFonts w:ascii="Times New Roman" w:hAnsi="Times New Roman" w:cs="Times New Roman"/>
                <w:sz w:val="28"/>
                <w:szCs w:val="28"/>
              </w:rPr>
            </w:pPr>
            <w:r w:rsidRPr="004418DE">
              <w:rPr>
                <w:rFonts w:ascii="Times New Roman" w:hAnsi="Times New Roman" w:cs="Times New Roman"/>
                <w:sz w:val="28"/>
                <w:szCs w:val="28"/>
              </w:rPr>
              <w:t>Propozycja stażu</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center"/>
              <w:rPr>
                <w:rFonts w:ascii="Times New Roman" w:hAnsi="Times New Roman" w:cs="Times New Roman"/>
                <w:sz w:val="28"/>
                <w:szCs w:val="28"/>
              </w:rPr>
            </w:pPr>
            <w:r w:rsidRPr="004418DE">
              <w:rPr>
                <w:rFonts w:ascii="Times New Roman" w:hAnsi="Times New Roman" w:cs="Times New Roman"/>
                <w:sz w:val="28"/>
                <w:szCs w:val="28"/>
              </w:rPr>
              <w:t>539</w:t>
            </w:r>
          </w:p>
        </w:tc>
      </w:tr>
      <w:tr w:rsidR="004418DE" w:rsidRPr="004418DE" w:rsidTr="00253676">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both"/>
              <w:rPr>
                <w:rFonts w:ascii="Times New Roman" w:hAnsi="Times New Roman" w:cs="Times New Roman"/>
                <w:sz w:val="28"/>
                <w:szCs w:val="28"/>
              </w:rPr>
            </w:pPr>
            <w:r w:rsidRPr="004418DE">
              <w:rPr>
                <w:rFonts w:ascii="Times New Roman" w:hAnsi="Times New Roman" w:cs="Times New Roman"/>
                <w:sz w:val="28"/>
                <w:szCs w:val="28"/>
              </w:rPr>
              <w:t xml:space="preserve">Propozycja prac społecznie użytecznych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center"/>
              <w:rPr>
                <w:rFonts w:ascii="Times New Roman" w:hAnsi="Times New Roman" w:cs="Times New Roman"/>
                <w:sz w:val="28"/>
                <w:szCs w:val="28"/>
              </w:rPr>
            </w:pPr>
            <w:r w:rsidRPr="004418DE">
              <w:rPr>
                <w:rFonts w:ascii="Times New Roman" w:hAnsi="Times New Roman" w:cs="Times New Roman"/>
                <w:sz w:val="28"/>
                <w:szCs w:val="28"/>
              </w:rPr>
              <w:t>271</w:t>
            </w:r>
          </w:p>
        </w:tc>
      </w:tr>
      <w:tr w:rsidR="004418DE" w:rsidRPr="004418DE" w:rsidTr="00253676">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both"/>
              <w:rPr>
                <w:rFonts w:ascii="Times New Roman" w:hAnsi="Times New Roman" w:cs="Times New Roman"/>
                <w:sz w:val="28"/>
                <w:szCs w:val="28"/>
              </w:rPr>
            </w:pPr>
            <w:r w:rsidRPr="004418DE">
              <w:rPr>
                <w:rFonts w:ascii="Times New Roman" w:hAnsi="Times New Roman" w:cs="Times New Roman"/>
                <w:sz w:val="28"/>
                <w:szCs w:val="28"/>
              </w:rPr>
              <w:t xml:space="preserve">Propozycja EURES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center"/>
              <w:rPr>
                <w:rFonts w:ascii="Times New Roman" w:hAnsi="Times New Roman" w:cs="Times New Roman"/>
                <w:sz w:val="28"/>
                <w:szCs w:val="28"/>
              </w:rPr>
            </w:pPr>
            <w:r w:rsidRPr="004418DE">
              <w:rPr>
                <w:rFonts w:ascii="Times New Roman" w:hAnsi="Times New Roman" w:cs="Times New Roman"/>
                <w:sz w:val="28"/>
                <w:szCs w:val="28"/>
              </w:rPr>
              <w:t>12</w:t>
            </w:r>
          </w:p>
        </w:tc>
      </w:tr>
      <w:tr w:rsidR="004418DE" w:rsidRPr="004418DE" w:rsidTr="00253676">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both"/>
              <w:rPr>
                <w:rFonts w:ascii="Times New Roman" w:hAnsi="Times New Roman" w:cs="Times New Roman"/>
                <w:sz w:val="28"/>
                <w:szCs w:val="28"/>
              </w:rPr>
            </w:pPr>
            <w:r w:rsidRPr="004418DE">
              <w:rPr>
                <w:rFonts w:ascii="Times New Roman" w:hAnsi="Times New Roman" w:cs="Times New Roman"/>
                <w:sz w:val="28"/>
                <w:szCs w:val="28"/>
              </w:rPr>
              <w:t>Wizyta u doradcy klienta</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center"/>
              <w:rPr>
                <w:rFonts w:ascii="Times New Roman" w:hAnsi="Times New Roman" w:cs="Times New Roman"/>
                <w:sz w:val="28"/>
                <w:szCs w:val="28"/>
              </w:rPr>
            </w:pPr>
            <w:r w:rsidRPr="004418DE">
              <w:rPr>
                <w:rFonts w:ascii="Times New Roman" w:hAnsi="Times New Roman" w:cs="Times New Roman"/>
                <w:sz w:val="28"/>
                <w:szCs w:val="28"/>
              </w:rPr>
              <w:t>8 552</w:t>
            </w:r>
          </w:p>
        </w:tc>
      </w:tr>
      <w:tr w:rsidR="004418DE" w:rsidRPr="004418DE" w:rsidTr="00253676">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both"/>
              <w:rPr>
                <w:rFonts w:ascii="Times New Roman" w:hAnsi="Times New Roman" w:cs="Times New Roman"/>
                <w:b/>
                <w:sz w:val="28"/>
                <w:szCs w:val="28"/>
              </w:rPr>
            </w:pPr>
            <w:r w:rsidRPr="004418DE">
              <w:rPr>
                <w:rFonts w:ascii="Times New Roman" w:hAnsi="Times New Roman" w:cs="Times New Roman"/>
                <w:b/>
                <w:sz w:val="28"/>
                <w:szCs w:val="28"/>
              </w:rPr>
              <w:t>Ogółem</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center"/>
              <w:rPr>
                <w:rFonts w:ascii="Times New Roman" w:hAnsi="Times New Roman" w:cs="Times New Roman"/>
                <w:b/>
                <w:sz w:val="28"/>
                <w:szCs w:val="28"/>
              </w:rPr>
            </w:pPr>
            <w:r w:rsidRPr="004418DE">
              <w:rPr>
                <w:rFonts w:ascii="Times New Roman" w:hAnsi="Times New Roman" w:cs="Times New Roman"/>
                <w:b/>
                <w:sz w:val="28"/>
                <w:szCs w:val="28"/>
              </w:rPr>
              <w:t>11 775</w:t>
            </w:r>
          </w:p>
        </w:tc>
      </w:tr>
    </w:tbl>
    <w:p w:rsidR="004418DE" w:rsidRPr="004418DE" w:rsidRDefault="004418DE" w:rsidP="004418DE">
      <w:pPr>
        <w:jc w:val="both"/>
        <w:rPr>
          <w:rFonts w:ascii="Times New Roman" w:hAnsi="Times New Roman" w:cs="Times New Roman"/>
          <w:sz w:val="28"/>
          <w:szCs w:val="28"/>
        </w:rPr>
      </w:pPr>
    </w:p>
    <w:p w:rsidR="004418DE" w:rsidRPr="004418DE" w:rsidRDefault="004418DE" w:rsidP="004418DE">
      <w:pPr>
        <w:jc w:val="both"/>
        <w:rPr>
          <w:rFonts w:ascii="Times New Roman" w:hAnsi="Times New Roman" w:cs="Times New Roman"/>
          <w:b/>
          <w:sz w:val="24"/>
          <w:szCs w:val="24"/>
        </w:rPr>
      </w:pPr>
      <w:r w:rsidRPr="004418DE">
        <w:rPr>
          <w:rFonts w:ascii="Times New Roman" w:hAnsi="Times New Roman" w:cs="Times New Roman"/>
          <w:b/>
          <w:sz w:val="24"/>
          <w:szCs w:val="24"/>
        </w:rPr>
        <w:t>PORADNICTWO  ZAWODOWE</w:t>
      </w:r>
    </w:p>
    <w:p w:rsidR="004418DE" w:rsidRPr="004418DE" w:rsidRDefault="004418DE" w:rsidP="004418DE">
      <w:pPr>
        <w:spacing w:after="0" w:line="240" w:lineRule="auto"/>
        <w:rPr>
          <w:rFonts w:ascii="Times New Roman" w:eastAsia="Times New Roman" w:hAnsi="Times New Roman" w:cs="Times New Roman"/>
          <w:sz w:val="20"/>
          <w:szCs w:val="20"/>
          <w:lang w:eastAsia="pl-PL"/>
        </w:rPr>
      </w:pPr>
      <w:r w:rsidRPr="004418DE">
        <w:rPr>
          <w:rFonts w:ascii="Times New Roman" w:eastAsia="Times New Roman" w:hAnsi="Times New Roman" w:cs="Times New Roman"/>
          <w:sz w:val="20"/>
          <w:szCs w:val="20"/>
          <w:lang w:eastAsia="pl-PL"/>
        </w:rPr>
        <w:t>Tabela 15</w:t>
      </w:r>
    </w:p>
    <w:tbl>
      <w:tblPr>
        <w:tblStyle w:val="Tabela-Siatka"/>
        <w:tblW w:w="0" w:type="auto"/>
        <w:tblLook w:val="04A0" w:firstRow="1" w:lastRow="0" w:firstColumn="1" w:lastColumn="0" w:noHBand="0" w:noVBand="1"/>
      </w:tblPr>
      <w:tblGrid>
        <w:gridCol w:w="5070"/>
        <w:gridCol w:w="3685"/>
      </w:tblGrid>
      <w:tr w:rsidR="004418DE" w:rsidRPr="004418DE" w:rsidTr="00253676">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both"/>
              <w:rPr>
                <w:rFonts w:ascii="Times New Roman" w:hAnsi="Times New Roman" w:cs="Times New Roman"/>
                <w:b/>
                <w:sz w:val="28"/>
                <w:szCs w:val="28"/>
              </w:rPr>
            </w:pPr>
            <w:r w:rsidRPr="004418DE">
              <w:rPr>
                <w:rFonts w:ascii="Times New Roman" w:hAnsi="Times New Roman" w:cs="Times New Roman"/>
                <w:b/>
                <w:sz w:val="28"/>
                <w:szCs w:val="28"/>
              </w:rPr>
              <w:t xml:space="preserve">Forma usługi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center"/>
              <w:rPr>
                <w:rFonts w:ascii="Times New Roman" w:hAnsi="Times New Roman" w:cs="Times New Roman"/>
                <w:b/>
                <w:sz w:val="28"/>
                <w:szCs w:val="28"/>
              </w:rPr>
            </w:pPr>
            <w:r w:rsidRPr="004418DE">
              <w:rPr>
                <w:rFonts w:ascii="Times New Roman" w:hAnsi="Times New Roman" w:cs="Times New Roman"/>
                <w:b/>
                <w:sz w:val="28"/>
                <w:szCs w:val="28"/>
              </w:rPr>
              <w:t>Liczba osób aktywizowanych</w:t>
            </w:r>
          </w:p>
        </w:tc>
      </w:tr>
      <w:tr w:rsidR="004418DE" w:rsidRPr="004418DE" w:rsidTr="00253676">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both"/>
              <w:rPr>
                <w:rFonts w:ascii="Times New Roman" w:hAnsi="Times New Roman" w:cs="Times New Roman"/>
                <w:sz w:val="28"/>
                <w:szCs w:val="28"/>
              </w:rPr>
            </w:pPr>
            <w:r w:rsidRPr="004418DE">
              <w:rPr>
                <w:rFonts w:ascii="Times New Roman" w:hAnsi="Times New Roman" w:cs="Times New Roman"/>
                <w:sz w:val="28"/>
                <w:szCs w:val="28"/>
              </w:rPr>
              <w:t>Porada indywidualna</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center"/>
              <w:rPr>
                <w:rFonts w:ascii="Times New Roman" w:hAnsi="Times New Roman" w:cs="Times New Roman"/>
                <w:sz w:val="28"/>
                <w:szCs w:val="28"/>
              </w:rPr>
            </w:pPr>
            <w:r w:rsidRPr="004418DE">
              <w:rPr>
                <w:rFonts w:ascii="Times New Roman" w:hAnsi="Times New Roman" w:cs="Times New Roman"/>
                <w:sz w:val="28"/>
                <w:szCs w:val="28"/>
              </w:rPr>
              <w:t>1574</w:t>
            </w:r>
          </w:p>
        </w:tc>
      </w:tr>
      <w:tr w:rsidR="004418DE" w:rsidRPr="004418DE" w:rsidTr="00253676">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both"/>
              <w:rPr>
                <w:rFonts w:ascii="Times New Roman" w:hAnsi="Times New Roman" w:cs="Times New Roman"/>
                <w:sz w:val="28"/>
                <w:szCs w:val="28"/>
              </w:rPr>
            </w:pPr>
            <w:r w:rsidRPr="004418DE">
              <w:rPr>
                <w:rFonts w:ascii="Times New Roman" w:hAnsi="Times New Roman" w:cs="Times New Roman"/>
                <w:sz w:val="28"/>
                <w:szCs w:val="28"/>
              </w:rPr>
              <w:t>Porada grupowa</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center"/>
              <w:rPr>
                <w:rFonts w:ascii="Times New Roman" w:hAnsi="Times New Roman" w:cs="Times New Roman"/>
                <w:sz w:val="28"/>
                <w:szCs w:val="28"/>
              </w:rPr>
            </w:pPr>
            <w:r w:rsidRPr="004418DE">
              <w:rPr>
                <w:rFonts w:ascii="Times New Roman" w:hAnsi="Times New Roman" w:cs="Times New Roman"/>
                <w:sz w:val="28"/>
                <w:szCs w:val="28"/>
              </w:rPr>
              <w:t>87</w:t>
            </w:r>
          </w:p>
        </w:tc>
      </w:tr>
      <w:tr w:rsidR="004418DE" w:rsidRPr="004418DE" w:rsidTr="00253676">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both"/>
              <w:rPr>
                <w:rFonts w:ascii="Times New Roman" w:hAnsi="Times New Roman" w:cs="Times New Roman"/>
                <w:sz w:val="28"/>
                <w:szCs w:val="28"/>
              </w:rPr>
            </w:pPr>
            <w:r w:rsidRPr="004418DE">
              <w:rPr>
                <w:rFonts w:ascii="Times New Roman" w:hAnsi="Times New Roman" w:cs="Times New Roman"/>
                <w:sz w:val="28"/>
                <w:szCs w:val="28"/>
              </w:rPr>
              <w:t>Informacja zawodowa indywidualna</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center"/>
              <w:rPr>
                <w:rFonts w:ascii="Times New Roman" w:hAnsi="Times New Roman" w:cs="Times New Roman"/>
                <w:sz w:val="28"/>
                <w:szCs w:val="28"/>
              </w:rPr>
            </w:pPr>
            <w:r w:rsidRPr="004418DE">
              <w:rPr>
                <w:rFonts w:ascii="Times New Roman" w:hAnsi="Times New Roman" w:cs="Times New Roman"/>
                <w:sz w:val="28"/>
                <w:szCs w:val="28"/>
              </w:rPr>
              <w:t>414</w:t>
            </w:r>
          </w:p>
        </w:tc>
      </w:tr>
      <w:tr w:rsidR="004418DE" w:rsidRPr="004418DE" w:rsidTr="00253676">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both"/>
              <w:rPr>
                <w:rFonts w:ascii="Times New Roman" w:hAnsi="Times New Roman" w:cs="Times New Roman"/>
                <w:sz w:val="28"/>
                <w:szCs w:val="28"/>
              </w:rPr>
            </w:pPr>
            <w:r w:rsidRPr="004418DE">
              <w:rPr>
                <w:rFonts w:ascii="Times New Roman" w:hAnsi="Times New Roman" w:cs="Times New Roman"/>
                <w:sz w:val="28"/>
                <w:szCs w:val="28"/>
              </w:rPr>
              <w:t xml:space="preserve">Informacja zawodowa grupowa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center"/>
              <w:rPr>
                <w:rFonts w:ascii="Times New Roman" w:hAnsi="Times New Roman" w:cs="Times New Roman"/>
                <w:sz w:val="28"/>
                <w:szCs w:val="28"/>
              </w:rPr>
            </w:pPr>
            <w:r w:rsidRPr="004418DE">
              <w:rPr>
                <w:rFonts w:ascii="Times New Roman" w:hAnsi="Times New Roman" w:cs="Times New Roman"/>
                <w:sz w:val="28"/>
                <w:szCs w:val="28"/>
              </w:rPr>
              <w:t>723</w:t>
            </w:r>
          </w:p>
        </w:tc>
      </w:tr>
      <w:tr w:rsidR="004418DE" w:rsidRPr="004418DE" w:rsidTr="00253676">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both"/>
              <w:rPr>
                <w:rFonts w:ascii="Times New Roman" w:hAnsi="Times New Roman" w:cs="Times New Roman"/>
                <w:sz w:val="28"/>
                <w:szCs w:val="28"/>
              </w:rPr>
            </w:pPr>
            <w:r w:rsidRPr="004418DE">
              <w:rPr>
                <w:rFonts w:ascii="Times New Roman" w:hAnsi="Times New Roman" w:cs="Times New Roman"/>
                <w:sz w:val="28"/>
                <w:szCs w:val="28"/>
              </w:rPr>
              <w:t>Wizyta u doradcy klienta</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center"/>
              <w:rPr>
                <w:rFonts w:ascii="Times New Roman" w:hAnsi="Times New Roman" w:cs="Times New Roman"/>
                <w:sz w:val="28"/>
                <w:szCs w:val="28"/>
              </w:rPr>
            </w:pPr>
            <w:r w:rsidRPr="004418DE">
              <w:rPr>
                <w:rFonts w:ascii="Times New Roman" w:hAnsi="Times New Roman" w:cs="Times New Roman"/>
                <w:sz w:val="28"/>
                <w:szCs w:val="28"/>
              </w:rPr>
              <w:t>6565</w:t>
            </w:r>
          </w:p>
        </w:tc>
      </w:tr>
      <w:tr w:rsidR="004418DE" w:rsidRPr="004418DE" w:rsidTr="00253676">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both"/>
              <w:rPr>
                <w:rFonts w:ascii="Times New Roman" w:hAnsi="Times New Roman" w:cs="Times New Roman"/>
                <w:b/>
                <w:sz w:val="28"/>
                <w:szCs w:val="28"/>
              </w:rPr>
            </w:pPr>
            <w:r w:rsidRPr="004418DE">
              <w:rPr>
                <w:rFonts w:ascii="Times New Roman" w:hAnsi="Times New Roman" w:cs="Times New Roman"/>
                <w:b/>
                <w:sz w:val="28"/>
                <w:szCs w:val="28"/>
              </w:rPr>
              <w:t>Ogółem</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center"/>
              <w:rPr>
                <w:rFonts w:ascii="Times New Roman" w:hAnsi="Times New Roman" w:cs="Times New Roman"/>
                <w:b/>
                <w:sz w:val="28"/>
                <w:szCs w:val="28"/>
              </w:rPr>
            </w:pPr>
            <w:r w:rsidRPr="004418DE">
              <w:rPr>
                <w:rFonts w:ascii="Times New Roman" w:hAnsi="Times New Roman" w:cs="Times New Roman"/>
                <w:b/>
                <w:sz w:val="28"/>
                <w:szCs w:val="28"/>
              </w:rPr>
              <w:t>9 363</w:t>
            </w:r>
          </w:p>
        </w:tc>
      </w:tr>
    </w:tbl>
    <w:p w:rsidR="004418DE" w:rsidRPr="004418DE" w:rsidRDefault="004418DE" w:rsidP="004418DE">
      <w:pPr>
        <w:jc w:val="both"/>
        <w:rPr>
          <w:rFonts w:ascii="Times New Roman" w:hAnsi="Times New Roman" w:cs="Times New Roman"/>
          <w:sz w:val="28"/>
          <w:szCs w:val="28"/>
        </w:rPr>
      </w:pPr>
    </w:p>
    <w:p w:rsidR="004418DE" w:rsidRPr="004418DE" w:rsidRDefault="004418DE" w:rsidP="004418DE">
      <w:pPr>
        <w:jc w:val="both"/>
        <w:rPr>
          <w:rFonts w:ascii="Times New Roman" w:hAnsi="Times New Roman" w:cs="Times New Roman"/>
          <w:b/>
          <w:sz w:val="24"/>
          <w:szCs w:val="24"/>
        </w:rPr>
      </w:pPr>
      <w:r w:rsidRPr="004418DE">
        <w:rPr>
          <w:rFonts w:ascii="Times New Roman" w:hAnsi="Times New Roman" w:cs="Times New Roman"/>
          <w:b/>
          <w:sz w:val="24"/>
          <w:szCs w:val="24"/>
        </w:rPr>
        <w:t>ORGANIZACJA  SZKOLEŃ</w:t>
      </w:r>
    </w:p>
    <w:p w:rsidR="004418DE" w:rsidRPr="004418DE" w:rsidRDefault="004418DE" w:rsidP="004418DE">
      <w:pPr>
        <w:spacing w:after="0" w:line="240" w:lineRule="auto"/>
        <w:rPr>
          <w:rFonts w:ascii="Times New Roman" w:eastAsia="Times New Roman" w:hAnsi="Times New Roman" w:cs="Times New Roman"/>
          <w:sz w:val="20"/>
          <w:szCs w:val="20"/>
          <w:lang w:eastAsia="pl-PL"/>
        </w:rPr>
      </w:pPr>
      <w:r w:rsidRPr="004418DE">
        <w:rPr>
          <w:rFonts w:ascii="Times New Roman" w:eastAsia="Times New Roman" w:hAnsi="Times New Roman" w:cs="Times New Roman"/>
          <w:sz w:val="20"/>
          <w:szCs w:val="20"/>
          <w:lang w:eastAsia="pl-PL"/>
        </w:rPr>
        <w:t>Tabela 16</w:t>
      </w:r>
    </w:p>
    <w:tbl>
      <w:tblPr>
        <w:tblStyle w:val="Tabela-Siatka"/>
        <w:tblW w:w="0" w:type="auto"/>
        <w:tblLook w:val="04A0" w:firstRow="1" w:lastRow="0" w:firstColumn="1" w:lastColumn="0" w:noHBand="0" w:noVBand="1"/>
      </w:tblPr>
      <w:tblGrid>
        <w:gridCol w:w="5070"/>
        <w:gridCol w:w="3685"/>
      </w:tblGrid>
      <w:tr w:rsidR="004418DE" w:rsidRPr="004418DE" w:rsidTr="00253676">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both"/>
              <w:rPr>
                <w:rFonts w:ascii="Times New Roman" w:hAnsi="Times New Roman" w:cs="Times New Roman"/>
                <w:b/>
                <w:sz w:val="28"/>
                <w:szCs w:val="28"/>
              </w:rPr>
            </w:pPr>
            <w:r w:rsidRPr="004418DE">
              <w:rPr>
                <w:rFonts w:ascii="Times New Roman" w:hAnsi="Times New Roman" w:cs="Times New Roman"/>
                <w:b/>
                <w:sz w:val="28"/>
                <w:szCs w:val="28"/>
              </w:rPr>
              <w:t xml:space="preserve">Forma usługi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center"/>
              <w:rPr>
                <w:rFonts w:ascii="Times New Roman" w:hAnsi="Times New Roman" w:cs="Times New Roman"/>
                <w:b/>
                <w:sz w:val="28"/>
                <w:szCs w:val="28"/>
              </w:rPr>
            </w:pPr>
            <w:r w:rsidRPr="004418DE">
              <w:rPr>
                <w:rFonts w:ascii="Times New Roman" w:hAnsi="Times New Roman" w:cs="Times New Roman"/>
                <w:b/>
                <w:sz w:val="28"/>
                <w:szCs w:val="28"/>
              </w:rPr>
              <w:t>Liczba osób aktywizowanych</w:t>
            </w:r>
          </w:p>
        </w:tc>
      </w:tr>
      <w:tr w:rsidR="004418DE" w:rsidRPr="004418DE" w:rsidTr="00253676">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both"/>
              <w:rPr>
                <w:rFonts w:ascii="Times New Roman" w:hAnsi="Times New Roman" w:cs="Times New Roman"/>
                <w:sz w:val="28"/>
                <w:szCs w:val="28"/>
              </w:rPr>
            </w:pPr>
            <w:r w:rsidRPr="004418DE">
              <w:rPr>
                <w:rFonts w:ascii="Times New Roman" w:hAnsi="Times New Roman" w:cs="Times New Roman"/>
                <w:sz w:val="28"/>
                <w:szCs w:val="28"/>
              </w:rPr>
              <w:t>Szkolenia indywidualne</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center"/>
              <w:rPr>
                <w:rFonts w:ascii="Times New Roman" w:hAnsi="Times New Roman" w:cs="Times New Roman"/>
                <w:sz w:val="28"/>
                <w:szCs w:val="28"/>
              </w:rPr>
            </w:pPr>
            <w:r w:rsidRPr="004418DE">
              <w:rPr>
                <w:rFonts w:ascii="Times New Roman" w:hAnsi="Times New Roman" w:cs="Times New Roman"/>
                <w:sz w:val="28"/>
                <w:szCs w:val="28"/>
              </w:rPr>
              <w:t>17</w:t>
            </w:r>
          </w:p>
        </w:tc>
      </w:tr>
      <w:tr w:rsidR="004418DE" w:rsidRPr="004418DE" w:rsidTr="00253676">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both"/>
              <w:rPr>
                <w:rFonts w:ascii="Times New Roman" w:hAnsi="Times New Roman" w:cs="Times New Roman"/>
                <w:sz w:val="28"/>
                <w:szCs w:val="28"/>
              </w:rPr>
            </w:pPr>
            <w:r w:rsidRPr="004418DE">
              <w:rPr>
                <w:rFonts w:ascii="Times New Roman" w:hAnsi="Times New Roman" w:cs="Times New Roman"/>
                <w:sz w:val="28"/>
                <w:szCs w:val="28"/>
              </w:rPr>
              <w:t xml:space="preserve">Szkolenia grupowe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center"/>
              <w:rPr>
                <w:rFonts w:ascii="Times New Roman" w:hAnsi="Times New Roman" w:cs="Times New Roman"/>
                <w:sz w:val="28"/>
                <w:szCs w:val="28"/>
              </w:rPr>
            </w:pPr>
            <w:r w:rsidRPr="004418DE">
              <w:rPr>
                <w:rFonts w:ascii="Times New Roman" w:hAnsi="Times New Roman" w:cs="Times New Roman"/>
                <w:sz w:val="28"/>
                <w:szCs w:val="28"/>
              </w:rPr>
              <w:t>33</w:t>
            </w:r>
          </w:p>
        </w:tc>
      </w:tr>
      <w:tr w:rsidR="004418DE" w:rsidRPr="004418DE" w:rsidTr="00253676">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both"/>
              <w:rPr>
                <w:rFonts w:ascii="Times New Roman" w:hAnsi="Times New Roman" w:cs="Times New Roman"/>
                <w:sz w:val="28"/>
                <w:szCs w:val="28"/>
              </w:rPr>
            </w:pPr>
            <w:r w:rsidRPr="004418DE">
              <w:rPr>
                <w:rFonts w:ascii="Times New Roman" w:hAnsi="Times New Roman" w:cs="Times New Roman"/>
                <w:sz w:val="28"/>
                <w:szCs w:val="28"/>
              </w:rPr>
              <w:t>Wizyta u specjalisty ds. rozwoju zawodowego</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center"/>
              <w:rPr>
                <w:rFonts w:ascii="Times New Roman" w:hAnsi="Times New Roman" w:cs="Times New Roman"/>
                <w:sz w:val="28"/>
                <w:szCs w:val="28"/>
              </w:rPr>
            </w:pPr>
            <w:r w:rsidRPr="004418DE">
              <w:rPr>
                <w:rFonts w:ascii="Times New Roman" w:hAnsi="Times New Roman" w:cs="Times New Roman"/>
                <w:sz w:val="28"/>
                <w:szCs w:val="28"/>
              </w:rPr>
              <w:t>123</w:t>
            </w:r>
          </w:p>
        </w:tc>
      </w:tr>
      <w:tr w:rsidR="004418DE" w:rsidRPr="004418DE" w:rsidTr="00253676">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both"/>
              <w:rPr>
                <w:rFonts w:ascii="Times New Roman" w:hAnsi="Times New Roman" w:cs="Times New Roman"/>
                <w:sz w:val="28"/>
                <w:szCs w:val="28"/>
              </w:rPr>
            </w:pPr>
            <w:r w:rsidRPr="004418DE">
              <w:rPr>
                <w:rFonts w:ascii="Times New Roman" w:hAnsi="Times New Roman" w:cs="Times New Roman"/>
                <w:sz w:val="28"/>
                <w:szCs w:val="28"/>
              </w:rPr>
              <w:t>Wizyta u doradcy klienta</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center"/>
              <w:rPr>
                <w:rFonts w:ascii="Times New Roman" w:hAnsi="Times New Roman" w:cs="Times New Roman"/>
                <w:sz w:val="28"/>
                <w:szCs w:val="28"/>
              </w:rPr>
            </w:pPr>
            <w:r w:rsidRPr="004418DE">
              <w:rPr>
                <w:rFonts w:ascii="Times New Roman" w:hAnsi="Times New Roman" w:cs="Times New Roman"/>
                <w:sz w:val="28"/>
                <w:szCs w:val="28"/>
              </w:rPr>
              <w:t>2996</w:t>
            </w:r>
          </w:p>
        </w:tc>
      </w:tr>
      <w:tr w:rsidR="004418DE" w:rsidRPr="004418DE" w:rsidTr="00253676">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both"/>
              <w:rPr>
                <w:rFonts w:ascii="Times New Roman" w:hAnsi="Times New Roman" w:cs="Times New Roman"/>
                <w:b/>
                <w:sz w:val="28"/>
                <w:szCs w:val="28"/>
              </w:rPr>
            </w:pPr>
            <w:r w:rsidRPr="004418DE">
              <w:rPr>
                <w:rFonts w:ascii="Times New Roman" w:hAnsi="Times New Roman" w:cs="Times New Roman"/>
                <w:b/>
                <w:sz w:val="28"/>
                <w:szCs w:val="28"/>
              </w:rPr>
              <w:t>Ogółem</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center"/>
              <w:rPr>
                <w:rFonts w:ascii="Times New Roman" w:hAnsi="Times New Roman" w:cs="Times New Roman"/>
                <w:b/>
                <w:sz w:val="28"/>
                <w:szCs w:val="28"/>
              </w:rPr>
            </w:pPr>
            <w:r w:rsidRPr="004418DE">
              <w:rPr>
                <w:rFonts w:ascii="Times New Roman" w:hAnsi="Times New Roman" w:cs="Times New Roman"/>
                <w:b/>
                <w:sz w:val="28"/>
                <w:szCs w:val="28"/>
              </w:rPr>
              <w:t>3 169</w:t>
            </w:r>
          </w:p>
        </w:tc>
      </w:tr>
    </w:tbl>
    <w:p w:rsidR="004418DE" w:rsidRPr="004418DE" w:rsidRDefault="004418DE" w:rsidP="004418DE">
      <w:pPr>
        <w:jc w:val="both"/>
        <w:rPr>
          <w:rFonts w:ascii="Times New Roman" w:hAnsi="Times New Roman" w:cs="Times New Roman"/>
          <w:b/>
          <w:sz w:val="28"/>
          <w:szCs w:val="28"/>
        </w:rPr>
      </w:pPr>
    </w:p>
    <w:p w:rsidR="004418DE" w:rsidRPr="004418DE" w:rsidRDefault="004418DE" w:rsidP="004418DE">
      <w:pPr>
        <w:jc w:val="both"/>
        <w:rPr>
          <w:rFonts w:ascii="Times New Roman" w:hAnsi="Times New Roman" w:cs="Times New Roman"/>
          <w:sz w:val="28"/>
          <w:szCs w:val="28"/>
        </w:rPr>
      </w:pPr>
      <w:r w:rsidRPr="004418DE">
        <w:rPr>
          <w:rFonts w:ascii="Times New Roman" w:hAnsi="Times New Roman" w:cs="Times New Roman"/>
          <w:sz w:val="28"/>
          <w:szCs w:val="28"/>
        </w:rPr>
        <w:t xml:space="preserve">Łącznie usługami rynku pracy objęto </w:t>
      </w:r>
      <w:r w:rsidRPr="004418DE">
        <w:rPr>
          <w:rFonts w:ascii="Times New Roman" w:hAnsi="Times New Roman" w:cs="Times New Roman"/>
          <w:b/>
          <w:sz w:val="28"/>
          <w:szCs w:val="28"/>
        </w:rPr>
        <w:t xml:space="preserve">24 307 </w:t>
      </w:r>
      <w:r w:rsidRPr="004418DE">
        <w:rPr>
          <w:rFonts w:ascii="Times New Roman" w:hAnsi="Times New Roman" w:cs="Times New Roman"/>
          <w:sz w:val="28"/>
          <w:szCs w:val="28"/>
        </w:rPr>
        <w:t>osób bezrobotnych.</w:t>
      </w:r>
    </w:p>
    <w:p w:rsidR="004418DE" w:rsidRPr="004418DE" w:rsidRDefault="004418DE" w:rsidP="004418DE">
      <w:pPr>
        <w:jc w:val="center"/>
        <w:rPr>
          <w:rFonts w:ascii="Times New Roman" w:hAnsi="Times New Roman" w:cs="Times New Roman"/>
          <w:b/>
          <w:sz w:val="28"/>
          <w:szCs w:val="28"/>
        </w:rPr>
      </w:pPr>
      <w:r w:rsidRPr="004418DE">
        <w:rPr>
          <w:rFonts w:ascii="Times New Roman" w:hAnsi="Times New Roman" w:cs="Times New Roman"/>
          <w:b/>
          <w:sz w:val="28"/>
          <w:szCs w:val="28"/>
        </w:rPr>
        <w:lastRenderedPageBreak/>
        <w:t>POŚREDNICTWO PRACY</w:t>
      </w:r>
    </w:p>
    <w:p w:rsidR="004418DE" w:rsidRPr="004418DE" w:rsidRDefault="004418DE" w:rsidP="004418DE">
      <w:pPr>
        <w:spacing w:after="0" w:line="240" w:lineRule="auto"/>
        <w:ind w:firstLine="709"/>
        <w:jc w:val="both"/>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 xml:space="preserve">W 2016 roku PUP w Choszcznie odnotowano wzrost liczby ofert pracy.  Tut. Urząd dysponował 2 556 wolnymi miejscami pracy, tj. o 400 więcej, niż w roku 2015 (2 156 wolnych miejsc pracy). </w:t>
      </w:r>
    </w:p>
    <w:p w:rsidR="004418DE" w:rsidRPr="004418DE" w:rsidRDefault="004418DE" w:rsidP="004418DE">
      <w:pPr>
        <w:spacing w:after="0" w:line="240" w:lineRule="auto"/>
        <w:ind w:firstLine="708"/>
        <w:jc w:val="both"/>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 xml:space="preserve">Oferty pracy wg oferowanych stanowisk, w tym także po zakończonej formie stażu,  w największej liczbie były przeznaczone dla:  sprzedawców, ślusarzy, pomocniczych robotników budowlanych, szwaczek maszynowych,  murarzy, robotników placowych, pozostałych pracowników obsługi biurowej, kucharzy, pozostałych robotników przygotowujących drewno i pokrewnych, fryzjerów, robotników leśnych, piekarzy, techników ekonomistów, krawców, mechaników pojazdów samochodowych, robotników gospodarczych, techników handlowców, techników prac biurowych, techników informatyków, tokarzy w metalu, cukierników, sprzątaczek biurowych, kierowców ciągnika rolniczego.                      W ciągu 2016 roku do tutejszego Urzędu  systematycznie wpływały oferty pracy w celu ich upowszechnienia wśród bezrobotnych powiatu choszczeńskiego  , z innych urzędów pracy mieszczących się na terenie całego kraju (łącznie 529 ofert pracy).  </w:t>
      </w:r>
    </w:p>
    <w:p w:rsidR="004418DE" w:rsidRPr="004418DE" w:rsidRDefault="004418DE" w:rsidP="004418DE">
      <w:pPr>
        <w:spacing w:after="0" w:line="240" w:lineRule="auto"/>
        <w:ind w:firstLine="708"/>
        <w:jc w:val="both"/>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8"/>
          <w:lang w:eastAsia="pl-PL"/>
        </w:rPr>
        <w:t xml:space="preserve">Ponadto w ciągu roku  PUP w Choszcznie dysponował propozycjami pracy dla  opiekunek/opiekunów osób starszych z podstawową znajomością języka niemieckiego lub angielskiego. Firmy i agencje zatrudnienia, takie jak: KONTARMED, GE Ruf – </w:t>
      </w:r>
      <w:proofErr w:type="spellStart"/>
      <w:r w:rsidRPr="004418DE">
        <w:rPr>
          <w:rFonts w:ascii="Times New Roman" w:eastAsia="Times New Roman" w:hAnsi="Times New Roman" w:cs="Times New Roman"/>
          <w:sz w:val="28"/>
          <w:szCs w:val="28"/>
          <w:lang w:eastAsia="pl-PL"/>
        </w:rPr>
        <w:t>Pflege</w:t>
      </w:r>
      <w:proofErr w:type="spellEnd"/>
      <w:r w:rsidRPr="004418DE">
        <w:rPr>
          <w:rFonts w:ascii="Times New Roman" w:eastAsia="Times New Roman" w:hAnsi="Times New Roman" w:cs="Times New Roman"/>
          <w:sz w:val="28"/>
          <w:szCs w:val="28"/>
          <w:lang w:eastAsia="pl-PL"/>
        </w:rPr>
        <w:t xml:space="preserve"> Agentur Sp. z o.o., WORK Express, ATERIMA, </w:t>
      </w:r>
      <w:proofErr w:type="spellStart"/>
      <w:r w:rsidRPr="004418DE">
        <w:rPr>
          <w:rFonts w:ascii="Times New Roman" w:eastAsia="Times New Roman" w:hAnsi="Times New Roman" w:cs="Times New Roman"/>
          <w:sz w:val="28"/>
          <w:szCs w:val="28"/>
          <w:lang w:eastAsia="pl-PL"/>
        </w:rPr>
        <w:t>Promedica</w:t>
      </w:r>
      <w:proofErr w:type="spellEnd"/>
      <w:r w:rsidRPr="004418DE">
        <w:rPr>
          <w:rFonts w:ascii="Times New Roman" w:eastAsia="Times New Roman" w:hAnsi="Times New Roman" w:cs="Times New Roman"/>
          <w:sz w:val="28"/>
          <w:szCs w:val="28"/>
          <w:lang w:eastAsia="pl-PL"/>
        </w:rPr>
        <w:t xml:space="preserve"> 24, </w:t>
      </w:r>
      <w:proofErr w:type="spellStart"/>
      <w:r w:rsidRPr="004418DE">
        <w:rPr>
          <w:rFonts w:ascii="Times New Roman" w:eastAsia="Times New Roman" w:hAnsi="Times New Roman" w:cs="Times New Roman"/>
          <w:sz w:val="28"/>
          <w:szCs w:val="28"/>
          <w:lang w:eastAsia="pl-PL"/>
        </w:rPr>
        <w:t>CareWork</w:t>
      </w:r>
      <w:proofErr w:type="spellEnd"/>
      <w:r w:rsidRPr="004418DE">
        <w:rPr>
          <w:rFonts w:ascii="Times New Roman" w:eastAsia="Times New Roman" w:hAnsi="Times New Roman" w:cs="Times New Roman"/>
          <w:sz w:val="28"/>
          <w:szCs w:val="28"/>
          <w:lang w:eastAsia="pl-PL"/>
        </w:rPr>
        <w:t xml:space="preserve">, Polonia CARE24, MEDIPE, PRONOBEL, </w:t>
      </w:r>
      <w:proofErr w:type="spellStart"/>
      <w:r w:rsidRPr="004418DE">
        <w:rPr>
          <w:rFonts w:ascii="Times New Roman" w:eastAsia="Times New Roman" w:hAnsi="Times New Roman" w:cs="Times New Roman"/>
          <w:sz w:val="28"/>
          <w:szCs w:val="28"/>
          <w:lang w:eastAsia="pl-PL"/>
        </w:rPr>
        <w:t>Interkadra</w:t>
      </w:r>
      <w:proofErr w:type="spellEnd"/>
      <w:r w:rsidRPr="004418DE">
        <w:rPr>
          <w:rFonts w:ascii="Times New Roman" w:eastAsia="Times New Roman" w:hAnsi="Times New Roman" w:cs="Times New Roman"/>
          <w:sz w:val="28"/>
          <w:szCs w:val="28"/>
          <w:lang w:eastAsia="pl-PL"/>
        </w:rPr>
        <w:t xml:space="preserve"> oferowały bezrobotnym pracę na terenie Niemiec lub Anglii. </w:t>
      </w:r>
      <w:r w:rsidRPr="004418DE">
        <w:rPr>
          <w:rFonts w:ascii="Times New Roman" w:eastAsia="Times New Roman" w:hAnsi="Times New Roman" w:cs="Times New Roman"/>
          <w:sz w:val="28"/>
          <w:szCs w:val="20"/>
          <w:lang w:eastAsia="pl-PL"/>
        </w:rPr>
        <w:t xml:space="preserve">Tut. Urząd  współpracował  z agencjami posiadającymi zezwolenia upoważniające do pośrednictwa pracy w kraju i za granicą, zgłoszonymi do Krajowego Rejestru Agencji Zatrudnienia. </w:t>
      </w:r>
    </w:p>
    <w:p w:rsidR="004418DE" w:rsidRPr="004418DE" w:rsidRDefault="004418DE" w:rsidP="004418DE">
      <w:pPr>
        <w:spacing w:after="0" w:line="240" w:lineRule="auto"/>
        <w:jc w:val="both"/>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 xml:space="preserve">W ciągu całego roku PUP w Choszcznie posiadał oferty pracy dla osób chętnych do służby przygotowawczej oraz dla żołnierzy rezerwy, które zgłosiła Wojskowa Komenda Uzupełnień w Stargardzie. Tut. Urząd systematycznie współpracował  z WKU w zakresie promocji poszczególnych  form służby wojskowej, m.in. Wojsk Obrony terytorialnej, adresowanej m.in. do absolwentów różnych typów szkół, posiadających przydatne dla Sił Zbrojnych wykształcenie lub uprawnienia, np. ratownik medyczny, prawo jazdy.  </w:t>
      </w:r>
    </w:p>
    <w:p w:rsidR="004418DE" w:rsidRPr="004418DE" w:rsidRDefault="004418DE" w:rsidP="004418DE">
      <w:pPr>
        <w:spacing w:after="0" w:line="240" w:lineRule="auto"/>
        <w:jc w:val="both"/>
        <w:rPr>
          <w:rFonts w:ascii="Times New Roman" w:hAnsi="Times New Roman" w:cs="Times New Roman"/>
          <w:b/>
          <w:sz w:val="28"/>
          <w:szCs w:val="28"/>
        </w:rPr>
      </w:pPr>
      <w:r w:rsidRPr="004418DE">
        <w:rPr>
          <w:rFonts w:ascii="Times New Roman" w:eastAsia="Times New Roman" w:hAnsi="Times New Roman" w:cs="Times New Roman"/>
          <w:sz w:val="28"/>
          <w:szCs w:val="20"/>
          <w:lang w:eastAsia="pl-PL"/>
        </w:rPr>
        <w:t>W 2016 roku tut. Urząd systematycznie przekazywał osobom bezrobotnym, spełniających określone kryteria,  informacje w zakresie procedury doboru kandydatów do służby w Policji oraz terminach, liczbach przyjęć kandydatów na terenie województwa zachodniopomorskiego i  w tym zakresie współpracował z Komendą Wojewódzką Policji w Szczecinie.</w:t>
      </w:r>
    </w:p>
    <w:p w:rsidR="004418DE" w:rsidRPr="004418DE" w:rsidRDefault="004418DE" w:rsidP="004418DE">
      <w:pPr>
        <w:spacing w:after="0" w:line="240" w:lineRule="auto"/>
        <w:ind w:firstLine="709"/>
        <w:jc w:val="both"/>
        <w:rPr>
          <w:rFonts w:ascii="Times New Roman" w:eastAsia="Times New Roman" w:hAnsi="Times New Roman" w:cs="Times New Roman"/>
          <w:sz w:val="28"/>
          <w:szCs w:val="20"/>
          <w:lang w:eastAsia="pl-PL"/>
        </w:rPr>
      </w:pPr>
    </w:p>
    <w:p w:rsidR="004418DE" w:rsidRPr="004418DE" w:rsidRDefault="004418DE" w:rsidP="004418DE">
      <w:pPr>
        <w:spacing w:after="0" w:line="240" w:lineRule="auto"/>
        <w:ind w:firstLine="709"/>
        <w:jc w:val="both"/>
        <w:rPr>
          <w:rFonts w:ascii="Times New Roman" w:eastAsia="Times New Roman" w:hAnsi="Times New Roman" w:cs="Times New Roman"/>
          <w:sz w:val="28"/>
          <w:szCs w:val="20"/>
          <w:lang w:eastAsia="pl-PL"/>
        </w:rPr>
      </w:pPr>
      <w:r w:rsidRPr="004418DE">
        <w:rPr>
          <w:rFonts w:ascii="Times New Roman" w:eastAsia="Times New Roman" w:hAnsi="Times New Roman" w:cs="Times New Roman"/>
          <w:sz w:val="28"/>
          <w:szCs w:val="20"/>
          <w:lang w:eastAsia="pl-PL"/>
        </w:rPr>
        <w:t xml:space="preserve">W 2016 roku złożono 132  wizyty u pracodawców powiatu choszczeńskiego.  Podczas  wizyt zostały pozyskane 23 wolne miejsca pracy. </w:t>
      </w:r>
    </w:p>
    <w:p w:rsidR="004418DE" w:rsidRPr="004418DE" w:rsidRDefault="004418DE" w:rsidP="004418DE">
      <w:pPr>
        <w:spacing w:after="0" w:line="240" w:lineRule="auto"/>
        <w:ind w:firstLine="709"/>
        <w:jc w:val="both"/>
        <w:rPr>
          <w:rFonts w:ascii="Times New Roman" w:eastAsia="Times New Roman" w:hAnsi="Times New Roman" w:cs="Times New Roman"/>
          <w:sz w:val="28"/>
          <w:szCs w:val="20"/>
          <w:lang w:eastAsia="pl-PL"/>
        </w:rPr>
      </w:pPr>
      <w:r w:rsidRPr="004418DE">
        <w:rPr>
          <w:rFonts w:ascii="Arial" w:hAnsi="Arial" w:cs="Arial"/>
          <w:i/>
          <w:iCs/>
          <w:noProof/>
          <w:sz w:val="20"/>
          <w:szCs w:val="20"/>
          <w:lang w:eastAsia="pl-PL"/>
        </w:rPr>
        <w:lastRenderedPageBreak/>
        <w:drawing>
          <wp:inline distT="0" distB="0" distL="0" distR="0" wp14:anchorId="2C5497F5" wp14:editId="44564D46">
            <wp:extent cx="981075" cy="40957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S_LOGO_RGB.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86489" cy="411835"/>
                    </a:xfrm>
                    <a:prstGeom prst="rect">
                      <a:avLst/>
                    </a:prstGeom>
                  </pic:spPr>
                </pic:pic>
              </a:graphicData>
            </a:graphic>
          </wp:inline>
        </w:drawing>
      </w:r>
      <w:r w:rsidRPr="004418DE">
        <w:rPr>
          <w:rFonts w:ascii="Times New Roman" w:hAnsi="Times New Roman" w:cs="Times New Roman"/>
          <w:iCs/>
          <w:sz w:val="28"/>
          <w:szCs w:val="28"/>
        </w:rPr>
        <w:t xml:space="preserve">     W ramach sieci Europejskich Publicznych Służb Zatrudnienia pn. „EUROPEJSKIE DNI PRACODAWCY”, których celem było wspieranie współpracy pomiędzy pracodawcami i publicznymi służbami zatrudnienia, Powiatowy Urząd Pracy w Choszcznie w dniach 4-8 kwietnia 2016 r. uczestniczył w działaniach skierowanych do pracodawców.</w:t>
      </w:r>
    </w:p>
    <w:p w:rsidR="004418DE" w:rsidRPr="004418DE" w:rsidRDefault="004418DE" w:rsidP="004418DE">
      <w:pPr>
        <w:spacing w:after="0"/>
        <w:jc w:val="both"/>
        <w:rPr>
          <w:rFonts w:ascii="Times New Roman" w:hAnsi="Times New Roman" w:cs="Times New Roman"/>
          <w:iCs/>
          <w:sz w:val="28"/>
          <w:szCs w:val="28"/>
        </w:rPr>
      </w:pPr>
      <w:r w:rsidRPr="004418DE">
        <w:rPr>
          <w:rFonts w:ascii="Times New Roman" w:hAnsi="Times New Roman" w:cs="Times New Roman"/>
          <w:iCs/>
          <w:sz w:val="28"/>
          <w:szCs w:val="28"/>
        </w:rPr>
        <w:t>W tych dniach pracownicy PUP w Choszcznie skontaktowali się z lokalnymi pracodawcami w celu omówienia niżej wymienionych priorytetów zawartych               w ramach „Europejskich Dni Pracodawcy” :</w:t>
      </w:r>
    </w:p>
    <w:p w:rsidR="004418DE" w:rsidRPr="004418DE" w:rsidRDefault="004418DE" w:rsidP="004418DE">
      <w:pPr>
        <w:spacing w:after="0"/>
        <w:jc w:val="both"/>
        <w:rPr>
          <w:rFonts w:ascii="Times New Roman" w:hAnsi="Times New Roman" w:cs="Times New Roman"/>
          <w:iCs/>
          <w:sz w:val="28"/>
          <w:szCs w:val="28"/>
        </w:rPr>
      </w:pPr>
      <w:r w:rsidRPr="004418DE">
        <w:rPr>
          <w:rFonts w:ascii="Times New Roman" w:hAnsi="Times New Roman" w:cs="Times New Roman"/>
          <w:iCs/>
          <w:sz w:val="28"/>
          <w:szCs w:val="28"/>
        </w:rPr>
        <w:t>- zachęcanie pracodawców do korzystania z pomocy specjalistów w procesie rekrutacji i selekcji kandydatów do pracy w ramach zgłoszonej oferty pracy, m.in. poprzez wortal Publicznych Służb Zatrudnienia psz.praca.gov.pl/zgłoś ofertę pracy,</w:t>
      </w:r>
    </w:p>
    <w:p w:rsidR="004418DE" w:rsidRPr="004418DE" w:rsidRDefault="004418DE" w:rsidP="004418DE">
      <w:pPr>
        <w:spacing w:after="0"/>
        <w:jc w:val="both"/>
        <w:rPr>
          <w:rFonts w:ascii="Times New Roman" w:hAnsi="Times New Roman" w:cs="Times New Roman"/>
          <w:iCs/>
          <w:sz w:val="28"/>
          <w:szCs w:val="28"/>
        </w:rPr>
      </w:pPr>
      <w:r w:rsidRPr="004418DE">
        <w:rPr>
          <w:rFonts w:ascii="Times New Roman" w:hAnsi="Times New Roman" w:cs="Times New Roman"/>
          <w:iCs/>
          <w:sz w:val="28"/>
          <w:szCs w:val="28"/>
        </w:rPr>
        <w:t>- promowanie Krajowego Funduszu Szkoleniowego wśród pracodawców zainteresowanych podnoszeniem własnych kwalifikacji, a także kwalifikacji swoich pracowników,</w:t>
      </w:r>
    </w:p>
    <w:p w:rsidR="004418DE" w:rsidRPr="004418DE" w:rsidRDefault="004418DE" w:rsidP="004418DE">
      <w:pPr>
        <w:spacing w:after="0"/>
        <w:jc w:val="both"/>
        <w:rPr>
          <w:rFonts w:ascii="Times New Roman" w:hAnsi="Times New Roman" w:cs="Times New Roman"/>
          <w:iCs/>
          <w:sz w:val="28"/>
          <w:szCs w:val="28"/>
        </w:rPr>
      </w:pPr>
      <w:r w:rsidRPr="004418DE">
        <w:rPr>
          <w:rFonts w:ascii="Times New Roman" w:hAnsi="Times New Roman" w:cs="Times New Roman"/>
          <w:iCs/>
          <w:sz w:val="28"/>
          <w:szCs w:val="28"/>
        </w:rPr>
        <w:t xml:space="preserve">- rozpowszechnianie informacji o formach wsparcia z Funduszu Pracy, adresowanych dla pracodawców. </w:t>
      </w:r>
    </w:p>
    <w:p w:rsidR="004418DE" w:rsidRPr="004418DE" w:rsidRDefault="004418DE" w:rsidP="004418DE">
      <w:pPr>
        <w:jc w:val="both"/>
        <w:rPr>
          <w:rFonts w:ascii="Times New Roman" w:hAnsi="Times New Roman"/>
          <w:sz w:val="28"/>
          <w:szCs w:val="28"/>
        </w:rPr>
      </w:pPr>
      <w:r w:rsidRPr="004418DE">
        <w:rPr>
          <w:rFonts w:ascii="Times New Roman" w:hAnsi="Times New Roman" w:cs="Times New Roman"/>
          <w:sz w:val="28"/>
          <w:szCs w:val="28"/>
        </w:rPr>
        <w:t>Kontakty z pracodawcami zrealizowano w dwóch formach: b</w:t>
      </w:r>
      <w:r w:rsidRPr="004418DE">
        <w:rPr>
          <w:rFonts w:ascii="Times New Roman" w:hAnsi="Times New Roman"/>
          <w:sz w:val="28"/>
          <w:szCs w:val="28"/>
          <w:u w:val="single"/>
        </w:rPr>
        <w:t>ezpośrednich wizyt u pracodawców</w:t>
      </w:r>
      <w:r w:rsidRPr="004418DE">
        <w:rPr>
          <w:rFonts w:ascii="Times New Roman" w:hAnsi="Times New Roman"/>
          <w:sz w:val="28"/>
          <w:szCs w:val="28"/>
        </w:rPr>
        <w:t xml:space="preserve"> powiatu choszczeńskiego w siedzibach firm (ogółem złożono wizyty u 45 pracodawców), w ramach których pozyskano m.in. 11 nowych pracodawców oraz zachęcono pracodawców do zgłaszania wolnych miejsc pracy drogą elektroniczną oraz poprzez </w:t>
      </w:r>
      <w:r w:rsidRPr="004418DE">
        <w:rPr>
          <w:rFonts w:ascii="Times New Roman" w:hAnsi="Times New Roman"/>
          <w:sz w:val="28"/>
          <w:szCs w:val="28"/>
          <w:u w:val="single"/>
        </w:rPr>
        <w:t>kontakt telefoniczny</w:t>
      </w:r>
      <w:r w:rsidRPr="004418DE">
        <w:rPr>
          <w:rFonts w:ascii="Times New Roman" w:hAnsi="Times New Roman"/>
          <w:sz w:val="28"/>
          <w:szCs w:val="28"/>
        </w:rPr>
        <w:t xml:space="preserve"> z 54 pracodawcami powiatu choszczeńskiego.</w:t>
      </w:r>
    </w:p>
    <w:p w:rsidR="004418DE" w:rsidRPr="004418DE" w:rsidRDefault="004418DE" w:rsidP="004418DE">
      <w:pPr>
        <w:ind w:left="708" w:firstLine="708"/>
        <w:rPr>
          <w:rFonts w:ascii="Times New Roman" w:hAnsi="Times New Roman" w:cs="Times New Roman"/>
          <w:b/>
          <w:sz w:val="28"/>
          <w:szCs w:val="28"/>
        </w:rPr>
      </w:pPr>
      <w:r w:rsidRPr="004418DE">
        <w:rPr>
          <w:rFonts w:ascii="Times New Roman" w:hAnsi="Times New Roman" w:cs="Times New Roman"/>
          <w:b/>
          <w:sz w:val="28"/>
          <w:szCs w:val="28"/>
        </w:rPr>
        <w:t>GIEŁDY PRACY ZREALIZOWANE W 2016 r.</w:t>
      </w:r>
    </w:p>
    <w:p w:rsidR="004418DE" w:rsidRPr="004418DE" w:rsidRDefault="004418DE" w:rsidP="004418DE">
      <w:pPr>
        <w:spacing w:after="0" w:line="240" w:lineRule="auto"/>
        <w:rPr>
          <w:rFonts w:ascii="Times New Roman" w:eastAsia="Times New Roman" w:hAnsi="Times New Roman" w:cs="Times New Roman"/>
          <w:sz w:val="20"/>
          <w:szCs w:val="20"/>
          <w:lang w:eastAsia="pl-PL"/>
        </w:rPr>
      </w:pPr>
      <w:r w:rsidRPr="004418DE">
        <w:rPr>
          <w:rFonts w:ascii="Times New Roman" w:eastAsia="Times New Roman" w:hAnsi="Times New Roman" w:cs="Times New Roman"/>
          <w:sz w:val="20"/>
          <w:szCs w:val="20"/>
          <w:lang w:eastAsia="pl-PL"/>
        </w:rPr>
        <w:t>Tabela 17</w:t>
      </w:r>
    </w:p>
    <w:tbl>
      <w:tblPr>
        <w:tblStyle w:val="Tabela-Siatka"/>
        <w:tblW w:w="0" w:type="auto"/>
        <w:tblLook w:val="04A0" w:firstRow="1" w:lastRow="0" w:firstColumn="1" w:lastColumn="0" w:noHBand="0" w:noVBand="1"/>
      </w:tblPr>
      <w:tblGrid>
        <w:gridCol w:w="1782"/>
        <w:gridCol w:w="2736"/>
        <w:gridCol w:w="2285"/>
        <w:gridCol w:w="2259"/>
      </w:tblGrid>
      <w:tr w:rsidR="004418DE" w:rsidRPr="004418DE" w:rsidTr="00253676">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center"/>
              <w:rPr>
                <w:rFonts w:ascii="Times New Roman" w:hAnsi="Times New Roman" w:cs="Times New Roman"/>
                <w:b/>
                <w:sz w:val="24"/>
                <w:szCs w:val="24"/>
              </w:rPr>
            </w:pPr>
            <w:r w:rsidRPr="004418DE">
              <w:rPr>
                <w:rFonts w:ascii="Times New Roman" w:hAnsi="Times New Roman" w:cs="Times New Roman"/>
                <w:b/>
                <w:sz w:val="24"/>
                <w:szCs w:val="24"/>
              </w:rPr>
              <w:t>Termin</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center"/>
              <w:rPr>
                <w:rFonts w:ascii="Times New Roman" w:hAnsi="Times New Roman" w:cs="Times New Roman"/>
                <w:b/>
                <w:sz w:val="24"/>
                <w:szCs w:val="24"/>
              </w:rPr>
            </w:pPr>
            <w:r w:rsidRPr="004418DE">
              <w:rPr>
                <w:rFonts w:ascii="Times New Roman" w:hAnsi="Times New Roman" w:cs="Times New Roman"/>
                <w:b/>
                <w:sz w:val="24"/>
                <w:szCs w:val="24"/>
              </w:rPr>
              <w:t>Temat</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center"/>
              <w:rPr>
                <w:rFonts w:ascii="Times New Roman" w:hAnsi="Times New Roman" w:cs="Times New Roman"/>
                <w:b/>
                <w:sz w:val="24"/>
                <w:szCs w:val="24"/>
              </w:rPr>
            </w:pPr>
            <w:r w:rsidRPr="004418DE">
              <w:rPr>
                <w:rFonts w:ascii="Times New Roman" w:hAnsi="Times New Roman" w:cs="Times New Roman"/>
                <w:b/>
                <w:sz w:val="24"/>
                <w:szCs w:val="24"/>
              </w:rPr>
              <w:t>Stanowisko</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center"/>
              <w:rPr>
                <w:rFonts w:ascii="Times New Roman" w:hAnsi="Times New Roman" w:cs="Times New Roman"/>
                <w:b/>
                <w:sz w:val="24"/>
                <w:szCs w:val="24"/>
              </w:rPr>
            </w:pPr>
            <w:r w:rsidRPr="004418DE">
              <w:rPr>
                <w:rFonts w:ascii="Times New Roman" w:hAnsi="Times New Roman" w:cs="Times New Roman"/>
                <w:b/>
                <w:sz w:val="24"/>
                <w:szCs w:val="24"/>
              </w:rPr>
              <w:t>Liczba uczestników</w:t>
            </w:r>
          </w:p>
        </w:tc>
      </w:tr>
      <w:tr w:rsidR="004418DE" w:rsidRPr="004418DE" w:rsidTr="00253676">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center"/>
              <w:rPr>
                <w:rFonts w:ascii="Times New Roman" w:hAnsi="Times New Roman" w:cs="Times New Roman"/>
                <w:sz w:val="24"/>
                <w:szCs w:val="24"/>
              </w:rPr>
            </w:pPr>
            <w:r w:rsidRPr="004418DE">
              <w:rPr>
                <w:rFonts w:ascii="Times New Roman" w:hAnsi="Times New Roman" w:cs="Times New Roman"/>
                <w:sz w:val="24"/>
                <w:szCs w:val="24"/>
              </w:rPr>
              <w:t>18.04.2016 r.</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center"/>
              <w:rPr>
                <w:rFonts w:ascii="Times New Roman" w:hAnsi="Times New Roman" w:cs="Times New Roman"/>
                <w:sz w:val="24"/>
                <w:szCs w:val="24"/>
              </w:rPr>
            </w:pPr>
            <w:r w:rsidRPr="004418DE">
              <w:rPr>
                <w:rFonts w:ascii="Times New Roman" w:hAnsi="Times New Roman" w:cs="Times New Roman"/>
                <w:sz w:val="24"/>
                <w:szCs w:val="24"/>
              </w:rPr>
              <w:t>PROMEDICA 24</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center"/>
              <w:rPr>
                <w:rFonts w:ascii="Times New Roman" w:hAnsi="Times New Roman" w:cs="Times New Roman"/>
                <w:sz w:val="24"/>
                <w:szCs w:val="24"/>
              </w:rPr>
            </w:pPr>
            <w:r w:rsidRPr="004418DE">
              <w:rPr>
                <w:rFonts w:ascii="Times New Roman" w:hAnsi="Times New Roman" w:cs="Times New Roman"/>
                <w:sz w:val="24"/>
                <w:szCs w:val="24"/>
              </w:rPr>
              <w:t>opiekun osoby starszej</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center"/>
              <w:rPr>
                <w:rFonts w:ascii="Times New Roman" w:hAnsi="Times New Roman" w:cs="Times New Roman"/>
                <w:sz w:val="24"/>
                <w:szCs w:val="24"/>
              </w:rPr>
            </w:pPr>
            <w:r w:rsidRPr="004418DE">
              <w:rPr>
                <w:rFonts w:ascii="Times New Roman" w:hAnsi="Times New Roman" w:cs="Times New Roman"/>
                <w:sz w:val="24"/>
                <w:szCs w:val="24"/>
              </w:rPr>
              <w:t>12</w:t>
            </w:r>
          </w:p>
        </w:tc>
      </w:tr>
      <w:tr w:rsidR="004418DE" w:rsidRPr="004418DE" w:rsidTr="00253676">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center"/>
              <w:rPr>
                <w:rFonts w:ascii="Times New Roman" w:hAnsi="Times New Roman" w:cs="Times New Roman"/>
                <w:sz w:val="24"/>
                <w:szCs w:val="24"/>
              </w:rPr>
            </w:pPr>
            <w:r w:rsidRPr="004418DE">
              <w:rPr>
                <w:rFonts w:ascii="Times New Roman" w:hAnsi="Times New Roman" w:cs="Times New Roman"/>
                <w:sz w:val="24"/>
                <w:szCs w:val="24"/>
              </w:rPr>
              <w:t>13.05.2016 r.</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center"/>
              <w:rPr>
                <w:rFonts w:ascii="Times New Roman" w:hAnsi="Times New Roman" w:cs="Times New Roman"/>
                <w:sz w:val="24"/>
                <w:szCs w:val="24"/>
                <w:lang w:val="en-US"/>
              </w:rPr>
            </w:pPr>
            <w:r w:rsidRPr="004418DE">
              <w:rPr>
                <w:rFonts w:ascii="Times New Roman" w:hAnsi="Times New Roman" w:cs="Times New Roman"/>
                <w:sz w:val="24"/>
                <w:szCs w:val="24"/>
                <w:lang w:val="en-US"/>
              </w:rPr>
              <w:t>Areal Systems</w:t>
            </w:r>
          </w:p>
          <w:p w:rsidR="004418DE" w:rsidRPr="004418DE" w:rsidRDefault="004418DE" w:rsidP="004418DE">
            <w:pPr>
              <w:jc w:val="center"/>
              <w:rPr>
                <w:rFonts w:ascii="Times New Roman" w:hAnsi="Times New Roman" w:cs="Times New Roman"/>
                <w:sz w:val="24"/>
                <w:szCs w:val="24"/>
                <w:lang w:val="en-US"/>
              </w:rPr>
            </w:pPr>
            <w:r w:rsidRPr="004418DE">
              <w:rPr>
                <w:rFonts w:ascii="Times New Roman" w:hAnsi="Times New Roman" w:cs="Times New Roman"/>
                <w:sz w:val="24"/>
                <w:szCs w:val="24"/>
                <w:lang w:val="en-US"/>
              </w:rPr>
              <w:t>Sp. z o. o.</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center"/>
              <w:rPr>
                <w:rFonts w:ascii="Times New Roman" w:hAnsi="Times New Roman" w:cs="Times New Roman"/>
                <w:sz w:val="24"/>
                <w:szCs w:val="24"/>
              </w:rPr>
            </w:pPr>
            <w:r w:rsidRPr="004418DE">
              <w:rPr>
                <w:rFonts w:ascii="Times New Roman" w:hAnsi="Times New Roman" w:cs="Times New Roman"/>
                <w:sz w:val="24"/>
                <w:szCs w:val="24"/>
              </w:rPr>
              <w:t>pracownik ogólnobudowlany</w:t>
            </w:r>
          </w:p>
          <w:p w:rsidR="004418DE" w:rsidRPr="004418DE" w:rsidRDefault="004418DE" w:rsidP="004418DE">
            <w:pPr>
              <w:jc w:val="center"/>
              <w:rPr>
                <w:rFonts w:ascii="Times New Roman" w:hAnsi="Times New Roman" w:cs="Times New Roman"/>
                <w:sz w:val="24"/>
                <w:szCs w:val="24"/>
              </w:rPr>
            </w:pPr>
            <w:r w:rsidRPr="004418DE">
              <w:rPr>
                <w:rFonts w:ascii="Times New Roman" w:hAnsi="Times New Roman" w:cs="Times New Roman"/>
                <w:sz w:val="24"/>
                <w:szCs w:val="24"/>
              </w:rPr>
              <w:t>elektryk</w:t>
            </w:r>
          </w:p>
          <w:p w:rsidR="004418DE" w:rsidRPr="004418DE" w:rsidRDefault="004418DE" w:rsidP="004418DE">
            <w:pPr>
              <w:jc w:val="center"/>
              <w:rPr>
                <w:rFonts w:ascii="Times New Roman" w:hAnsi="Times New Roman" w:cs="Times New Roman"/>
                <w:sz w:val="24"/>
                <w:szCs w:val="24"/>
              </w:rPr>
            </w:pPr>
            <w:r w:rsidRPr="004418DE">
              <w:rPr>
                <w:rFonts w:ascii="Times New Roman" w:hAnsi="Times New Roman" w:cs="Times New Roman"/>
                <w:sz w:val="24"/>
                <w:szCs w:val="24"/>
              </w:rPr>
              <w:t>hydraulik</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center"/>
              <w:rPr>
                <w:rFonts w:ascii="Times New Roman" w:hAnsi="Times New Roman" w:cs="Times New Roman"/>
                <w:sz w:val="24"/>
                <w:szCs w:val="24"/>
              </w:rPr>
            </w:pPr>
            <w:r w:rsidRPr="004418DE">
              <w:rPr>
                <w:rFonts w:ascii="Times New Roman" w:hAnsi="Times New Roman" w:cs="Times New Roman"/>
                <w:sz w:val="24"/>
                <w:szCs w:val="24"/>
              </w:rPr>
              <w:t>14</w:t>
            </w:r>
          </w:p>
        </w:tc>
      </w:tr>
      <w:tr w:rsidR="004418DE" w:rsidRPr="004418DE" w:rsidTr="00253676">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center"/>
              <w:rPr>
                <w:rFonts w:ascii="Times New Roman" w:hAnsi="Times New Roman" w:cs="Times New Roman"/>
                <w:sz w:val="24"/>
                <w:szCs w:val="24"/>
              </w:rPr>
            </w:pPr>
            <w:r w:rsidRPr="004418DE">
              <w:rPr>
                <w:rFonts w:ascii="Times New Roman" w:hAnsi="Times New Roman" w:cs="Times New Roman"/>
                <w:sz w:val="24"/>
                <w:szCs w:val="24"/>
              </w:rPr>
              <w:t>31.05.2016 r.</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center"/>
              <w:rPr>
                <w:rFonts w:ascii="Times New Roman" w:hAnsi="Times New Roman" w:cs="Times New Roman"/>
                <w:sz w:val="24"/>
                <w:szCs w:val="24"/>
              </w:rPr>
            </w:pPr>
            <w:r w:rsidRPr="004418DE">
              <w:rPr>
                <w:rFonts w:ascii="Times New Roman" w:hAnsi="Times New Roman" w:cs="Times New Roman"/>
                <w:sz w:val="24"/>
                <w:szCs w:val="24"/>
              </w:rPr>
              <w:t>CONTRAIN</w:t>
            </w:r>
          </w:p>
          <w:p w:rsidR="004418DE" w:rsidRPr="004418DE" w:rsidRDefault="004418DE" w:rsidP="004418DE">
            <w:pPr>
              <w:jc w:val="center"/>
              <w:rPr>
                <w:rFonts w:ascii="Times New Roman" w:hAnsi="Times New Roman" w:cs="Times New Roman"/>
                <w:sz w:val="24"/>
                <w:szCs w:val="24"/>
              </w:rPr>
            </w:pPr>
            <w:r w:rsidRPr="004418DE">
              <w:rPr>
                <w:rFonts w:ascii="Times New Roman" w:hAnsi="Times New Roman" w:cs="Times New Roman"/>
                <w:sz w:val="24"/>
                <w:szCs w:val="24"/>
              </w:rPr>
              <w:t>POLAND Sp. z o.o. Poznań</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center"/>
              <w:rPr>
                <w:rFonts w:ascii="Times New Roman" w:hAnsi="Times New Roman" w:cs="Times New Roman"/>
                <w:sz w:val="24"/>
                <w:szCs w:val="24"/>
              </w:rPr>
            </w:pPr>
            <w:r w:rsidRPr="004418DE">
              <w:rPr>
                <w:rFonts w:ascii="Times New Roman" w:hAnsi="Times New Roman" w:cs="Times New Roman"/>
                <w:sz w:val="24"/>
                <w:szCs w:val="24"/>
              </w:rPr>
              <w:t xml:space="preserve">kierowca operator wózków jezdniowych  </w:t>
            </w:r>
          </w:p>
          <w:p w:rsidR="004418DE" w:rsidRPr="004418DE" w:rsidRDefault="004418DE" w:rsidP="004418DE">
            <w:pPr>
              <w:jc w:val="center"/>
              <w:rPr>
                <w:rFonts w:ascii="Times New Roman" w:hAnsi="Times New Roman" w:cs="Times New Roman"/>
                <w:sz w:val="24"/>
                <w:szCs w:val="24"/>
              </w:rPr>
            </w:pPr>
            <w:r w:rsidRPr="004418DE">
              <w:rPr>
                <w:rFonts w:ascii="Times New Roman" w:hAnsi="Times New Roman" w:cs="Times New Roman"/>
                <w:sz w:val="24"/>
                <w:szCs w:val="24"/>
              </w:rPr>
              <w:t>prace w ogrodnictwie</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center"/>
              <w:rPr>
                <w:rFonts w:ascii="Times New Roman" w:hAnsi="Times New Roman" w:cs="Times New Roman"/>
                <w:sz w:val="24"/>
                <w:szCs w:val="24"/>
              </w:rPr>
            </w:pPr>
            <w:r w:rsidRPr="004418DE">
              <w:rPr>
                <w:rFonts w:ascii="Times New Roman" w:hAnsi="Times New Roman" w:cs="Times New Roman"/>
                <w:sz w:val="24"/>
                <w:szCs w:val="24"/>
              </w:rPr>
              <w:t>23</w:t>
            </w:r>
          </w:p>
        </w:tc>
      </w:tr>
      <w:tr w:rsidR="004418DE" w:rsidRPr="004418DE" w:rsidTr="00253676">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center"/>
              <w:rPr>
                <w:rFonts w:ascii="Times New Roman" w:hAnsi="Times New Roman" w:cs="Times New Roman"/>
                <w:sz w:val="24"/>
                <w:szCs w:val="24"/>
              </w:rPr>
            </w:pPr>
            <w:r w:rsidRPr="004418DE">
              <w:rPr>
                <w:rFonts w:ascii="Times New Roman" w:hAnsi="Times New Roman" w:cs="Times New Roman"/>
                <w:sz w:val="24"/>
                <w:szCs w:val="24"/>
              </w:rPr>
              <w:t>17.06.2016 r.</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center"/>
              <w:rPr>
                <w:rFonts w:ascii="Times New Roman" w:hAnsi="Times New Roman" w:cs="Times New Roman"/>
                <w:sz w:val="24"/>
                <w:szCs w:val="24"/>
              </w:rPr>
            </w:pPr>
            <w:r w:rsidRPr="004418DE">
              <w:rPr>
                <w:rFonts w:ascii="Times New Roman" w:hAnsi="Times New Roman" w:cs="Times New Roman"/>
                <w:sz w:val="24"/>
                <w:szCs w:val="24"/>
              </w:rPr>
              <w:t>KAMIL Sp. z o.o.</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center"/>
              <w:rPr>
                <w:rFonts w:ascii="Times New Roman" w:hAnsi="Times New Roman" w:cs="Times New Roman"/>
                <w:sz w:val="24"/>
                <w:szCs w:val="24"/>
              </w:rPr>
            </w:pPr>
            <w:r w:rsidRPr="004418DE">
              <w:rPr>
                <w:rFonts w:ascii="Times New Roman" w:hAnsi="Times New Roman" w:cs="Times New Roman"/>
                <w:sz w:val="24"/>
                <w:szCs w:val="24"/>
              </w:rPr>
              <w:t>rzeźnik wykrawacz</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center"/>
              <w:rPr>
                <w:rFonts w:ascii="Times New Roman" w:hAnsi="Times New Roman" w:cs="Times New Roman"/>
                <w:sz w:val="24"/>
                <w:szCs w:val="24"/>
              </w:rPr>
            </w:pPr>
            <w:r w:rsidRPr="004418DE">
              <w:rPr>
                <w:rFonts w:ascii="Times New Roman" w:hAnsi="Times New Roman" w:cs="Times New Roman"/>
                <w:sz w:val="24"/>
                <w:szCs w:val="24"/>
              </w:rPr>
              <w:t>16</w:t>
            </w:r>
          </w:p>
        </w:tc>
      </w:tr>
      <w:tr w:rsidR="004418DE" w:rsidRPr="004418DE" w:rsidTr="00253676">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center"/>
              <w:rPr>
                <w:rFonts w:ascii="Times New Roman" w:hAnsi="Times New Roman" w:cs="Times New Roman"/>
                <w:sz w:val="24"/>
                <w:szCs w:val="24"/>
              </w:rPr>
            </w:pPr>
            <w:r w:rsidRPr="004418DE">
              <w:rPr>
                <w:rFonts w:ascii="Times New Roman" w:hAnsi="Times New Roman" w:cs="Times New Roman"/>
                <w:sz w:val="24"/>
                <w:szCs w:val="24"/>
              </w:rPr>
              <w:t>27.10.2016 r.</w:t>
            </w:r>
          </w:p>
          <w:p w:rsidR="004418DE" w:rsidRPr="004418DE" w:rsidRDefault="004418DE" w:rsidP="004418DE">
            <w:pPr>
              <w:jc w:val="center"/>
              <w:rPr>
                <w:rFonts w:ascii="Times New Roman" w:hAnsi="Times New Roman" w:cs="Times New Roman"/>
                <w:sz w:val="24"/>
                <w:szCs w:val="24"/>
              </w:rPr>
            </w:pPr>
            <w:r w:rsidRPr="004418DE">
              <w:rPr>
                <w:rFonts w:ascii="Times New Roman" w:hAnsi="Times New Roman" w:cs="Times New Roman"/>
                <w:sz w:val="24"/>
                <w:szCs w:val="24"/>
              </w:rPr>
              <w:t>08.11.2016 r.</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center"/>
              <w:rPr>
                <w:rFonts w:ascii="Times New Roman" w:hAnsi="Times New Roman" w:cs="Times New Roman"/>
                <w:sz w:val="24"/>
                <w:szCs w:val="24"/>
              </w:rPr>
            </w:pPr>
            <w:r w:rsidRPr="004418DE">
              <w:rPr>
                <w:rFonts w:ascii="Times New Roman" w:hAnsi="Times New Roman" w:cs="Times New Roman"/>
                <w:sz w:val="24"/>
                <w:szCs w:val="24"/>
              </w:rPr>
              <w:t>DINO Polska S.A.</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center"/>
              <w:rPr>
                <w:rFonts w:ascii="Times New Roman" w:hAnsi="Times New Roman" w:cs="Times New Roman"/>
                <w:sz w:val="24"/>
                <w:szCs w:val="24"/>
              </w:rPr>
            </w:pPr>
            <w:r w:rsidRPr="004418DE">
              <w:rPr>
                <w:rFonts w:ascii="Times New Roman" w:hAnsi="Times New Roman" w:cs="Times New Roman"/>
                <w:sz w:val="24"/>
                <w:szCs w:val="24"/>
              </w:rPr>
              <w:t xml:space="preserve">kasjer sprzedawca </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center"/>
              <w:rPr>
                <w:rFonts w:ascii="Times New Roman" w:hAnsi="Times New Roman" w:cs="Times New Roman"/>
                <w:sz w:val="24"/>
                <w:szCs w:val="24"/>
              </w:rPr>
            </w:pPr>
            <w:r w:rsidRPr="004418DE">
              <w:rPr>
                <w:rFonts w:ascii="Times New Roman" w:hAnsi="Times New Roman" w:cs="Times New Roman"/>
                <w:sz w:val="24"/>
                <w:szCs w:val="24"/>
              </w:rPr>
              <w:t>31</w:t>
            </w:r>
          </w:p>
        </w:tc>
      </w:tr>
      <w:tr w:rsidR="004418DE" w:rsidRPr="004418DE" w:rsidTr="00253676">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center"/>
              <w:rPr>
                <w:rFonts w:ascii="Times New Roman" w:hAnsi="Times New Roman" w:cs="Times New Roman"/>
                <w:b/>
                <w:sz w:val="24"/>
                <w:szCs w:val="24"/>
              </w:rPr>
            </w:pPr>
            <w:r w:rsidRPr="004418DE">
              <w:rPr>
                <w:rFonts w:ascii="Times New Roman" w:hAnsi="Times New Roman" w:cs="Times New Roman"/>
                <w:b/>
                <w:sz w:val="24"/>
                <w:szCs w:val="24"/>
              </w:rPr>
              <w:t>Ogółem</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8DE" w:rsidRPr="004418DE" w:rsidRDefault="004418DE" w:rsidP="004418DE">
            <w:pPr>
              <w:jc w:val="center"/>
              <w:rPr>
                <w:rFonts w:ascii="Times New Roman" w:hAnsi="Times New Roman" w:cs="Times New Roman"/>
                <w:b/>
                <w:sz w:val="24"/>
                <w:szCs w:val="24"/>
              </w:rPr>
            </w:pP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18DE" w:rsidRPr="004418DE" w:rsidRDefault="004418DE" w:rsidP="004418DE">
            <w:pPr>
              <w:jc w:val="center"/>
              <w:rPr>
                <w:rFonts w:ascii="Times New Roman" w:hAnsi="Times New Roman" w:cs="Times New Roman"/>
                <w:b/>
                <w:sz w:val="24"/>
                <w:szCs w:val="24"/>
              </w:rPr>
            </w:pP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18DE" w:rsidRPr="004418DE" w:rsidRDefault="004418DE" w:rsidP="004418DE">
            <w:pPr>
              <w:jc w:val="center"/>
              <w:rPr>
                <w:rFonts w:ascii="Times New Roman" w:hAnsi="Times New Roman" w:cs="Times New Roman"/>
                <w:b/>
                <w:sz w:val="24"/>
                <w:szCs w:val="24"/>
              </w:rPr>
            </w:pPr>
            <w:r w:rsidRPr="004418DE">
              <w:rPr>
                <w:rFonts w:ascii="Times New Roman" w:hAnsi="Times New Roman" w:cs="Times New Roman"/>
                <w:b/>
                <w:sz w:val="24"/>
                <w:szCs w:val="24"/>
              </w:rPr>
              <w:t>96</w:t>
            </w:r>
          </w:p>
        </w:tc>
      </w:tr>
    </w:tbl>
    <w:p w:rsidR="004418DE" w:rsidRPr="004418DE" w:rsidRDefault="004418DE" w:rsidP="004418DE">
      <w:pPr>
        <w:rPr>
          <w:rFonts w:ascii="Times New Roman" w:hAnsi="Times New Roman" w:cs="Times New Roman"/>
          <w:b/>
          <w:sz w:val="28"/>
          <w:szCs w:val="28"/>
        </w:rPr>
      </w:pPr>
    </w:p>
    <w:p w:rsidR="004418DE" w:rsidRPr="004418DE" w:rsidRDefault="004418DE" w:rsidP="004418DE">
      <w:pPr>
        <w:rPr>
          <w:rFonts w:ascii="Times New Roman" w:hAnsi="Times New Roman" w:cs="Times New Roman"/>
          <w:b/>
          <w:sz w:val="28"/>
          <w:szCs w:val="28"/>
        </w:rPr>
      </w:pPr>
    </w:p>
    <w:p w:rsidR="004418DE" w:rsidRPr="004418DE" w:rsidRDefault="004418DE" w:rsidP="004418DE">
      <w:pPr>
        <w:jc w:val="center"/>
        <w:rPr>
          <w:rFonts w:ascii="Times New Roman" w:hAnsi="Times New Roman" w:cs="Times New Roman"/>
          <w:b/>
          <w:sz w:val="28"/>
          <w:szCs w:val="28"/>
        </w:rPr>
      </w:pPr>
      <w:r w:rsidRPr="004418DE">
        <w:rPr>
          <w:rFonts w:ascii="Times New Roman" w:hAnsi="Times New Roman" w:cs="Times New Roman"/>
          <w:b/>
          <w:sz w:val="28"/>
          <w:szCs w:val="28"/>
        </w:rPr>
        <w:t>„PROMEDICA 24”</w:t>
      </w:r>
    </w:p>
    <w:p w:rsidR="004418DE" w:rsidRPr="004418DE" w:rsidRDefault="004418DE" w:rsidP="004418DE">
      <w:pPr>
        <w:ind w:firstLine="708"/>
        <w:jc w:val="both"/>
        <w:rPr>
          <w:rFonts w:ascii="Times New Roman" w:hAnsi="Times New Roman" w:cs="Times New Roman"/>
          <w:sz w:val="28"/>
          <w:szCs w:val="28"/>
        </w:rPr>
      </w:pPr>
      <w:r w:rsidRPr="004418DE">
        <w:rPr>
          <w:rFonts w:ascii="Times New Roman" w:hAnsi="Times New Roman" w:cs="Times New Roman"/>
          <w:sz w:val="28"/>
          <w:szCs w:val="28"/>
        </w:rPr>
        <w:t>W dniu 18 kwietnia 2016 r. w siedzibie tut. Urzędu odbyło się spotkanie bezrobotnych  z  osobą zajmującą się rekrutacją  w firmie  „PROMEDICA 24”. Pierwsza część spotkania była poświęcona charakterystyce firmy, która jest liderem w Polsce wśród pośrednictwa w zakresie świadczenia usług opiekuńczych dla osób starszych  i chorych w Niemczech, Anglii oraz na terenie naszego kraju. „PROMEDICA 24” ma 12-sto letnie doświadczenie w realizacji usług opiekuńczych w domach prywatnych zainteresowanych osób oraz 30 oddziałów firmy na terenie Polski. Kolejno osobom bezrobotnym przedstawiono w formie prezentacji:</w:t>
      </w:r>
    </w:p>
    <w:p w:rsidR="004418DE" w:rsidRPr="004418DE" w:rsidRDefault="004418DE" w:rsidP="004418DE">
      <w:pPr>
        <w:jc w:val="both"/>
        <w:rPr>
          <w:rFonts w:ascii="Times New Roman" w:hAnsi="Times New Roman" w:cs="Times New Roman"/>
          <w:sz w:val="28"/>
          <w:szCs w:val="28"/>
        </w:rPr>
      </w:pPr>
      <w:r w:rsidRPr="004418DE">
        <w:rPr>
          <w:rFonts w:ascii="Times New Roman" w:hAnsi="Times New Roman" w:cs="Times New Roman"/>
          <w:sz w:val="28"/>
          <w:szCs w:val="28"/>
        </w:rPr>
        <w:t>- proponowane warunki pracy i płacy dla opiekunek osób starszych,</w:t>
      </w:r>
    </w:p>
    <w:p w:rsidR="004418DE" w:rsidRPr="004418DE" w:rsidRDefault="004418DE" w:rsidP="004418DE">
      <w:pPr>
        <w:jc w:val="both"/>
        <w:rPr>
          <w:rFonts w:ascii="Times New Roman" w:hAnsi="Times New Roman" w:cs="Times New Roman"/>
          <w:sz w:val="28"/>
          <w:szCs w:val="28"/>
        </w:rPr>
      </w:pPr>
      <w:r w:rsidRPr="004418DE">
        <w:rPr>
          <w:rFonts w:ascii="Times New Roman" w:hAnsi="Times New Roman" w:cs="Times New Roman"/>
          <w:sz w:val="28"/>
          <w:szCs w:val="28"/>
        </w:rPr>
        <w:t xml:space="preserve">- preferowany profil kandydata do pracy (przede wszystkim doświadczenie w sprawowaniu opieki nad członkami rodziny, chorymi, znajomość języka niemieckiego lub angielskiego), </w:t>
      </w:r>
    </w:p>
    <w:p w:rsidR="004418DE" w:rsidRPr="004418DE" w:rsidRDefault="004418DE" w:rsidP="004418DE">
      <w:pPr>
        <w:jc w:val="both"/>
        <w:rPr>
          <w:rFonts w:ascii="Times New Roman" w:hAnsi="Times New Roman" w:cs="Times New Roman"/>
          <w:sz w:val="28"/>
          <w:szCs w:val="28"/>
        </w:rPr>
      </w:pPr>
      <w:r w:rsidRPr="004418DE">
        <w:rPr>
          <w:rFonts w:ascii="Times New Roman" w:hAnsi="Times New Roman" w:cs="Times New Roman"/>
          <w:sz w:val="28"/>
          <w:szCs w:val="28"/>
        </w:rPr>
        <w:t>- szkolenia adaptacyjne dla kandydatów do pracy, uwzględniające zagadnienie organizacyjne i kulturalne danego kraju,</w:t>
      </w:r>
    </w:p>
    <w:p w:rsidR="004418DE" w:rsidRPr="004418DE" w:rsidRDefault="004418DE" w:rsidP="004418DE">
      <w:pPr>
        <w:jc w:val="both"/>
        <w:rPr>
          <w:rFonts w:ascii="Times New Roman" w:hAnsi="Times New Roman" w:cs="Times New Roman"/>
          <w:sz w:val="28"/>
          <w:szCs w:val="28"/>
        </w:rPr>
      </w:pPr>
      <w:r w:rsidRPr="004418DE">
        <w:rPr>
          <w:rFonts w:ascii="Times New Roman" w:hAnsi="Times New Roman" w:cs="Times New Roman"/>
          <w:sz w:val="28"/>
          <w:szCs w:val="28"/>
        </w:rPr>
        <w:t>- szkolenia z języka niemieckiego w grupach min. 6-osobowych.</w:t>
      </w:r>
    </w:p>
    <w:p w:rsidR="004418DE" w:rsidRPr="004418DE" w:rsidRDefault="004418DE" w:rsidP="004418DE">
      <w:pPr>
        <w:jc w:val="both"/>
        <w:rPr>
          <w:rFonts w:ascii="Times New Roman" w:hAnsi="Times New Roman" w:cs="Times New Roman"/>
          <w:sz w:val="28"/>
          <w:szCs w:val="28"/>
        </w:rPr>
      </w:pPr>
      <w:r w:rsidRPr="004418DE">
        <w:rPr>
          <w:rFonts w:ascii="Times New Roman" w:hAnsi="Times New Roman" w:cs="Times New Roman"/>
          <w:sz w:val="28"/>
          <w:szCs w:val="28"/>
        </w:rPr>
        <w:t>Następnym etapem było wypełnienie przez osoby zainteresowane pracą w takim charakterze formularzy kandydata i ustalenie dalszej formy kontaktu.</w:t>
      </w:r>
    </w:p>
    <w:p w:rsidR="004418DE" w:rsidRPr="004418DE" w:rsidRDefault="004418DE" w:rsidP="004418DE">
      <w:pPr>
        <w:jc w:val="both"/>
        <w:rPr>
          <w:rFonts w:ascii="Times New Roman" w:hAnsi="Times New Roman" w:cs="Times New Roman"/>
          <w:sz w:val="28"/>
          <w:szCs w:val="28"/>
        </w:rPr>
      </w:pPr>
      <w:r w:rsidRPr="004418DE">
        <w:rPr>
          <w:rFonts w:ascii="Times New Roman" w:hAnsi="Times New Roman" w:cs="Times New Roman"/>
          <w:sz w:val="28"/>
          <w:szCs w:val="28"/>
        </w:rPr>
        <w:t>Łącznie w spotkaniu wzięło udział 12 osób bezrobotnych, natomiast 7 spośród nich zadeklarowało chęć współpracy z firmą „PROMEDICA 24”.</w:t>
      </w:r>
    </w:p>
    <w:p w:rsidR="004418DE" w:rsidRPr="004418DE" w:rsidRDefault="004418DE" w:rsidP="004418DE">
      <w:pPr>
        <w:rPr>
          <w:rFonts w:ascii="Times New Roman" w:hAnsi="Times New Roman" w:cs="Times New Roman"/>
          <w:b/>
          <w:sz w:val="28"/>
          <w:szCs w:val="28"/>
        </w:rPr>
      </w:pPr>
      <w:r w:rsidRPr="004418DE">
        <w:rPr>
          <w:rFonts w:ascii="Times New Roman" w:hAnsi="Times New Roman" w:cs="Times New Roman"/>
          <w:b/>
          <w:sz w:val="28"/>
          <w:szCs w:val="28"/>
        </w:rPr>
        <w:t xml:space="preserve">                            „ </w:t>
      </w:r>
      <w:proofErr w:type="spellStart"/>
      <w:r w:rsidRPr="004418DE">
        <w:rPr>
          <w:rFonts w:ascii="Times New Roman" w:hAnsi="Times New Roman" w:cs="Times New Roman"/>
          <w:b/>
          <w:sz w:val="28"/>
          <w:szCs w:val="28"/>
        </w:rPr>
        <w:t>Areal</w:t>
      </w:r>
      <w:proofErr w:type="spellEnd"/>
      <w:r w:rsidRPr="004418DE">
        <w:rPr>
          <w:rFonts w:ascii="Times New Roman" w:hAnsi="Times New Roman" w:cs="Times New Roman"/>
          <w:b/>
          <w:sz w:val="28"/>
          <w:szCs w:val="28"/>
        </w:rPr>
        <w:t xml:space="preserve"> Systems Sp. z </w:t>
      </w:r>
      <w:proofErr w:type="spellStart"/>
      <w:r w:rsidRPr="004418DE">
        <w:rPr>
          <w:rFonts w:ascii="Times New Roman" w:hAnsi="Times New Roman" w:cs="Times New Roman"/>
          <w:b/>
          <w:sz w:val="28"/>
          <w:szCs w:val="28"/>
        </w:rPr>
        <w:t>o.o</w:t>
      </w:r>
      <w:proofErr w:type="spellEnd"/>
      <w:r w:rsidRPr="004418DE">
        <w:rPr>
          <w:rFonts w:ascii="Times New Roman" w:hAnsi="Times New Roman" w:cs="Times New Roman"/>
          <w:b/>
          <w:sz w:val="28"/>
          <w:szCs w:val="28"/>
        </w:rPr>
        <w:t>” ze Szczecina</w:t>
      </w:r>
    </w:p>
    <w:p w:rsidR="004418DE" w:rsidRPr="004418DE" w:rsidRDefault="004418DE" w:rsidP="004418DE">
      <w:pPr>
        <w:jc w:val="both"/>
        <w:rPr>
          <w:rFonts w:ascii="Times New Roman" w:hAnsi="Times New Roman" w:cs="Times New Roman"/>
          <w:sz w:val="28"/>
          <w:szCs w:val="28"/>
        </w:rPr>
      </w:pPr>
      <w:r w:rsidRPr="004418DE">
        <w:rPr>
          <w:rFonts w:ascii="Times New Roman" w:hAnsi="Times New Roman" w:cs="Times New Roman"/>
          <w:sz w:val="28"/>
          <w:szCs w:val="28"/>
        </w:rPr>
        <w:t xml:space="preserve">       W dniu 13.05.2016 r. w siedzibie Powiatowego Urzędu Pracy w Choszcznie odbyła się giełda pracy dla osób bezrobotnych, zainteresowanych podjęciem pracy w Niemczech na stanowiskach: pracownik ogólnobudowlany, elektryk, hydraulik. W spotkaniu uczestniczył przedstawiciel firmy </w:t>
      </w:r>
      <w:proofErr w:type="spellStart"/>
      <w:r w:rsidRPr="004418DE">
        <w:rPr>
          <w:rFonts w:ascii="Times New Roman" w:hAnsi="Times New Roman" w:cs="Times New Roman"/>
          <w:sz w:val="28"/>
          <w:szCs w:val="28"/>
        </w:rPr>
        <w:t>Areal</w:t>
      </w:r>
      <w:proofErr w:type="spellEnd"/>
      <w:r w:rsidRPr="004418DE">
        <w:rPr>
          <w:rFonts w:ascii="Times New Roman" w:hAnsi="Times New Roman" w:cs="Times New Roman"/>
          <w:sz w:val="28"/>
          <w:szCs w:val="28"/>
        </w:rPr>
        <w:t xml:space="preserve"> Systems Sp. z o.o.  ze Szczecina, który zapoznał uczestników z wymaganiami stawianymi kandydatom do pracy, informacjami dotyczącymi wynagrodzenia ok. 7500 zł brutto, zapewnionym zakwaterowaniu oraz wyżywieniu. Następnie odbyły się rozmowy indywidualne z zainteresowanymi kandydatami. Spośród 14 uczestników giełdy, 3 osoby  pozytywnie odbyły rozmowę kwalifikacyjną                 i zadeklarowały chęć podjęcia pracy.    </w:t>
      </w:r>
    </w:p>
    <w:p w:rsidR="004418DE" w:rsidRPr="004418DE" w:rsidRDefault="004418DE" w:rsidP="004418DE">
      <w:pPr>
        <w:jc w:val="center"/>
        <w:rPr>
          <w:rFonts w:ascii="Times New Roman" w:hAnsi="Times New Roman" w:cs="Times New Roman"/>
          <w:b/>
          <w:sz w:val="28"/>
          <w:szCs w:val="28"/>
        </w:rPr>
      </w:pPr>
    </w:p>
    <w:p w:rsidR="004418DE" w:rsidRPr="004418DE" w:rsidRDefault="004418DE" w:rsidP="004418DE">
      <w:pPr>
        <w:jc w:val="center"/>
        <w:rPr>
          <w:rFonts w:ascii="Times New Roman" w:hAnsi="Times New Roman" w:cs="Times New Roman"/>
          <w:b/>
          <w:sz w:val="28"/>
          <w:szCs w:val="28"/>
        </w:rPr>
      </w:pPr>
      <w:r w:rsidRPr="004418DE">
        <w:rPr>
          <w:rFonts w:ascii="Times New Roman" w:hAnsi="Times New Roman" w:cs="Times New Roman"/>
          <w:b/>
          <w:sz w:val="28"/>
          <w:szCs w:val="28"/>
          <w:lang w:val="en-GB"/>
        </w:rPr>
        <w:lastRenderedPageBreak/>
        <w:t xml:space="preserve">“CONTRAIN POLAND SP. Z O. O.” </w:t>
      </w:r>
      <w:r w:rsidRPr="004418DE">
        <w:rPr>
          <w:rFonts w:ascii="Times New Roman" w:hAnsi="Times New Roman" w:cs="Times New Roman"/>
          <w:b/>
          <w:sz w:val="28"/>
          <w:szCs w:val="28"/>
        </w:rPr>
        <w:t>Poznań</w:t>
      </w:r>
    </w:p>
    <w:p w:rsidR="004418DE" w:rsidRPr="004418DE" w:rsidRDefault="004418DE" w:rsidP="004418DE">
      <w:pPr>
        <w:jc w:val="both"/>
        <w:rPr>
          <w:rFonts w:ascii="Times New Roman" w:hAnsi="Times New Roman" w:cs="Times New Roman"/>
          <w:sz w:val="28"/>
          <w:szCs w:val="28"/>
        </w:rPr>
      </w:pPr>
      <w:r w:rsidRPr="004418DE">
        <w:rPr>
          <w:rFonts w:ascii="Times New Roman" w:hAnsi="Times New Roman" w:cs="Times New Roman"/>
          <w:sz w:val="28"/>
          <w:szCs w:val="28"/>
        </w:rPr>
        <w:t xml:space="preserve">       W dniu 31.05.2016 r. w siedzibie Powiatowego Urzędu Pracy w Choszcznie odbyła się giełda pracy dla osób  zainteresowanych podjęciem pracy w Niemczech, Holandii. W spotkaniu uczestniczyła przedstawicielka  Agencji Pracy Tymczasowej </w:t>
      </w:r>
      <w:proofErr w:type="spellStart"/>
      <w:r w:rsidRPr="004418DE">
        <w:rPr>
          <w:rFonts w:ascii="Times New Roman" w:hAnsi="Times New Roman" w:cs="Times New Roman"/>
          <w:sz w:val="28"/>
          <w:szCs w:val="28"/>
        </w:rPr>
        <w:t>Contrain</w:t>
      </w:r>
      <w:proofErr w:type="spellEnd"/>
      <w:r w:rsidRPr="004418DE">
        <w:rPr>
          <w:rFonts w:ascii="Times New Roman" w:hAnsi="Times New Roman" w:cs="Times New Roman"/>
          <w:sz w:val="28"/>
          <w:szCs w:val="28"/>
        </w:rPr>
        <w:t xml:space="preserve"> Poland  Sp. z o.o. w Poznaniu, która zapoznała uczestników z warunkami pracy i płacy na stanowiskach:</w:t>
      </w:r>
    </w:p>
    <w:p w:rsidR="004418DE" w:rsidRPr="004418DE" w:rsidRDefault="004418DE" w:rsidP="004418DE">
      <w:pPr>
        <w:jc w:val="both"/>
        <w:rPr>
          <w:rFonts w:ascii="Times New Roman" w:hAnsi="Times New Roman" w:cs="Times New Roman"/>
          <w:sz w:val="28"/>
          <w:szCs w:val="28"/>
        </w:rPr>
      </w:pPr>
      <w:r w:rsidRPr="004418DE">
        <w:rPr>
          <w:rFonts w:ascii="Times New Roman" w:hAnsi="Times New Roman" w:cs="Times New Roman"/>
          <w:sz w:val="28"/>
          <w:szCs w:val="28"/>
        </w:rPr>
        <w:t>1.kierowca operator wózków jezdniowych,</w:t>
      </w:r>
    </w:p>
    <w:p w:rsidR="004418DE" w:rsidRPr="004418DE" w:rsidRDefault="004418DE" w:rsidP="004418DE">
      <w:pPr>
        <w:jc w:val="both"/>
        <w:rPr>
          <w:rFonts w:ascii="Times New Roman" w:hAnsi="Times New Roman" w:cs="Times New Roman"/>
          <w:sz w:val="28"/>
          <w:szCs w:val="28"/>
        </w:rPr>
      </w:pPr>
      <w:r w:rsidRPr="004418DE">
        <w:rPr>
          <w:rFonts w:ascii="Times New Roman" w:hAnsi="Times New Roman" w:cs="Times New Roman"/>
          <w:sz w:val="28"/>
          <w:szCs w:val="28"/>
        </w:rPr>
        <w:t>2. pomocniczy robotnik szklarniowy,</w:t>
      </w:r>
    </w:p>
    <w:p w:rsidR="004418DE" w:rsidRPr="004418DE" w:rsidRDefault="004418DE" w:rsidP="004418DE">
      <w:pPr>
        <w:jc w:val="both"/>
        <w:rPr>
          <w:rFonts w:ascii="Times New Roman" w:hAnsi="Times New Roman" w:cs="Times New Roman"/>
          <w:sz w:val="28"/>
          <w:szCs w:val="28"/>
        </w:rPr>
      </w:pPr>
      <w:r w:rsidRPr="004418DE">
        <w:rPr>
          <w:rFonts w:ascii="Times New Roman" w:hAnsi="Times New Roman" w:cs="Times New Roman"/>
          <w:sz w:val="28"/>
          <w:szCs w:val="28"/>
        </w:rPr>
        <w:t>3. ogrodnik – uprawa roślin ozdobnych,</w:t>
      </w:r>
    </w:p>
    <w:p w:rsidR="004418DE" w:rsidRPr="004418DE" w:rsidRDefault="004418DE" w:rsidP="004418DE">
      <w:pPr>
        <w:jc w:val="both"/>
        <w:rPr>
          <w:rFonts w:ascii="Times New Roman" w:hAnsi="Times New Roman" w:cs="Times New Roman"/>
          <w:sz w:val="28"/>
          <w:szCs w:val="28"/>
        </w:rPr>
      </w:pPr>
      <w:r w:rsidRPr="004418DE">
        <w:rPr>
          <w:rFonts w:ascii="Times New Roman" w:hAnsi="Times New Roman" w:cs="Times New Roman"/>
          <w:sz w:val="28"/>
          <w:szCs w:val="28"/>
        </w:rPr>
        <w:t>4. pomocniczy robotnik polowy.</w:t>
      </w:r>
    </w:p>
    <w:p w:rsidR="004418DE" w:rsidRPr="004418DE" w:rsidRDefault="004418DE" w:rsidP="004418DE">
      <w:pPr>
        <w:jc w:val="both"/>
        <w:rPr>
          <w:rFonts w:ascii="Times New Roman" w:hAnsi="Times New Roman" w:cs="Times New Roman"/>
          <w:sz w:val="28"/>
          <w:szCs w:val="28"/>
        </w:rPr>
      </w:pPr>
      <w:r w:rsidRPr="004418DE">
        <w:rPr>
          <w:rFonts w:ascii="Times New Roman" w:hAnsi="Times New Roman" w:cs="Times New Roman"/>
          <w:sz w:val="28"/>
          <w:szCs w:val="28"/>
        </w:rPr>
        <w:t>Następnie osoby zainteresowane podjęciem pracy wypełniły kwestionariusz osobowy oraz uzyskały informacje o terminie zgłaszania się do pracodawcy w celu otrzymania skierowania na badania lekarskie.</w:t>
      </w:r>
    </w:p>
    <w:p w:rsidR="004418DE" w:rsidRPr="004418DE" w:rsidRDefault="004418DE" w:rsidP="004418DE">
      <w:pPr>
        <w:jc w:val="both"/>
        <w:rPr>
          <w:rFonts w:ascii="Times New Roman" w:hAnsi="Times New Roman" w:cs="Times New Roman"/>
          <w:sz w:val="28"/>
          <w:szCs w:val="28"/>
        </w:rPr>
      </w:pPr>
      <w:r w:rsidRPr="004418DE">
        <w:rPr>
          <w:rFonts w:ascii="Times New Roman" w:hAnsi="Times New Roman" w:cs="Times New Roman"/>
          <w:sz w:val="28"/>
          <w:szCs w:val="28"/>
        </w:rPr>
        <w:t>Ogółem w giełdzie pracy uczestniczyły 23 osoby bezrobotne, a 3 z nich zadeklarowały chęć podjęcia pracy za granicą.</w:t>
      </w:r>
    </w:p>
    <w:p w:rsidR="004418DE" w:rsidRPr="004418DE" w:rsidRDefault="004418DE" w:rsidP="004418DE">
      <w:pPr>
        <w:jc w:val="both"/>
        <w:rPr>
          <w:rFonts w:ascii="Times New Roman" w:hAnsi="Times New Roman" w:cs="Times New Roman"/>
          <w:sz w:val="28"/>
          <w:szCs w:val="28"/>
        </w:rPr>
      </w:pPr>
    </w:p>
    <w:p w:rsidR="004418DE" w:rsidRPr="004418DE" w:rsidRDefault="004418DE" w:rsidP="004418DE">
      <w:pPr>
        <w:jc w:val="both"/>
        <w:rPr>
          <w:rFonts w:ascii="Times New Roman" w:hAnsi="Times New Roman" w:cs="Times New Roman"/>
          <w:sz w:val="28"/>
          <w:szCs w:val="28"/>
        </w:rPr>
      </w:pPr>
    </w:p>
    <w:p w:rsidR="004418DE" w:rsidRPr="004418DE" w:rsidRDefault="004418DE" w:rsidP="004418DE">
      <w:pPr>
        <w:rPr>
          <w:rFonts w:ascii="Times New Roman" w:hAnsi="Times New Roman" w:cs="Times New Roman"/>
          <w:b/>
          <w:sz w:val="28"/>
          <w:szCs w:val="28"/>
        </w:rPr>
      </w:pPr>
      <w:r w:rsidRPr="004418DE">
        <w:rPr>
          <w:rFonts w:ascii="Times New Roman" w:hAnsi="Times New Roman" w:cs="Times New Roman"/>
          <w:b/>
          <w:sz w:val="28"/>
          <w:szCs w:val="28"/>
        </w:rPr>
        <w:t xml:space="preserve">                                                  „ KAMIL Sp. z o.o.”</w:t>
      </w:r>
    </w:p>
    <w:p w:rsidR="004418DE" w:rsidRPr="004418DE" w:rsidRDefault="004418DE" w:rsidP="004418DE">
      <w:pPr>
        <w:jc w:val="both"/>
        <w:rPr>
          <w:rFonts w:ascii="Times New Roman" w:hAnsi="Times New Roman" w:cs="Times New Roman"/>
          <w:sz w:val="28"/>
          <w:szCs w:val="28"/>
        </w:rPr>
      </w:pPr>
      <w:r w:rsidRPr="004418DE">
        <w:rPr>
          <w:rFonts w:ascii="Times New Roman" w:hAnsi="Times New Roman" w:cs="Times New Roman"/>
          <w:sz w:val="28"/>
          <w:szCs w:val="28"/>
        </w:rPr>
        <w:t xml:space="preserve">       W dniu 17.06.2016 r. w siedzibie Powiatowego Urzędu Pracy w Choszcznie odbyła się giełda pracy dla osób bezrobotnych, zainteresowanych podjęciem pracy w Niemczech na stanowiskach: rzeźnik wykrawacz, ubojowy w firmie „KAMIL Sp. z o.o.” W spotkaniu uczestniczyła przedstawicielka firmy,   która zapoznała uczestników z wymaganiami stawianymi kandydatom do pracy oraz omówiła warunki zatrudnienia. Osoby zainteresowane,  nie posiadające wymaganych kwalifikacji, musiały ukończyć szkolenie w celu podjęcia pracy w Niemczech. Pracodawca polski zagwarantował pracownikom umowę o pracę na okres 2 lat, wynagrodzenie od 8,5 do 11 euro za godzinę. Spośród 16 uczestników giełdy, 3 osoby były zainteresowane podjęciem pracy po uprzednim ukończeniu szkolenia. </w:t>
      </w:r>
    </w:p>
    <w:p w:rsidR="004418DE" w:rsidRPr="004418DE" w:rsidRDefault="004418DE" w:rsidP="004418DE">
      <w:pPr>
        <w:rPr>
          <w:rFonts w:ascii="Times New Roman" w:hAnsi="Times New Roman" w:cs="Times New Roman"/>
          <w:sz w:val="28"/>
          <w:szCs w:val="28"/>
        </w:rPr>
      </w:pPr>
    </w:p>
    <w:p w:rsidR="004418DE" w:rsidRPr="004418DE" w:rsidRDefault="004418DE" w:rsidP="004418DE">
      <w:pPr>
        <w:ind w:left="2124" w:firstLine="708"/>
        <w:rPr>
          <w:rFonts w:ascii="Times New Roman" w:hAnsi="Times New Roman" w:cs="Times New Roman"/>
          <w:b/>
          <w:sz w:val="28"/>
          <w:szCs w:val="28"/>
        </w:rPr>
      </w:pPr>
      <w:r w:rsidRPr="004418DE">
        <w:rPr>
          <w:rFonts w:ascii="Times New Roman" w:hAnsi="Times New Roman" w:cs="Times New Roman"/>
          <w:b/>
          <w:sz w:val="28"/>
          <w:szCs w:val="28"/>
        </w:rPr>
        <w:t xml:space="preserve">   </w:t>
      </w:r>
    </w:p>
    <w:p w:rsidR="004418DE" w:rsidRPr="004418DE" w:rsidRDefault="004418DE" w:rsidP="004418DE">
      <w:pPr>
        <w:ind w:left="2124" w:firstLine="708"/>
        <w:rPr>
          <w:rFonts w:ascii="Times New Roman" w:hAnsi="Times New Roman" w:cs="Times New Roman"/>
          <w:b/>
          <w:sz w:val="28"/>
          <w:szCs w:val="28"/>
        </w:rPr>
      </w:pPr>
    </w:p>
    <w:p w:rsidR="004418DE" w:rsidRPr="004418DE" w:rsidRDefault="004418DE" w:rsidP="004418DE">
      <w:pPr>
        <w:ind w:left="2124" w:firstLine="708"/>
        <w:rPr>
          <w:rFonts w:ascii="Times New Roman" w:hAnsi="Times New Roman" w:cs="Times New Roman"/>
          <w:b/>
          <w:sz w:val="28"/>
          <w:szCs w:val="28"/>
        </w:rPr>
      </w:pPr>
      <w:r w:rsidRPr="004418DE">
        <w:rPr>
          <w:rFonts w:ascii="Times New Roman" w:hAnsi="Times New Roman" w:cs="Times New Roman"/>
          <w:b/>
          <w:sz w:val="28"/>
          <w:szCs w:val="28"/>
        </w:rPr>
        <w:t xml:space="preserve"> </w:t>
      </w:r>
    </w:p>
    <w:p w:rsidR="004418DE" w:rsidRPr="004418DE" w:rsidRDefault="004418DE" w:rsidP="004418DE">
      <w:pPr>
        <w:ind w:left="2124" w:firstLine="708"/>
        <w:rPr>
          <w:rFonts w:ascii="Times New Roman" w:hAnsi="Times New Roman" w:cs="Times New Roman"/>
          <w:b/>
          <w:sz w:val="28"/>
          <w:szCs w:val="28"/>
        </w:rPr>
      </w:pPr>
      <w:r w:rsidRPr="004418DE">
        <w:rPr>
          <w:rFonts w:ascii="Times New Roman" w:hAnsi="Times New Roman" w:cs="Times New Roman"/>
          <w:b/>
          <w:sz w:val="28"/>
          <w:szCs w:val="28"/>
        </w:rPr>
        <w:lastRenderedPageBreak/>
        <w:t xml:space="preserve">  ,,Dino Polska S.A.’’</w:t>
      </w:r>
    </w:p>
    <w:p w:rsidR="004418DE" w:rsidRPr="004418DE" w:rsidRDefault="004418DE" w:rsidP="004418DE">
      <w:pPr>
        <w:ind w:firstLine="708"/>
        <w:jc w:val="both"/>
        <w:rPr>
          <w:rFonts w:ascii="Times New Roman" w:hAnsi="Times New Roman" w:cs="Times New Roman"/>
          <w:sz w:val="28"/>
          <w:szCs w:val="28"/>
        </w:rPr>
      </w:pPr>
      <w:r w:rsidRPr="004418DE">
        <w:rPr>
          <w:rFonts w:ascii="Times New Roman" w:hAnsi="Times New Roman" w:cs="Times New Roman"/>
          <w:sz w:val="28"/>
          <w:szCs w:val="28"/>
        </w:rPr>
        <w:t>W dniu 27.10.2016 r. w siedzibie Powiatowego Urzędu Pracy w  Choszcznie odbyła się giełda pracy dla osób bezrobotnych zainteresowanych podjęciem pracy na stanowisku kasjer- sprzedawca w markecie Dino Polska S.A. w Choszcznie. W spotkaniu uczestniczyła przedstawicielka firmy  - specjalista ds. rekrutacji, która zapoznała uczestników z wymaganiami  i warunkami pracy oraz szkoleniem branżowym oferowanym przez firmę. Pracodawca gwarantował zwrot za badania lekarskie oraz zatrudnienie na umowę o dzieło na okres 1-go miesiąca do momentu otwarcia marketu w Choszcznie. W spotkaniu uczestniczyło 20 osób, w tym1 osoba nie figurująca w PUP. W efekcie rozmów indywidualnych wybrano 12 osób, które spełniały wymagania pracodawcy.</w:t>
      </w:r>
    </w:p>
    <w:p w:rsidR="004418DE" w:rsidRPr="004418DE" w:rsidRDefault="004418DE" w:rsidP="004418DE">
      <w:pPr>
        <w:ind w:left="2124" w:firstLine="708"/>
        <w:jc w:val="both"/>
        <w:rPr>
          <w:rFonts w:ascii="Times New Roman" w:hAnsi="Times New Roman" w:cs="Times New Roman"/>
          <w:b/>
          <w:sz w:val="28"/>
          <w:szCs w:val="28"/>
        </w:rPr>
      </w:pPr>
      <w:r w:rsidRPr="004418DE">
        <w:rPr>
          <w:rFonts w:ascii="Times New Roman" w:hAnsi="Times New Roman" w:cs="Times New Roman"/>
          <w:b/>
          <w:sz w:val="28"/>
          <w:szCs w:val="28"/>
        </w:rPr>
        <w:t xml:space="preserve">    ,,Dino Polska S.A.’’</w:t>
      </w:r>
    </w:p>
    <w:p w:rsidR="004418DE" w:rsidRPr="004418DE" w:rsidRDefault="004418DE" w:rsidP="004418DE">
      <w:pPr>
        <w:ind w:firstLine="708"/>
        <w:jc w:val="both"/>
        <w:rPr>
          <w:rFonts w:ascii="Times New Roman" w:hAnsi="Times New Roman" w:cs="Times New Roman"/>
          <w:sz w:val="28"/>
          <w:szCs w:val="28"/>
        </w:rPr>
      </w:pPr>
      <w:r w:rsidRPr="004418DE">
        <w:rPr>
          <w:rFonts w:ascii="Times New Roman" w:hAnsi="Times New Roman" w:cs="Times New Roman"/>
          <w:sz w:val="28"/>
          <w:szCs w:val="28"/>
        </w:rPr>
        <w:t>W dniu 08.11.2016 r. w siedzibie Powiatowego Urzędu Pracy w  Choszcznie odbyła się giełda pracy dla osób bezrobotnych zainteresowanych podjęciem pracy na stanowisku kasjer- sprzedawca w markecie Dino Polska S.A. w Pełczycach. W spotkaniu uczestniczyła przedstawicielka firmy - specjalista ds. rekrutacji, która zapoznała uczestników z wymaganiami  i warunkami pracy oraz szkoleniem branżowym oferowanym przez firmę. Pracodawca gwarantował  zatrudnienie na umowę o dzieło na okres 1-go miesiąca do momentu otwarcia drugiego marketu w Pełczycach. W spotkaniu uczestniczyło 11 osób, w tym  1 osoba nie figurująca w PUP. W efekcie rozmów indywidualnych wybrano 4 osoby.</w:t>
      </w:r>
    </w:p>
    <w:p w:rsidR="004418DE" w:rsidRPr="004418DE" w:rsidRDefault="004418DE" w:rsidP="004418DE">
      <w:pPr>
        <w:ind w:firstLine="708"/>
        <w:jc w:val="both"/>
        <w:rPr>
          <w:rFonts w:ascii="Times New Roman" w:hAnsi="Times New Roman" w:cs="Times New Roman"/>
          <w:sz w:val="28"/>
          <w:szCs w:val="28"/>
        </w:rPr>
      </w:pPr>
    </w:p>
    <w:p w:rsidR="004418DE" w:rsidRPr="004418DE" w:rsidRDefault="004418DE" w:rsidP="004418DE">
      <w:pPr>
        <w:spacing w:after="200" w:line="276" w:lineRule="auto"/>
        <w:ind w:left="1416" w:firstLine="708"/>
        <w:rPr>
          <w:rFonts w:ascii="Times New Roman" w:eastAsia="Calibri" w:hAnsi="Times New Roman" w:cs="Times New Roman"/>
          <w:b/>
          <w:sz w:val="28"/>
          <w:szCs w:val="28"/>
        </w:rPr>
      </w:pPr>
      <w:r w:rsidRPr="004418DE">
        <w:rPr>
          <w:rFonts w:ascii="Times New Roman" w:eastAsia="Calibri" w:hAnsi="Times New Roman" w:cs="Times New Roman"/>
          <w:b/>
          <w:sz w:val="28"/>
          <w:szCs w:val="28"/>
        </w:rPr>
        <w:t>ZWOLNIENIE GRUPOWE „EMITEX”</w:t>
      </w:r>
    </w:p>
    <w:p w:rsidR="004418DE" w:rsidRPr="004418DE" w:rsidRDefault="004418DE" w:rsidP="004418DE">
      <w:pPr>
        <w:spacing w:after="0" w:line="20" w:lineRule="atLeast"/>
        <w:ind w:firstLine="708"/>
        <w:jc w:val="both"/>
        <w:rPr>
          <w:rFonts w:ascii="Times New Roman" w:eastAsia="Calibri" w:hAnsi="Times New Roman" w:cs="Times New Roman"/>
          <w:sz w:val="28"/>
          <w:szCs w:val="28"/>
        </w:rPr>
      </w:pPr>
      <w:r w:rsidRPr="004418DE">
        <w:rPr>
          <w:rFonts w:ascii="Times New Roman" w:eastAsia="Calibri" w:hAnsi="Times New Roman" w:cs="Times New Roman"/>
          <w:sz w:val="28"/>
          <w:szCs w:val="28"/>
        </w:rPr>
        <w:t xml:space="preserve">W kwietniu 2016 r. do tutejszego Urzędu wpłynęła  informacja od Pani Prezes Zarządu Zakładu Dziewiarskiego „EMITEX” Sp. z o.o. w Choszcznie o zamiarze przeprowadzenia zwolnienia grupowego w spółce. Spółka zaprzestała prowadzenia działalności z końcem kwietnia 2016 r. Zwolnienie grupowe objęło wszystkich pracowników spółki w liczbie 64 osób, w tym: </w:t>
      </w:r>
    </w:p>
    <w:p w:rsidR="004418DE" w:rsidRPr="004418DE" w:rsidRDefault="004418DE" w:rsidP="004418DE">
      <w:pPr>
        <w:spacing w:after="0" w:line="20" w:lineRule="atLeast"/>
        <w:jc w:val="both"/>
        <w:rPr>
          <w:rFonts w:ascii="Times New Roman" w:eastAsia="Calibri" w:hAnsi="Times New Roman" w:cs="Times New Roman"/>
          <w:sz w:val="28"/>
          <w:szCs w:val="28"/>
        </w:rPr>
      </w:pPr>
      <w:r w:rsidRPr="004418DE">
        <w:rPr>
          <w:rFonts w:ascii="Times New Roman" w:eastAsia="Calibri" w:hAnsi="Times New Roman" w:cs="Times New Roman"/>
          <w:sz w:val="28"/>
          <w:szCs w:val="28"/>
        </w:rPr>
        <w:t xml:space="preserve">- 3 pracowników administracyjnych, </w:t>
      </w:r>
    </w:p>
    <w:p w:rsidR="004418DE" w:rsidRPr="004418DE" w:rsidRDefault="004418DE" w:rsidP="004418DE">
      <w:pPr>
        <w:spacing w:after="0" w:line="20" w:lineRule="atLeast"/>
        <w:jc w:val="both"/>
        <w:rPr>
          <w:rFonts w:ascii="Times New Roman" w:eastAsia="Calibri" w:hAnsi="Times New Roman" w:cs="Times New Roman"/>
          <w:sz w:val="28"/>
          <w:szCs w:val="28"/>
        </w:rPr>
      </w:pPr>
      <w:r w:rsidRPr="004418DE">
        <w:rPr>
          <w:rFonts w:ascii="Times New Roman" w:eastAsia="Calibri" w:hAnsi="Times New Roman" w:cs="Times New Roman"/>
          <w:sz w:val="28"/>
          <w:szCs w:val="28"/>
        </w:rPr>
        <w:t xml:space="preserve">- 3 pakowaczy, </w:t>
      </w:r>
    </w:p>
    <w:p w:rsidR="004418DE" w:rsidRPr="004418DE" w:rsidRDefault="004418DE" w:rsidP="004418DE">
      <w:pPr>
        <w:spacing w:after="0" w:line="20" w:lineRule="atLeast"/>
        <w:jc w:val="both"/>
        <w:rPr>
          <w:rFonts w:ascii="Times New Roman" w:eastAsia="Calibri" w:hAnsi="Times New Roman" w:cs="Times New Roman"/>
          <w:sz w:val="28"/>
          <w:szCs w:val="28"/>
        </w:rPr>
      </w:pPr>
      <w:r w:rsidRPr="004418DE">
        <w:rPr>
          <w:rFonts w:ascii="Times New Roman" w:eastAsia="Calibri" w:hAnsi="Times New Roman" w:cs="Times New Roman"/>
          <w:sz w:val="28"/>
          <w:szCs w:val="28"/>
        </w:rPr>
        <w:t xml:space="preserve">- 51 szwaczek, </w:t>
      </w:r>
    </w:p>
    <w:p w:rsidR="004418DE" w:rsidRPr="004418DE" w:rsidRDefault="004418DE" w:rsidP="004418DE">
      <w:pPr>
        <w:spacing w:after="0" w:line="20" w:lineRule="atLeast"/>
        <w:jc w:val="both"/>
        <w:rPr>
          <w:rFonts w:ascii="Times New Roman" w:eastAsia="Calibri" w:hAnsi="Times New Roman" w:cs="Times New Roman"/>
          <w:sz w:val="28"/>
          <w:szCs w:val="28"/>
        </w:rPr>
      </w:pPr>
      <w:r w:rsidRPr="004418DE">
        <w:rPr>
          <w:rFonts w:ascii="Times New Roman" w:eastAsia="Calibri" w:hAnsi="Times New Roman" w:cs="Times New Roman"/>
          <w:sz w:val="28"/>
          <w:szCs w:val="28"/>
        </w:rPr>
        <w:t>- 3 brygadzistów,</w:t>
      </w:r>
    </w:p>
    <w:p w:rsidR="004418DE" w:rsidRPr="004418DE" w:rsidRDefault="004418DE" w:rsidP="004418DE">
      <w:pPr>
        <w:spacing w:after="0" w:line="20" w:lineRule="atLeast"/>
        <w:jc w:val="both"/>
        <w:rPr>
          <w:rFonts w:ascii="Times New Roman" w:eastAsia="Calibri" w:hAnsi="Times New Roman" w:cs="Times New Roman"/>
          <w:sz w:val="28"/>
          <w:szCs w:val="28"/>
        </w:rPr>
      </w:pPr>
      <w:r w:rsidRPr="004418DE">
        <w:rPr>
          <w:rFonts w:ascii="Times New Roman" w:eastAsia="Calibri" w:hAnsi="Times New Roman" w:cs="Times New Roman"/>
          <w:sz w:val="28"/>
          <w:szCs w:val="28"/>
        </w:rPr>
        <w:t>- 2 krojczych,</w:t>
      </w:r>
    </w:p>
    <w:p w:rsidR="004418DE" w:rsidRPr="004418DE" w:rsidRDefault="004418DE" w:rsidP="004418DE">
      <w:pPr>
        <w:spacing w:after="0" w:line="20" w:lineRule="atLeast"/>
        <w:jc w:val="both"/>
        <w:rPr>
          <w:rFonts w:ascii="Times New Roman" w:eastAsia="Calibri" w:hAnsi="Times New Roman" w:cs="Times New Roman"/>
          <w:sz w:val="28"/>
          <w:szCs w:val="28"/>
        </w:rPr>
      </w:pPr>
      <w:r w:rsidRPr="004418DE">
        <w:rPr>
          <w:rFonts w:ascii="Times New Roman" w:eastAsia="Calibri" w:hAnsi="Times New Roman" w:cs="Times New Roman"/>
          <w:sz w:val="28"/>
          <w:szCs w:val="28"/>
        </w:rPr>
        <w:t>- 2 pracowników technicznych.</w:t>
      </w:r>
    </w:p>
    <w:p w:rsidR="004418DE" w:rsidRPr="004418DE" w:rsidRDefault="004418DE" w:rsidP="004418DE">
      <w:pPr>
        <w:spacing w:after="0" w:line="20" w:lineRule="atLeast"/>
        <w:jc w:val="both"/>
        <w:rPr>
          <w:rFonts w:ascii="Times New Roman" w:eastAsia="Calibri" w:hAnsi="Times New Roman" w:cs="Times New Roman"/>
          <w:sz w:val="28"/>
          <w:szCs w:val="28"/>
        </w:rPr>
      </w:pPr>
      <w:r w:rsidRPr="004418DE">
        <w:rPr>
          <w:rFonts w:ascii="Times New Roman" w:eastAsia="Calibri" w:hAnsi="Times New Roman" w:cs="Times New Roman"/>
          <w:sz w:val="28"/>
          <w:szCs w:val="28"/>
        </w:rPr>
        <w:t>Wszyscy pracownicy zostali zwolnieni z obowiązku świadczenia pracy od 01.05.2016r. i pozostali w skróconym okresie wypowiedzenia do 31.07.2016 r.</w:t>
      </w:r>
    </w:p>
    <w:p w:rsidR="004418DE" w:rsidRPr="004418DE" w:rsidRDefault="004418DE" w:rsidP="004418DE">
      <w:pPr>
        <w:spacing w:after="0" w:line="20" w:lineRule="atLeast"/>
        <w:jc w:val="both"/>
        <w:rPr>
          <w:rFonts w:ascii="Times New Roman" w:eastAsia="Calibri" w:hAnsi="Times New Roman" w:cs="Times New Roman"/>
          <w:sz w:val="28"/>
          <w:szCs w:val="28"/>
        </w:rPr>
      </w:pPr>
      <w:r w:rsidRPr="004418DE">
        <w:rPr>
          <w:rFonts w:ascii="Times New Roman" w:eastAsia="Calibri" w:hAnsi="Times New Roman" w:cs="Times New Roman"/>
          <w:sz w:val="28"/>
          <w:szCs w:val="28"/>
        </w:rPr>
        <w:lastRenderedPageBreak/>
        <w:t>W związku z tym  w dniu 27.04.2016 r. w siedzibie firmy odbyło się spotkanie informacyjne  z pracownikami spółki, które przeprowadzili przedstawiciele PUP w Choszcznie. Celem spotkania zrealizowanego w ramach zwolnienia monitorowanego było:</w:t>
      </w:r>
    </w:p>
    <w:p w:rsidR="004418DE" w:rsidRPr="004418DE" w:rsidRDefault="004418DE" w:rsidP="004418DE">
      <w:pPr>
        <w:spacing w:after="0" w:line="20" w:lineRule="atLeast"/>
        <w:jc w:val="both"/>
        <w:rPr>
          <w:rFonts w:ascii="Times New Roman" w:eastAsia="Calibri" w:hAnsi="Times New Roman" w:cs="Times New Roman"/>
          <w:sz w:val="28"/>
          <w:szCs w:val="28"/>
        </w:rPr>
      </w:pPr>
      <w:r w:rsidRPr="004418DE">
        <w:rPr>
          <w:rFonts w:ascii="Times New Roman" w:eastAsia="Calibri" w:hAnsi="Times New Roman" w:cs="Times New Roman"/>
          <w:sz w:val="28"/>
          <w:szCs w:val="28"/>
        </w:rPr>
        <w:t xml:space="preserve">- zapoznanie zwalnianych pracowników z zasadami rejestracji w PUP </w:t>
      </w:r>
    </w:p>
    <w:p w:rsidR="004418DE" w:rsidRPr="004418DE" w:rsidRDefault="004418DE" w:rsidP="004418DE">
      <w:pPr>
        <w:spacing w:after="0" w:line="20" w:lineRule="atLeast"/>
        <w:jc w:val="both"/>
        <w:rPr>
          <w:rFonts w:ascii="Times New Roman" w:eastAsia="Calibri" w:hAnsi="Times New Roman" w:cs="Times New Roman"/>
          <w:sz w:val="28"/>
          <w:szCs w:val="28"/>
        </w:rPr>
      </w:pPr>
      <w:r w:rsidRPr="004418DE">
        <w:rPr>
          <w:rFonts w:ascii="Times New Roman" w:eastAsia="Calibri" w:hAnsi="Times New Roman" w:cs="Times New Roman"/>
          <w:sz w:val="28"/>
          <w:szCs w:val="28"/>
        </w:rPr>
        <w:t>i wymaganymi dokumentami,</w:t>
      </w:r>
    </w:p>
    <w:p w:rsidR="004418DE" w:rsidRPr="004418DE" w:rsidRDefault="004418DE" w:rsidP="004418DE">
      <w:pPr>
        <w:spacing w:after="0" w:line="20" w:lineRule="atLeast"/>
        <w:jc w:val="both"/>
        <w:rPr>
          <w:rFonts w:ascii="Times New Roman" w:eastAsia="Calibri" w:hAnsi="Times New Roman" w:cs="Times New Roman"/>
          <w:sz w:val="28"/>
          <w:szCs w:val="28"/>
        </w:rPr>
      </w:pPr>
      <w:r w:rsidRPr="004418DE">
        <w:rPr>
          <w:rFonts w:ascii="Times New Roman" w:eastAsia="Calibri" w:hAnsi="Times New Roman" w:cs="Times New Roman"/>
          <w:sz w:val="28"/>
          <w:szCs w:val="28"/>
        </w:rPr>
        <w:t>- omówienie możliwości skorzystania z usług rynku pracy: pośrednictwa pracy, poradnictwa zawodowego i szkoleń,</w:t>
      </w:r>
    </w:p>
    <w:p w:rsidR="004418DE" w:rsidRPr="004418DE" w:rsidRDefault="004418DE" w:rsidP="004418DE">
      <w:pPr>
        <w:spacing w:after="0" w:line="20" w:lineRule="atLeast"/>
        <w:jc w:val="both"/>
        <w:rPr>
          <w:rFonts w:ascii="Times New Roman" w:eastAsia="Calibri" w:hAnsi="Times New Roman" w:cs="Times New Roman"/>
          <w:sz w:val="28"/>
          <w:szCs w:val="28"/>
        </w:rPr>
      </w:pPr>
      <w:r w:rsidRPr="004418DE">
        <w:rPr>
          <w:rFonts w:ascii="Times New Roman" w:eastAsia="Calibri" w:hAnsi="Times New Roman" w:cs="Times New Roman"/>
          <w:sz w:val="28"/>
          <w:szCs w:val="28"/>
        </w:rPr>
        <w:t>- omówienie możliwości aktywizacji osób bezrobotnych, m.in. w ramach aktywnych form wsparcia,</w:t>
      </w:r>
    </w:p>
    <w:p w:rsidR="004418DE" w:rsidRPr="004418DE" w:rsidRDefault="004418DE" w:rsidP="004418DE">
      <w:pPr>
        <w:spacing w:after="0" w:line="20" w:lineRule="atLeast"/>
        <w:jc w:val="both"/>
        <w:rPr>
          <w:rFonts w:ascii="Times New Roman" w:eastAsia="Calibri" w:hAnsi="Times New Roman" w:cs="Times New Roman"/>
          <w:sz w:val="28"/>
          <w:szCs w:val="28"/>
        </w:rPr>
      </w:pPr>
      <w:r w:rsidRPr="004418DE">
        <w:rPr>
          <w:rFonts w:ascii="Times New Roman" w:eastAsia="Calibri" w:hAnsi="Times New Roman" w:cs="Times New Roman"/>
          <w:sz w:val="28"/>
          <w:szCs w:val="28"/>
        </w:rPr>
        <w:t>- poznanie oczekiwań pracowników spółki dotyczących współpracy z PUP w Choszcznie w formie ankiety.</w:t>
      </w:r>
    </w:p>
    <w:p w:rsidR="004418DE" w:rsidRPr="004418DE" w:rsidRDefault="004418DE" w:rsidP="004418DE">
      <w:pPr>
        <w:spacing w:after="0" w:line="20" w:lineRule="atLeast"/>
        <w:jc w:val="both"/>
        <w:rPr>
          <w:rFonts w:ascii="Times New Roman" w:eastAsia="Calibri" w:hAnsi="Times New Roman" w:cs="Times New Roman"/>
          <w:sz w:val="28"/>
          <w:szCs w:val="28"/>
        </w:rPr>
      </w:pPr>
      <w:r w:rsidRPr="004418DE">
        <w:rPr>
          <w:rFonts w:ascii="Times New Roman" w:eastAsia="Calibri" w:hAnsi="Times New Roman" w:cs="Times New Roman"/>
          <w:sz w:val="28"/>
          <w:szCs w:val="28"/>
        </w:rPr>
        <w:t>Łącznie w spotkaniu uczestniczyło 48 pracowników, których zachęcono do bezpośrednich wizyt w tut. Urzędzie w CAZ i możliwości konsultacji indywidualnych z pośrednikiem pracy, doradcą zawodowym, specjalistą ds. rozwoju zawodowego,  także przed zarejestrowaniem się w PUP.</w:t>
      </w:r>
    </w:p>
    <w:p w:rsidR="004418DE" w:rsidRPr="004418DE" w:rsidRDefault="004418DE" w:rsidP="004418DE">
      <w:pPr>
        <w:spacing w:after="0" w:line="20" w:lineRule="atLeast"/>
        <w:ind w:firstLine="708"/>
        <w:jc w:val="both"/>
        <w:rPr>
          <w:rFonts w:ascii="Times New Roman" w:eastAsia="Calibri" w:hAnsi="Times New Roman" w:cs="Times New Roman"/>
          <w:sz w:val="28"/>
          <w:szCs w:val="28"/>
        </w:rPr>
      </w:pPr>
      <w:r w:rsidRPr="004418DE">
        <w:rPr>
          <w:rFonts w:ascii="Times New Roman" w:eastAsia="Calibri" w:hAnsi="Times New Roman" w:cs="Times New Roman"/>
          <w:sz w:val="28"/>
          <w:szCs w:val="28"/>
        </w:rPr>
        <w:t>W nawiązaniu do zwolnienia grupowego w spółce przedstawiciele firmy   z Grudziądza  - „VADAIN International sp. z o. o”  (zajmującej się produkcją wyrobów tekstylnych), podjęli  współpracę z tutejszym Urzędem. W maju 2016 roku zorganizowano spotkanie Dyrektora PUP w  Choszcznie z Prokurentem i Dyrektorem  produkcji spółki „VADAIN International sp. z o. o”. W efekcie rozmów firma złożyła wniosek o zorganizowanie stażu dla pracowników produkcji.  Tutejszy Urząd  wystosował wniosek o środki rezerwowe.</w:t>
      </w:r>
    </w:p>
    <w:p w:rsidR="004418DE" w:rsidRPr="004418DE" w:rsidRDefault="004418DE" w:rsidP="004418DE">
      <w:pPr>
        <w:spacing w:after="0" w:line="20" w:lineRule="atLeast"/>
        <w:ind w:firstLine="709"/>
        <w:jc w:val="both"/>
        <w:rPr>
          <w:rFonts w:ascii="Times New Roman" w:eastAsia="Calibri" w:hAnsi="Times New Roman" w:cs="Times New Roman"/>
          <w:sz w:val="28"/>
          <w:szCs w:val="28"/>
        </w:rPr>
      </w:pPr>
      <w:r w:rsidRPr="004418DE">
        <w:rPr>
          <w:rFonts w:ascii="Times New Roman" w:eastAsia="Calibri" w:hAnsi="Times New Roman" w:cs="Times New Roman"/>
          <w:sz w:val="28"/>
          <w:szCs w:val="28"/>
        </w:rPr>
        <w:t>W czerwcu bieżącego roku PUP w Choszcznie otrzymał środki  (w kwocie 240 tys. zł) z rezerwy Ministra w ramach „</w:t>
      </w:r>
      <w:r w:rsidRPr="004418DE">
        <w:rPr>
          <w:rFonts w:ascii="Times New Roman" w:eastAsia="Calibri" w:hAnsi="Times New Roman" w:cs="Times New Roman"/>
          <w:bCs/>
          <w:sz w:val="28"/>
          <w:szCs w:val="28"/>
        </w:rPr>
        <w:t xml:space="preserve">Programu aktywizacji zawodowej bezrobotnych, zwolnionych z pracy z przyczyn niedotyczących pracowników oraz pracowników objętych zwolnieniami monitorowanymi” w celu </w:t>
      </w:r>
      <w:r w:rsidRPr="004418DE">
        <w:rPr>
          <w:rFonts w:ascii="Times New Roman" w:eastAsia="Calibri" w:hAnsi="Times New Roman" w:cs="Times New Roman"/>
          <w:sz w:val="28"/>
          <w:szCs w:val="28"/>
        </w:rPr>
        <w:t xml:space="preserve"> wykorzystania instrumentów: </w:t>
      </w:r>
      <w:r w:rsidRPr="004418DE">
        <w:rPr>
          <w:rFonts w:ascii="Times New Roman" w:eastAsia="Calibri" w:hAnsi="Times New Roman" w:cs="Times New Roman"/>
          <w:bCs/>
          <w:sz w:val="28"/>
          <w:szCs w:val="28"/>
        </w:rPr>
        <w:t>staż</w:t>
      </w:r>
      <w:r w:rsidRPr="004418DE">
        <w:rPr>
          <w:rFonts w:ascii="Times New Roman" w:eastAsia="Calibri" w:hAnsi="Times New Roman" w:cs="Times New Roman"/>
          <w:sz w:val="28"/>
          <w:szCs w:val="28"/>
        </w:rPr>
        <w:t xml:space="preserve">, </w:t>
      </w:r>
      <w:r w:rsidRPr="004418DE">
        <w:rPr>
          <w:rFonts w:ascii="Times New Roman" w:eastAsia="Calibri" w:hAnsi="Times New Roman" w:cs="Times New Roman"/>
          <w:bCs/>
          <w:sz w:val="28"/>
          <w:szCs w:val="28"/>
        </w:rPr>
        <w:t xml:space="preserve">doposażenie lub wyposażenie stanowiska pracy i </w:t>
      </w:r>
      <w:r w:rsidRPr="004418DE">
        <w:rPr>
          <w:rFonts w:ascii="Times New Roman" w:eastAsia="Calibri" w:hAnsi="Times New Roman" w:cs="Times New Roman"/>
          <w:sz w:val="28"/>
          <w:szCs w:val="28"/>
        </w:rPr>
        <w:t xml:space="preserve"> jednorazowe środki na podjęcie działalności gospodarczej łącznie dla  25 osób. Ostatecznie w ramach środków otrzymanych na realizację tego programu 4 osoby podjęły staż, 1 osoba otrzymała  dotację na rozpoczęcie działalności gospodarczej, 2 osoby podjęły zatrudnienie w ramach doposażenia stanowiska pracy. Znaczną część osób, które zarejestrowały się w tut. Urzędzie po zwolnieniu grupowym  stanowiły bezrobotne, które oczekiwały na świadczenie przedemerytalne. Kilka osób podjęło zatrudnienie w nowo powstałej szwalni w Choszcznie „MATEEN JAMAL SUBHANI” z siedzibą przy                                        ul. Dąbrowszczaków w Choszcznie.  </w:t>
      </w:r>
    </w:p>
    <w:p w:rsidR="004418DE" w:rsidRPr="004418DE" w:rsidRDefault="004418DE" w:rsidP="004418DE">
      <w:pPr>
        <w:jc w:val="both"/>
        <w:rPr>
          <w:rFonts w:ascii="Times New Roman" w:hAnsi="Times New Roman" w:cs="Times New Roman"/>
          <w:sz w:val="28"/>
          <w:szCs w:val="28"/>
        </w:rPr>
      </w:pPr>
    </w:p>
    <w:p w:rsidR="004418DE" w:rsidRPr="004418DE" w:rsidRDefault="004418DE" w:rsidP="004418DE">
      <w:pPr>
        <w:jc w:val="both"/>
        <w:rPr>
          <w:rFonts w:ascii="Times New Roman" w:hAnsi="Times New Roman" w:cs="Times New Roman"/>
          <w:sz w:val="28"/>
          <w:szCs w:val="28"/>
        </w:rPr>
      </w:pPr>
    </w:p>
    <w:p w:rsidR="004418DE" w:rsidRPr="004418DE" w:rsidRDefault="004418DE" w:rsidP="004418DE">
      <w:pPr>
        <w:ind w:firstLine="708"/>
        <w:jc w:val="both"/>
        <w:rPr>
          <w:rFonts w:ascii="Times New Roman" w:hAnsi="Times New Roman" w:cs="Times New Roman"/>
          <w:sz w:val="28"/>
          <w:szCs w:val="28"/>
        </w:rPr>
      </w:pPr>
    </w:p>
    <w:p w:rsidR="004418DE" w:rsidRPr="004418DE" w:rsidRDefault="004418DE" w:rsidP="004418DE">
      <w:pPr>
        <w:spacing w:after="0" w:line="240" w:lineRule="auto"/>
        <w:jc w:val="center"/>
        <w:rPr>
          <w:rFonts w:ascii="Times New Roman" w:eastAsia="Times New Roman" w:hAnsi="Times New Roman" w:cs="Times New Roman"/>
          <w:b/>
          <w:sz w:val="28"/>
          <w:szCs w:val="28"/>
          <w:lang w:eastAsia="pl-PL"/>
        </w:rPr>
      </w:pPr>
    </w:p>
    <w:p w:rsidR="004418DE" w:rsidRPr="004418DE" w:rsidRDefault="004418DE" w:rsidP="004418DE">
      <w:pPr>
        <w:spacing w:after="0" w:line="240" w:lineRule="auto"/>
        <w:jc w:val="center"/>
        <w:rPr>
          <w:rFonts w:ascii="Times New Roman" w:eastAsia="Times New Roman" w:hAnsi="Times New Roman" w:cs="Times New Roman"/>
          <w:b/>
          <w:sz w:val="28"/>
          <w:szCs w:val="28"/>
          <w:lang w:eastAsia="pl-PL"/>
        </w:rPr>
      </w:pPr>
      <w:r w:rsidRPr="004418DE">
        <w:rPr>
          <w:rFonts w:ascii="Times New Roman" w:eastAsia="Times New Roman" w:hAnsi="Times New Roman" w:cs="Times New Roman"/>
          <w:b/>
          <w:sz w:val="28"/>
          <w:szCs w:val="28"/>
          <w:lang w:eastAsia="pl-PL"/>
        </w:rPr>
        <w:lastRenderedPageBreak/>
        <w:t>REJESTRACJA OŚWIADCZEŃ</w:t>
      </w:r>
    </w:p>
    <w:p w:rsidR="004418DE" w:rsidRPr="004418DE" w:rsidRDefault="004418DE" w:rsidP="004418DE">
      <w:pPr>
        <w:spacing w:before="100" w:beforeAutospacing="1" w:after="100" w:afterAutospacing="1" w:line="240" w:lineRule="auto"/>
        <w:ind w:firstLine="709"/>
        <w:jc w:val="both"/>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 xml:space="preserve">Procedura uproszczona, nazywana także "procedurą </w:t>
      </w:r>
      <w:proofErr w:type="spellStart"/>
      <w:r w:rsidRPr="004418DE">
        <w:rPr>
          <w:rFonts w:ascii="Times New Roman" w:eastAsia="Times New Roman" w:hAnsi="Times New Roman" w:cs="Times New Roman"/>
          <w:sz w:val="28"/>
          <w:szCs w:val="28"/>
          <w:lang w:eastAsia="pl-PL"/>
        </w:rPr>
        <w:t>oświadczeniową</w:t>
      </w:r>
      <w:proofErr w:type="spellEnd"/>
      <w:r w:rsidRPr="004418DE">
        <w:rPr>
          <w:rFonts w:ascii="Times New Roman" w:eastAsia="Times New Roman" w:hAnsi="Times New Roman" w:cs="Times New Roman"/>
          <w:sz w:val="28"/>
          <w:szCs w:val="28"/>
          <w:lang w:eastAsia="pl-PL"/>
        </w:rPr>
        <w:t xml:space="preserve">" pozwala obywatelowi jednego z 6 państw: </w:t>
      </w:r>
      <w:r w:rsidRPr="004418DE">
        <w:rPr>
          <w:rFonts w:ascii="Times New Roman" w:eastAsia="Times New Roman" w:hAnsi="Times New Roman" w:cs="Times New Roman"/>
          <w:bCs/>
          <w:sz w:val="28"/>
          <w:szCs w:val="28"/>
          <w:lang w:eastAsia="pl-PL"/>
        </w:rPr>
        <w:t>Republiki Armenii, Republiki Białoruś, Republiki Gruzji, Republiki Mołdowy, Federacji Rosyjskiej i Ukrainy</w:t>
      </w:r>
      <w:r w:rsidRPr="004418DE">
        <w:rPr>
          <w:rFonts w:ascii="Times New Roman" w:eastAsia="Times New Roman" w:hAnsi="Times New Roman" w:cs="Times New Roman"/>
          <w:b/>
          <w:sz w:val="28"/>
          <w:szCs w:val="28"/>
          <w:lang w:eastAsia="pl-PL"/>
        </w:rPr>
        <w:t xml:space="preserve"> </w:t>
      </w:r>
      <w:r w:rsidRPr="004418DE">
        <w:rPr>
          <w:rFonts w:ascii="Times New Roman" w:eastAsia="Times New Roman" w:hAnsi="Times New Roman" w:cs="Times New Roman"/>
          <w:sz w:val="28"/>
          <w:szCs w:val="28"/>
          <w:lang w:eastAsia="pl-PL"/>
        </w:rPr>
        <w:t xml:space="preserve">wykonywać pracę w Polsce przez 6 miesięcy w okresie 12 następujących po sobie miesięcy </w:t>
      </w:r>
      <w:r w:rsidRPr="004418DE">
        <w:rPr>
          <w:rFonts w:ascii="Times New Roman" w:eastAsia="Times New Roman" w:hAnsi="Times New Roman" w:cs="Times New Roman"/>
          <w:bCs/>
          <w:sz w:val="28"/>
          <w:szCs w:val="28"/>
          <w:lang w:eastAsia="pl-PL"/>
        </w:rPr>
        <w:t>bez konieczności uzyskania zezwolenia na pracę. Warunkiem skorzystania z procedury uproszczonej jest zarejestrowanie przez pracodawcę w powiatowym urzędzie pracy oświadczenia o zamiarze powierzenia wykonywania pracy cudzoziemcowi</w:t>
      </w:r>
      <w:r w:rsidRPr="004418DE">
        <w:rPr>
          <w:rFonts w:ascii="Times New Roman" w:eastAsia="Times New Roman" w:hAnsi="Times New Roman" w:cs="Times New Roman"/>
          <w:b/>
          <w:sz w:val="28"/>
          <w:szCs w:val="28"/>
          <w:lang w:eastAsia="pl-PL"/>
        </w:rPr>
        <w:t>,</w:t>
      </w:r>
      <w:r w:rsidRPr="004418DE">
        <w:rPr>
          <w:rFonts w:ascii="Times New Roman" w:eastAsia="Times New Roman" w:hAnsi="Times New Roman" w:cs="Times New Roman"/>
          <w:sz w:val="28"/>
          <w:szCs w:val="28"/>
          <w:lang w:eastAsia="pl-PL"/>
        </w:rPr>
        <w:t xml:space="preserve"> oraz posiadanie przez cudzoziemca dokumentu potwierdzającego tytuł pobytowy w RP, uprawniający go do wykonywania pracy na terytorium RP. Ze względu na minimum formalności i niskie koszty (rejestracja oświadczenia jest bezpłatna), procedura ta jest bardzo popularna w Polsce zarówno wśród pracodawców, jak i cudzoziemców podejmujących pracę.</w:t>
      </w:r>
    </w:p>
    <w:p w:rsidR="004418DE" w:rsidRPr="004418DE" w:rsidRDefault="004418DE" w:rsidP="004418DE">
      <w:pPr>
        <w:spacing w:after="0" w:line="240" w:lineRule="auto"/>
        <w:ind w:firstLine="709"/>
        <w:jc w:val="both"/>
        <w:rPr>
          <w:rFonts w:ascii="Times New Roman" w:hAnsi="Times New Roman" w:cs="Times New Roman"/>
          <w:sz w:val="28"/>
          <w:szCs w:val="28"/>
        </w:rPr>
      </w:pPr>
      <w:r w:rsidRPr="004418DE">
        <w:rPr>
          <w:rFonts w:ascii="Times New Roman" w:hAnsi="Times New Roman" w:cs="Times New Roman"/>
          <w:sz w:val="28"/>
          <w:szCs w:val="28"/>
        </w:rPr>
        <w:t xml:space="preserve">W 2016 roku PUP w Choszcznie zarejestrował 463 oświadczenia o zamiarze powierzenia wykonywania pracy obywatelowi Republiki Armenii, Republiki Białorusi, Republiki Gruzji, Republiki Mołdowy, Federacji Rosyjskiej lub Ukrainy. Zdecydowana większość zarejestrowanych oświadczeń (455) dotyczyła obywateli Ukrainy. </w:t>
      </w:r>
    </w:p>
    <w:p w:rsidR="004418DE" w:rsidRPr="004418DE" w:rsidRDefault="004418DE" w:rsidP="004418DE">
      <w:pPr>
        <w:spacing w:after="0" w:line="240" w:lineRule="auto"/>
        <w:jc w:val="center"/>
        <w:rPr>
          <w:rFonts w:ascii="Times New Roman" w:eastAsia="Times New Roman" w:hAnsi="Times New Roman" w:cs="Times New Roman"/>
          <w:b/>
          <w:sz w:val="28"/>
          <w:szCs w:val="28"/>
          <w:lang w:eastAsia="pl-PL"/>
        </w:rPr>
      </w:pPr>
    </w:p>
    <w:p w:rsidR="004418DE" w:rsidRPr="004418DE" w:rsidRDefault="004418DE" w:rsidP="004418DE">
      <w:pPr>
        <w:spacing w:after="0" w:line="240" w:lineRule="auto"/>
        <w:jc w:val="center"/>
        <w:rPr>
          <w:rFonts w:ascii="Times New Roman" w:eastAsia="Times New Roman" w:hAnsi="Times New Roman" w:cs="Times New Roman"/>
          <w:b/>
          <w:sz w:val="28"/>
          <w:szCs w:val="28"/>
          <w:lang w:eastAsia="pl-PL"/>
        </w:rPr>
      </w:pPr>
      <w:r w:rsidRPr="004418DE">
        <w:rPr>
          <w:rFonts w:ascii="Times New Roman" w:eastAsia="Times New Roman" w:hAnsi="Times New Roman" w:cs="Times New Roman"/>
          <w:b/>
          <w:sz w:val="28"/>
          <w:szCs w:val="28"/>
          <w:lang w:eastAsia="pl-PL"/>
        </w:rPr>
        <w:t>EURES</w:t>
      </w:r>
    </w:p>
    <w:p w:rsidR="004418DE" w:rsidRPr="004418DE" w:rsidRDefault="004418DE" w:rsidP="004418DE">
      <w:pPr>
        <w:spacing w:before="100" w:beforeAutospacing="1" w:after="100" w:afterAutospacing="1" w:line="240" w:lineRule="auto"/>
        <w:ind w:firstLine="709"/>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 xml:space="preserve">Osoby wyjeżdżające za granicę mogły skorzystać z ofert pracy oraz informacji o warunkach życia i pracy w krajach członkowskich Unii Europejskiej z internetowej sieci EURES, powołanej przez Komisję Europejską. EURES jest akronimem przyjętym do określania międzynarodowej sieci pośrednictwa pracy, funkcjonującej w krajach Europejskiego Obszaru Gospodarczego (EOG). Utworzono go z pierwszych liter angielskiej nazwy europejskich służb zatrudnienia: </w:t>
      </w:r>
      <w:proofErr w:type="spellStart"/>
      <w:r w:rsidRPr="004418DE">
        <w:rPr>
          <w:rFonts w:ascii="Times New Roman" w:eastAsia="Times New Roman" w:hAnsi="Times New Roman" w:cs="Times New Roman"/>
          <w:sz w:val="28"/>
          <w:szCs w:val="28"/>
          <w:lang w:eastAsia="pl-PL"/>
        </w:rPr>
        <w:t>EURopean</w:t>
      </w:r>
      <w:proofErr w:type="spellEnd"/>
      <w:r w:rsidRPr="004418DE">
        <w:rPr>
          <w:rFonts w:ascii="Times New Roman" w:eastAsia="Times New Roman" w:hAnsi="Times New Roman" w:cs="Times New Roman"/>
          <w:sz w:val="28"/>
          <w:szCs w:val="28"/>
          <w:lang w:eastAsia="pl-PL"/>
        </w:rPr>
        <w:t xml:space="preserve"> </w:t>
      </w:r>
      <w:proofErr w:type="spellStart"/>
      <w:r w:rsidRPr="004418DE">
        <w:rPr>
          <w:rFonts w:ascii="Times New Roman" w:eastAsia="Times New Roman" w:hAnsi="Times New Roman" w:cs="Times New Roman"/>
          <w:sz w:val="28"/>
          <w:szCs w:val="28"/>
          <w:lang w:eastAsia="pl-PL"/>
        </w:rPr>
        <w:t>Employment</w:t>
      </w:r>
      <w:proofErr w:type="spellEnd"/>
      <w:r w:rsidRPr="004418DE">
        <w:rPr>
          <w:rFonts w:ascii="Times New Roman" w:eastAsia="Times New Roman" w:hAnsi="Times New Roman" w:cs="Times New Roman"/>
          <w:sz w:val="28"/>
          <w:szCs w:val="28"/>
          <w:lang w:eastAsia="pl-PL"/>
        </w:rPr>
        <w:t xml:space="preserve"> Services. </w:t>
      </w:r>
      <w:r w:rsidRPr="004418DE">
        <w:rPr>
          <w:rFonts w:ascii="Times New Roman" w:eastAsia="Times New Roman" w:hAnsi="Times New Roman" w:cs="Times New Roman"/>
          <w:sz w:val="28"/>
          <w:szCs w:val="28"/>
          <w:lang w:eastAsia="pl-PL"/>
        </w:rPr>
        <w:br/>
      </w:r>
      <w:r w:rsidRPr="004418DE">
        <w:rPr>
          <w:rFonts w:ascii="Times New Roman" w:eastAsia="Times New Roman" w:hAnsi="Times New Roman" w:cs="Times New Roman"/>
          <w:sz w:val="28"/>
          <w:szCs w:val="28"/>
          <w:lang w:eastAsia="pl-PL"/>
        </w:rPr>
        <w:br/>
        <w:t>Główne cele realizowane przez sieć EURES to:</w:t>
      </w:r>
    </w:p>
    <w:p w:rsidR="004418DE" w:rsidRPr="004418DE" w:rsidRDefault="004418DE" w:rsidP="004418D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 xml:space="preserve">umożliwianie pracodawcom oraz poszukującym zatrudnienia dostępu do informacji </w:t>
      </w:r>
    </w:p>
    <w:p w:rsidR="004418DE" w:rsidRPr="004418DE" w:rsidRDefault="004418DE" w:rsidP="004418D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 xml:space="preserve">doradztwo ułatwiające przepływ siły roboczej </w:t>
      </w:r>
    </w:p>
    <w:p w:rsidR="004418DE" w:rsidRPr="004418DE" w:rsidRDefault="004418DE" w:rsidP="004418D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 xml:space="preserve">wymiana pomiędzy partnerami sieci EURES wszystkich informacji na temat wolnych miejsc pracy, profilu regionalnych rynków pracy oraz warunków życia i pracy </w:t>
      </w:r>
    </w:p>
    <w:p w:rsidR="004418DE" w:rsidRPr="004418DE" w:rsidRDefault="004418DE" w:rsidP="004418D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stworzenie prawdziwego europejskiego rynku pracy poprzez poprawę warunków swobodnego przepływu pracowników wewnątrz EOG, a tym samym dążenie do jak największej przejrzystości rynków pracy.</w:t>
      </w:r>
    </w:p>
    <w:p w:rsidR="004418DE" w:rsidRPr="004418DE" w:rsidRDefault="004418DE" w:rsidP="004418DE">
      <w:pPr>
        <w:spacing w:before="100" w:beforeAutospacing="1" w:after="100" w:afterAutospacing="1" w:line="240" w:lineRule="auto"/>
        <w:ind w:firstLine="709"/>
        <w:jc w:val="both"/>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lastRenderedPageBreak/>
        <w:t xml:space="preserve">W 2016 roku, z systemu WUP – Viator, PUP w Choszcznie zaimportował do systemu SYRIUSZ 382 zagraniczne oferty pracy EURES.   </w:t>
      </w:r>
    </w:p>
    <w:p w:rsidR="004418DE" w:rsidRPr="004418DE" w:rsidRDefault="004418DE" w:rsidP="004418DE">
      <w:pPr>
        <w:spacing w:line="240" w:lineRule="auto"/>
        <w:jc w:val="center"/>
        <w:rPr>
          <w:rFonts w:ascii="Times New Roman" w:hAnsi="Times New Roman" w:cs="Times New Roman"/>
          <w:sz w:val="28"/>
          <w:szCs w:val="28"/>
        </w:rPr>
      </w:pPr>
    </w:p>
    <w:p w:rsidR="004418DE" w:rsidRPr="004418DE" w:rsidRDefault="004418DE" w:rsidP="004418DE">
      <w:pPr>
        <w:spacing w:line="240" w:lineRule="auto"/>
        <w:jc w:val="center"/>
        <w:rPr>
          <w:rFonts w:ascii="Times New Roman" w:hAnsi="Times New Roman" w:cs="Times New Roman"/>
          <w:b/>
          <w:sz w:val="28"/>
          <w:szCs w:val="28"/>
        </w:rPr>
      </w:pPr>
      <w:r w:rsidRPr="004418DE">
        <w:rPr>
          <w:rFonts w:ascii="Times New Roman" w:hAnsi="Times New Roman" w:cs="Times New Roman"/>
          <w:b/>
          <w:sz w:val="28"/>
          <w:szCs w:val="28"/>
        </w:rPr>
        <w:t>ORGANIZACJA SZKOLEŃ</w:t>
      </w:r>
    </w:p>
    <w:p w:rsidR="004418DE" w:rsidRPr="004418DE" w:rsidRDefault="004418DE" w:rsidP="004418DE">
      <w:pPr>
        <w:spacing w:after="0" w:line="240" w:lineRule="auto"/>
        <w:jc w:val="both"/>
        <w:rPr>
          <w:rFonts w:ascii="Arial Narrow" w:hAnsi="Arial Narrow"/>
          <w:b/>
          <w:sz w:val="24"/>
          <w:szCs w:val="24"/>
        </w:rPr>
      </w:pPr>
    </w:p>
    <w:p w:rsidR="004418DE" w:rsidRPr="004418DE" w:rsidRDefault="004418DE" w:rsidP="004418DE">
      <w:pPr>
        <w:spacing w:after="0" w:line="240" w:lineRule="auto"/>
        <w:ind w:firstLine="709"/>
        <w:jc w:val="both"/>
        <w:rPr>
          <w:rFonts w:ascii="Times New Roman" w:hAnsi="Times New Roman"/>
          <w:sz w:val="28"/>
          <w:szCs w:val="28"/>
        </w:rPr>
      </w:pPr>
      <w:r w:rsidRPr="004418DE">
        <w:rPr>
          <w:rFonts w:ascii="Times New Roman" w:hAnsi="Times New Roman"/>
          <w:sz w:val="28"/>
          <w:szCs w:val="28"/>
        </w:rPr>
        <w:t>Powiatowy Urząd Pracy w Choszcznie realizuje usługę szkoleń, udzielając osobom uprawnionym pomocy w nabywaniu, podwyższaniu lub zmianie kwalifikacji.</w:t>
      </w:r>
    </w:p>
    <w:p w:rsidR="004418DE" w:rsidRPr="004418DE" w:rsidRDefault="004418DE" w:rsidP="004418DE">
      <w:pPr>
        <w:spacing w:after="0" w:line="240" w:lineRule="auto"/>
        <w:jc w:val="both"/>
        <w:rPr>
          <w:rFonts w:ascii="Times New Roman" w:hAnsi="Times New Roman"/>
          <w:sz w:val="28"/>
          <w:szCs w:val="28"/>
        </w:rPr>
      </w:pPr>
      <w:r w:rsidRPr="004418DE">
        <w:rPr>
          <w:rFonts w:ascii="Times New Roman" w:hAnsi="Times New Roman"/>
          <w:sz w:val="28"/>
          <w:szCs w:val="28"/>
        </w:rPr>
        <w:t>W 2016 roku szkolenia ukończyło ogółem 50 osób, w tym:</w:t>
      </w:r>
    </w:p>
    <w:p w:rsidR="004418DE" w:rsidRPr="004418DE" w:rsidRDefault="004418DE" w:rsidP="004418DE">
      <w:pPr>
        <w:spacing w:after="0" w:line="240" w:lineRule="auto"/>
        <w:jc w:val="both"/>
        <w:rPr>
          <w:rFonts w:ascii="Times New Roman" w:hAnsi="Times New Roman"/>
          <w:sz w:val="28"/>
          <w:szCs w:val="28"/>
        </w:rPr>
      </w:pPr>
      <w:r w:rsidRPr="004418DE">
        <w:rPr>
          <w:rFonts w:ascii="Times New Roman" w:hAnsi="Times New Roman"/>
          <w:sz w:val="28"/>
          <w:szCs w:val="28"/>
        </w:rPr>
        <w:t>- w ramach szkoleń wskazanych przez osobę uprawnioną (tzw. indywidualnych) – 17 osób (15 osób bezrobotnych i 2 osoby poszukujące pracy posiadające prawo do renty szkoleniowej);</w:t>
      </w:r>
    </w:p>
    <w:p w:rsidR="004418DE" w:rsidRPr="004418DE" w:rsidRDefault="004418DE" w:rsidP="004418DE">
      <w:pPr>
        <w:spacing w:after="0" w:line="240" w:lineRule="auto"/>
        <w:jc w:val="both"/>
        <w:rPr>
          <w:rFonts w:ascii="Times New Roman" w:hAnsi="Times New Roman"/>
          <w:sz w:val="28"/>
          <w:szCs w:val="28"/>
        </w:rPr>
      </w:pPr>
      <w:r w:rsidRPr="004418DE">
        <w:rPr>
          <w:rFonts w:ascii="Times New Roman" w:hAnsi="Times New Roman"/>
          <w:sz w:val="28"/>
          <w:szCs w:val="28"/>
        </w:rPr>
        <w:t>- w ramach szkoleń grupowych – 33 osoby.</w:t>
      </w:r>
    </w:p>
    <w:p w:rsidR="004418DE" w:rsidRPr="004418DE" w:rsidRDefault="004418DE" w:rsidP="004418DE">
      <w:pPr>
        <w:tabs>
          <w:tab w:val="left" w:pos="1830"/>
          <w:tab w:val="center" w:pos="4536"/>
        </w:tabs>
        <w:spacing w:after="0" w:line="240" w:lineRule="auto"/>
        <w:rPr>
          <w:rFonts w:ascii="Times New Roman" w:hAnsi="Times New Roman"/>
          <w:sz w:val="28"/>
          <w:szCs w:val="28"/>
        </w:rPr>
      </w:pPr>
    </w:p>
    <w:p w:rsidR="004418DE" w:rsidRPr="004418DE" w:rsidRDefault="004418DE" w:rsidP="004418DE">
      <w:pPr>
        <w:tabs>
          <w:tab w:val="left" w:pos="1830"/>
          <w:tab w:val="center" w:pos="4536"/>
        </w:tabs>
        <w:spacing w:after="0" w:line="240" w:lineRule="auto"/>
        <w:rPr>
          <w:rFonts w:ascii="Times New Roman" w:hAnsi="Times New Roman"/>
          <w:sz w:val="28"/>
          <w:szCs w:val="28"/>
        </w:rPr>
      </w:pPr>
      <w:r w:rsidRPr="004418DE">
        <w:rPr>
          <w:rFonts w:ascii="Times New Roman" w:hAnsi="Times New Roman"/>
          <w:sz w:val="28"/>
          <w:szCs w:val="28"/>
        </w:rPr>
        <w:t>Kierunki szkoleń wskazanych przez osoby uprawnione:</w:t>
      </w:r>
    </w:p>
    <w:p w:rsidR="004418DE" w:rsidRPr="004418DE" w:rsidRDefault="004418DE" w:rsidP="004418DE">
      <w:pPr>
        <w:tabs>
          <w:tab w:val="left" w:pos="1830"/>
          <w:tab w:val="center" w:pos="4536"/>
        </w:tabs>
        <w:spacing w:after="0" w:line="240" w:lineRule="auto"/>
        <w:rPr>
          <w:rFonts w:ascii="Times New Roman" w:hAnsi="Times New Roman"/>
          <w:sz w:val="28"/>
          <w:szCs w:val="28"/>
        </w:rPr>
      </w:pPr>
    </w:p>
    <w:tbl>
      <w:tblPr>
        <w:tblW w:w="9356" w:type="dxa"/>
        <w:tblInd w:w="-34" w:type="dxa"/>
        <w:tblLook w:val="01E0" w:firstRow="1" w:lastRow="1" w:firstColumn="1" w:lastColumn="1" w:noHBand="0" w:noVBand="0"/>
      </w:tblPr>
      <w:tblGrid>
        <w:gridCol w:w="7088"/>
        <w:gridCol w:w="354"/>
        <w:gridCol w:w="1914"/>
      </w:tblGrid>
      <w:tr w:rsidR="004418DE" w:rsidRPr="004418DE" w:rsidTr="00253676">
        <w:tc>
          <w:tcPr>
            <w:tcW w:w="7088" w:type="dxa"/>
            <w:hideMark/>
          </w:tcPr>
          <w:p w:rsidR="004418DE" w:rsidRPr="004418DE" w:rsidRDefault="004418DE" w:rsidP="004418DE">
            <w:pPr>
              <w:spacing w:after="0" w:line="240" w:lineRule="auto"/>
              <w:jc w:val="both"/>
              <w:rPr>
                <w:rFonts w:ascii="Times New Roman" w:hAnsi="Times New Roman"/>
                <w:sz w:val="28"/>
                <w:szCs w:val="28"/>
              </w:rPr>
            </w:pPr>
            <w:r w:rsidRPr="004418DE">
              <w:rPr>
                <w:rFonts w:ascii="Times New Roman" w:hAnsi="Times New Roman"/>
                <w:sz w:val="28"/>
                <w:szCs w:val="28"/>
              </w:rPr>
              <w:t xml:space="preserve">- operator </w:t>
            </w:r>
            <w:proofErr w:type="spellStart"/>
            <w:r w:rsidRPr="004418DE">
              <w:rPr>
                <w:rFonts w:ascii="Times New Roman" w:hAnsi="Times New Roman"/>
                <w:sz w:val="28"/>
                <w:szCs w:val="28"/>
              </w:rPr>
              <w:t>koparkoładowarki</w:t>
            </w:r>
            <w:proofErr w:type="spellEnd"/>
            <w:r w:rsidRPr="004418DE">
              <w:rPr>
                <w:rFonts w:ascii="Times New Roman" w:hAnsi="Times New Roman"/>
                <w:sz w:val="28"/>
                <w:szCs w:val="28"/>
              </w:rPr>
              <w:t xml:space="preserve"> kl. III</w:t>
            </w:r>
          </w:p>
        </w:tc>
        <w:tc>
          <w:tcPr>
            <w:tcW w:w="354" w:type="dxa"/>
            <w:hideMark/>
          </w:tcPr>
          <w:p w:rsidR="004418DE" w:rsidRPr="004418DE" w:rsidRDefault="004418DE" w:rsidP="004418DE">
            <w:pPr>
              <w:spacing w:after="0" w:line="240" w:lineRule="auto"/>
              <w:jc w:val="center"/>
              <w:rPr>
                <w:rFonts w:ascii="Times New Roman" w:hAnsi="Times New Roman"/>
                <w:sz w:val="28"/>
                <w:szCs w:val="28"/>
              </w:rPr>
            </w:pPr>
            <w:r w:rsidRPr="004418DE">
              <w:rPr>
                <w:rFonts w:ascii="Times New Roman" w:hAnsi="Times New Roman"/>
                <w:sz w:val="28"/>
                <w:szCs w:val="28"/>
              </w:rPr>
              <w:t>-</w:t>
            </w:r>
          </w:p>
        </w:tc>
        <w:tc>
          <w:tcPr>
            <w:tcW w:w="1914" w:type="dxa"/>
            <w:hideMark/>
          </w:tcPr>
          <w:p w:rsidR="004418DE" w:rsidRPr="004418DE" w:rsidRDefault="004418DE" w:rsidP="004418DE">
            <w:pPr>
              <w:spacing w:after="0" w:line="240" w:lineRule="auto"/>
              <w:jc w:val="right"/>
              <w:rPr>
                <w:rFonts w:ascii="Times New Roman" w:hAnsi="Times New Roman"/>
                <w:sz w:val="28"/>
                <w:szCs w:val="28"/>
              </w:rPr>
            </w:pPr>
            <w:r w:rsidRPr="004418DE">
              <w:rPr>
                <w:rFonts w:ascii="Times New Roman" w:hAnsi="Times New Roman"/>
                <w:sz w:val="28"/>
                <w:szCs w:val="28"/>
              </w:rPr>
              <w:t>2 osoby</w:t>
            </w:r>
          </w:p>
        </w:tc>
      </w:tr>
      <w:tr w:rsidR="004418DE" w:rsidRPr="004418DE" w:rsidTr="00253676">
        <w:tc>
          <w:tcPr>
            <w:tcW w:w="7088" w:type="dxa"/>
            <w:hideMark/>
          </w:tcPr>
          <w:p w:rsidR="004418DE" w:rsidRPr="004418DE" w:rsidRDefault="004418DE" w:rsidP="004418DE">
            <w:pPr>
              <w:spacing w:after="0" w:line="240" w:lineRule="auto"/>
              <w:jc w:val="both"/>
              <w:rPr>
                <w:rFonts w:ascii="Times New Roman" w:hAnsi="Times New Roman"/>
                <w:sz w:val="28"/>
                <w:szCs w:val="28"/>
              </w:rPr>
            </w:pPr>
            <w:r w:rsidRPr="004418DE">
              <w:rPr>
                <w:rFonts w:ascii="Times New Roman" w:hAnsi="Times New Roman"/>
                <w:sz w:val="28"/>
                <w:szCs w:val="28"/>
              </w:rPr>
              <w:t>- prawo jazdy kat. CE</w:t>
            </w:r>
          </w:p>
        </w:tc>
        <w:tc>
          <w:tcPr>
            <w:tcW w:w="354" w:type="dxa"/>
            <w:hideMark/>
          </w:tcPr>
          <w:p w:rsidR="004418DE" w:rsidRPr="004418DE" w:rsidRDefault="004418DE" w:rsidP="004418DE">
            <w:pPr>
              <w:spacing w:after="0" w:line="240" w:lineRule="auto"/>
              <w:jc w:val="center"/>
              <w:rPr>
                <w:rFonts w:ascii="Times New Roman" w:hAnsi="Times New Roman"/>
                <w:sz w:val="28"/>
                <w:szCs w:val="28"/>
              </w:rPr>
            </w:pPr>
            <w:r w:rsidRPr="004418DE">
              <w:rPr>
                <w:rFonts w:ascii="Times New Roman" w:hAnsi="Times New Roman"/>
                <w:sz w:val="28"/>
                <w:szCs w:val="28"/>
              </w:rPr>
              <w:t>-</w:t>
            </w:r>
          </w:p>
        </w:tc>
        <w:tc>
          <w:tcPr>
            <w:tcW w:w="1914" w:type="dxa"/>
            <w:hideMark/>
          </w:tcPr>
          <w:p w:rsidR="004418DE" w:rsidRPr="004418DE" w:rsidRDefault="004418DE" w:rsidP="004418DE">
            <w:pPr>
              <w:spacing w:after="0" w:line="240" w:lineRule="auto"/>
              <w:jc w:val="right"/>
              <w:rPr>
                <w:rFonts w:ascii="Times New Roman" w:hAnsi="Times New Roman"/>
                <w:sz w:val="28"/>
                <w:szCs w:val="28"/>
              </w:rPr>
            </w:pPr>
            <w:r w:rsidRPr="004418DE">
              <w:rPr>
                <w:rFonts w:ascii="Times New Roman" w:hAnsi="Times New Roman"/>
                <w:sz w:val="28"/>
                <w:szCs w:val="28"/>
              </w:rPr>
              <w:t>2 osoby</w:t>
            </w:r>
          </w:p>
        </w:tc>
      </w:tr>
      <w:tr w:rsidR="004418DE" w:rsidRPr="004418DE" w:rsidTr="00253676">
        <w:tc>
          <w:tcPr>
            <w:tcW w:w="7088" w:type="dxa"/>
            <w:hideMark/>
          </w:tcPr>
          <w:p w:rsidR="004418DE" w:rsidRPr="004418DE" w:rsidRDefault="004418DE" w:rsidP="004418DE">
            <w:pPr>
              <w:spacing w:after="0" w:line="240" w:lineRule="auto"/>
              <w:jc w:val="both"/>
              <w:rPr>
                <w:rFonts w:ascii="Times New Roman" w:hAnsi="Times New Roman"/>
                <w:sz w:val="28"/>
                <w:szCs w:val="28"/>
              </w:rPr>
            </w:pPr>
            <w:r w:rsidRPr="004418DE">
              <w:rPr>
                <w:rFonts w:ascii="Times New Roman" w:hAnsi="Times New Roman"/>
                <w:sz w:val="28"/>
                <w:szCs w:val="28"/>
              </w:rPr>
              <w:t>- projektowanie stron internetowych i grafiki komputerowej</w:t>
            </w:r>
          </w:p>
        </w:tc>
        <w:tc>
          <w:tcPr>
            <w:tcW w:w="354" w:type="dxa"/>
            <w:hideMark/>
          </w:tcPr>
          <w:p w:rsidR="004418DE" w:rsidRPr="004418DE" w:rsidRDefault="004418DE" w:rsidP="004418DE">
            <w:pPr>
              <w:spacing w:after="0" w:line="240" w:lineRule="auto"/>
              <w:jc w:val="center"/>
              <w:rPr>
                <w:rFonts w:ascii="Times New Roman" w:hAnsi="Times New Roman"/>
                <w:sz w:val="28"/>
                <w:szCs w:val="28"/>
              </w:rPr>
            </w:pPr>
            <w:r w:rsidRPr="004418DE">
              <w:rPr>
                <w:rFonts w:ascii="Times New Roman" w:hAnsi="Times New Roman"/>
                <w:sz w:val="28"/>
                <w:szCs w:val="28"/>
              </w:rPr>
              <w:t>-</w:t>
            </w:r>
          </w:p>
        </w:tc>
        <w:tc>
          <w:tcPr>
            <w:tcW w:w="1914" w:type="dxa"/>
            <w:hideMark/>
          </w:tcPr>
          <w:p w:rsidR="004418DE" w:rsidRPr="004418DE" w:rsidRDefault="004418DE" w:rsidP="004418DE">
            <w:pPr>
              <w:spacing w:after="0" w:line="240" w:lineRule="auto"/>
              <w:jc w:val="right"/>
              <w:rPr>
                <w:rFonts w:ascii="Times New Roman" w:hAnsi="Times New Roman"/>
                <w:sz w:val="28"/>
                <w:szCs w:val="28"/>
              </w:rPr>
            </w:pPr>
            <w:r w:rsidRPr="004418DE">
              <w:rPr>
                <w:rFonts w:ascii="Times New Roman" w:hAnsi="Times New Roman"/>
                <w:sz w:val="28"/>
                <w:szCs w:val="28"/>
              </w:rPr>
              <w:t>1 osoba</w:t>
            </w:r>
          </w:p>
        </w:tc>
      </w:tr>
      <w:tr w:rsidR="004418DE" w:rsidRPr="004418DE" w:rsidTr="00253676">
        <w:tc>
          <w:tcPr>
            <w:tcW w:w="7088" w:type="dxa"/>
            <w:hideMark/>
          </w:tcPr>
          <w:p w:rsidR="004418DE" w:rsidRPr="004418DE" w:rsidRDefault="004418DE" w:rsidP="004418DE">
            <w:pPr>
              <w:spacing w:after="0" w:line="240" w:lineRule="auto"/>
              <w:jc w:val="both"/>
              <w:rPr>
                <w:rFonts w:ascii="Times New Roman" w:hAnsi="Times New Roman"/>
                <w:sz w:val="28"/>
                <w:szCs w:val="28"/>
              </w:rPr>
            </w:pPr>
            <w:r w:rsidRPr="004418DE">
              <w:rPr>
                <w:rFonts w:ascii="Times New Roman" w:hAnsi="Times New Roman"/>
                <w:sz w:val="28"/>
                <w:szCs w:val="28"/>
              </w:rPr>
              <w:t>- operator wózków jezdniowych z napędem silnikowym</w:t>
            </w:r>
          </w:p>
        </w:tc>
        <w:tc>
          <w:tcPr>
            <w:tcW w:w="354" w:type="dxa"/>
            <w:hideMark/>
          </w:tcPr>
          <w:p w:rsidR="004418DE" w:rsidRPr="004418DE" w:rsidRDefault="004418DE" w:rsidP="004418DE">
            <w:pPr>
              <w:spacing w:after="0" w:line="240" w:lineRule="auto"/>
              <w:jc w:val="center"/>
              <w:rPr>
                <w:rFonts w:ascii="Times New Roman" w:hAnsi="Times New Roman"/>
                <w:sz w:val="28"/>
                <w:szCs w:val="28"/>
              </w:rPr>
            </w:pPr>
            <w:r w:rsidRPr="004418DE">
              <w:rPr>
                <w:rFonts w:ascii="Times New Roman" w:hAnsi="Times New Roman"/>
                <w:sz w:val="28"/>
                <w:szCs w:val="28"/>
              </w:rPr>
              <w:t>-</w:t>
            </w:r>
          </w:p>
        </w:tc>
        <w:tc>
          <w:tcPr>
            <w:tcW w:w="1914" w:type="dxa"/>
            <w:hideMark/>
          </w:tcPr>
          <w:p w:rsidR="004418DE" w:rsidRPr="004418DE" w:rsidRDefault="004418DE" w:rsidP="004418DE">
            <w:pPr>
              <w:spacing w:after="0" w:line="240" w:lineRule="auto"/>
              <w:jc w:val="right"/>
              <w:rPr>
                <w:rFonts w:ascii="Times New Roman" w:hAnsi="Times New Roman"/>
                <w:sz w:val="28"/>
                <w:szCs w:val="28"/>
              </w:rPr>
            </w:pPr>
            <w:r w:rsidRPr="004418DE">
              <w:rPr>
                <w:rFonts w:ascii="Times New Roman" w:hAnsi="Times New Roman"/>
                <w:sz w:val="28"/>
                <w:szCs w:val="28"/>
              </w:rPr>
              <w:t>1 osoba</w:t>
            </w:r>
          </w:p>
        </w:tc>
      </w:tr>
      <w:tr w:rsidR="004418DE" w:rsidRPr="004418DE" w:rsidTr="00253676">
        <w:tc>
          <w:tcPr>
            <w:tcW w:w="7088" w:type="dxa"/>
            <w:hideMark/>
          </w:tcPr>
          <w:p w:rsidR="004418DE" w:rsidRPr="004418DE" w:rsidRDefault="004418DE" w:rsidP="004418DE">
            <w:pPr>
              <w:spacing w:after="0" w:line="240" w:lineRule="auto"/>
              <w:jc w:val="both"/>
              <w:rPr>
                <w:rFonts w:ascii="Times New Roman" w:hAnsi="Times New Roman"/>
                <w:sz w:val="28"/>
                <w:szCs w:val="28"/>
              </w:rPr>
            </w:pPr>
            <w:r w:rsidRPr="004418DE">
              <w:rPr>
                <w:rFonts w:ascii="Times New Roman" w:hAnsi="Times New Roman"/>
                <w:sz w:val="28"/>
                <w:szCs w:val="28"/>
              </w:rPr>
              <w:t>- kurs spawania metodą TIG 141 – stal nierdzewna</w:t>
            </w:r>
          </w:p>
        </w:tc>
        <w:tc>
          <w:tcPr>
            <w:tcW w:w="354" w:type="dxa"/>
            <w:hideMark/>
          </w:tcPr>
          <w:p w:rsidR="004418DE" w:rsidRPr="004418DE" w:rsidRDefault="004418DE" w:rsidP="004418DE">
            <w:pPr>
              <w:spacing w:after="0" w:line="240" w:lineRule="auto"/>
              <w:jc w:val="center"/>
              <w:rPr>
                <w:rFonts w:ascii="Times New Roman" w:hAnsi="Times New Roman"/>
                <w:sz w:val="28"/>
                <w:szCs w:val="28"/>
              </w:rPr>
            </w:pPr>
            <w:r w:rsidRPr="004418DE">
              <w:rPr>
                <w:rFonts w:ascii="Times New Roman" w:hAnsi="Times New Roman"/>
                <w:sz w:val="28"/>
                <w:szCs w:val="28"/>
              </w:rPr>
              <w:t>-</w:t>
            </w:r>
          </w:p>
        </w:tc>
        <w:tc>
          <w:tcPr>
            <w:tcW w:w="1914" w:type="dxa"/>
            <w:hideMark/>
          </w:tcPr>
          <w:p w:rsidR="004418DE" w:rsidRPr="004418DE" w:rsidRDefault="004418DE" w:rsidP="004418DE">
            <w:pPr>
              <w:spacing w:after="0" w:line="240" w:lineRule="auto"/>
              <w:jc w:val="right"/>
              <w:rPr>
                <w:rFonts w:ascii="Times New Roman" w:hAnsi="Times New Roman"/>
                <w:sz w:val="28"/>
                <w:szCs w:val="28"/>
              </w:rPr>
            </w:pPr>
            <w:r w:rsidRPr="004418DE">
              <w:rPr>
                <w:rFonts w:ascii="Times New Roman" w:hAnsi="Times New Roman"/>
                <w:sz w:val="28"/>
                <w:szCs w:val="28"/>
              </w:rPr>
              <w:t>1 osoba</w:t>
            </w:r>
          </w:p>
        </w:tc>
      </w:tr>
      <w:tr w:rsidR="004418DE" w:rsidRPr="004418DE" w:rsidTr="00253676">
        <w:tc>
          <w:tcPr>
            <w:tcW w:w="7088" w:type="dxa"/>
            <w:hideMark/>
          </w:tcPr>
          <w:p w:rsidR="004418DE" w:rsidRPr="004418DE" w:rsidRDefault="004418DE" w:rsidP="004418DE">
            <w:pPr>
              <w:spacing w:after="0" w:line="240" w:lineRule="auto"/>
              <w:jc w:val="both"/>
              <w:rPr>
                <w:rFonts w:ascii="Times New Roman" w:hAnsi="Times New Roman"/>
                <w:sz w:val="28"/>
                <w:szCs w:val="28"/>
              </w:rPr>
            </w:pPr>
            <w:r w:rsidRPr="004418DE">
              <w:rPr>
                <w:rFonts w:ascii="Times New Roman" w:hAnsi="Times New Roman"/>
                <w:sz w:val="28"/>
                <w:szCs w:val="28"/>
              </w:rPr>
              <w:t xml:space="preserve">- </w:t>
            </w:r>
            <w:proofErr w:type="spellStart"/>
            <w:r w:rsidRPr="004418DE">
              <w:rPr>
                <w:rFonts w:ascii="Times New Roman" w:hAnsi="Times New Roman"/>
                <w:sz w:val="28"/>
                <w:szCs w:val="28"/>
              </w:rPr>
              <w:t>rozbieracz</w:t>
            </w:r>
            <w:proofErr w:type="spellEnd"/>
            <w:r w:rsidRPr="004418DE">
              <w:rPr>
                <w:rFonts w:ascii="Times New Roman" w:hAnsi="Times New Roman"/>
                <w:sz w:val="28"/>
                <w:szCs w:val="28"/>
              </w:rPr>
              <w:t xml:space="preserve"> – wykrawacz mięsa</w:t>
            </w:r>
          </w:p>
        </w:tc>
        <w:tc>
          <w:tcPr>
            <w:tcW w:w="354" w:type="dxa"/>
            <w:hideMark/>
          </w:tcPr>
          <w:p w:rsidR="004418DE" w:rsidRPr="004418DE" w:rsidRDefault="004418DE" w:rsidP="004418DE">
            <w:pPr>
              <w:spacing w:after="0" w:line="240" w:lineRule="auto"/>
              <w:jc w:val="center"/>
              <w:rPr>
                <w:rFonts w:ascii="Times New Roman" w:hAnsi="Times New Roman"/>
                <w:sz w:val="28"/>
                <w:szCs w:val="28"/>
              </w:rPr>
            </w:pPr>
            <w:r w:rsidRPr="004418DE">
              <w:rPr>
                <w:rFonts w:ascii="Times New Roman" w:hAnsi="Times New Roman"/>
                <w:sz w:val="28"/>
                <w:szCs w:val="28"/>
              </w:rPr>
              <w:t xml:space="preserve">- </w:t>
            </w:r>
          </w:p>
        </w:tc>
        <w:tc>
          <w:tcPr>
            <w:tcW w:w="1914" w:type="dxa"/>
            <w:hideMark/>
          </w:tcPr>
          <w:p w:rsidR="004418DE" w:rsidRPr="004418DE" w:rsidRDefault="004418DE" w:rsidP="004418DE">
            <w:pPr>
              <w:spacing w:after="0" w:line="240" w:lineRule="auto"/>
              <w:jc w:val="right"/>
              <w:rPr>
                <w:rFonts w:ascii="Times New Roman" w:hAnsi="Times New Roman"/>
                <w:sz w:val="28"/>
                <w:szCs w:val="28"/>
              </w:rPr>
            </w:pPr>
            <w:r w:rsidRPr="004418DE">
              <w:rPr>
                <w:rFonts w:ascii="Times New Roman" w:hAnsi="Times New Roman"/>
                <w:sz w:val="28"/>
                <w:szCs w:val="28"/>
              </w:rPr>
              <w:t>4 osoby</w:t>
            </w:r>
          </w:p>
        </w:tc>
      </w:tr>
      <w:tr w:rsidR="004418DE" w:rsidRPr="004418DE" w:rsidTr="00253676">
        <w:tc>
          <w:tcPr>
            <w:tcW w:w="7088" w:type="dxa"/>
            <w:hideMark/>
          </w:tcPr>
          <w:p w:rsidR="004418DE" w:rsidRPr="004418DE" w:rsidRDefault="004418DE" w:rsidP="004418DE">
            <w:pPr>
              <w:spacing w:after="0" w:line="240" w:lineRule="auto"/>
              <w:jc w:val="both"/>
              <w:rPr>
                <w:rFonts w:ascii="Times New Roman" w:hAnsi="Times New Roman"/>
                <w:sz w:val="28"/>
                <w:szCs w:val="28"/>
              </w:rPr>
            </w:pPr>
            <w:r w:rsidRPr="004418DE">
              <w:rPr>
                <w:rFonts w:ascii="Times New Roman" w:hAnsi="Times New Roman"/>
                <w:sz w:val="28"/>
                <w:szCs w:val="28"/>
              </w:rPr>
              <w:t>- fryzjerstwo męskie</w:t>
            </w:r>
          </w:p>
        </w:tc>
        <w:tc>
          <w:tcPr>
            <w:tcW w:w="354" w:type="dxa"/>
            <w:hideMark/>
          </w:tcPr>
          <w:p w:rsidR="004418DE" w:rsidRPr="004418DE" w:rsidRDefault="004418DE" w:rsidP="004418DE">
            <w:pPr>
              <w:spacing w:after="0" w:line="240" w:lineRule="auto"/>
              <w:jc w:val="center"/>
              <w:rPr>
                <w:rFonts w:ascii="Times New Roman" w:hAnsi="Times New Roman"/>
                <w:sz w:val="28"/>
                <w:szCs w:val="28"/>
              </w:rPr>
            </w:pPr>
            <w:r w:rsidRPr="004418DE">
              <w:rPr>
                <w:rFonts w:ascii="Times New Roman" w:hAnsi="Times New Roman"/>
                <w:sz w:val="28"/>
                <w:szCs w:val="28"/>
              </w:rPr>
              <w:t>-</w:t>
            </w:r>
          </w:p>
        </w:tc>
        <w:tc>
          <w:tcPr>
            <w:tcW w:w="1914" w:type="dxa"/>
            <w:hideMark/>
          </w:tcPr>
          <w:p w:rsidR="004418DE" w:rsidRPr="004418DE" w:rsidRDefault="004418DE" w:rsidP="004418DE">
            <w:pPr>
              <w:spacing w:after="0" w:line="240" w:lineRule="auto"/>
              <w:jc w:val="right"/>
              <w:rPr>
                <w:rFonts w:ascii="Times New Roman" w:hAnsi="Times New Roman"/>
                <w:sz w:val="28"/>
                <w:szCs w:val="28"/>
              </w:rPr>
            </w:pPr>
            <w:r w:rsidRPr="004418DE">
              <w:rPr>
                <w:rFonts w:ascii="Times New Roman" w:hAnsi="Times New Roman"/>
                <w:sz w:val="28"/>
                <w:szCs w:val="28"/>
              </w:rPr>
              <w:t>1 osoba</w:t>
            </w:r>
          </w:p>
        </w:tc>
      </w:tr>
      <w:tr w:rsidR="004418DE" w:rsidRPr="004418DE" w:rsidTr="00253676">
        <w:tc>
          <w:tcPr>
            <w:tcW w:w="7088" w:type="dxa"/>
            <w:hideMark/>
          </w:tcPr>
          <w:p w:rsidR="004418DE" w:rsidRPr="004418DE" w:rsidRDefault="004418DE" w:rsidP="004418DE">
            <w:pPr>
              <w:spacing w:after="0" w:line="240" w:lineRule="auto"/>
              <w:jc w:val="both"/>
              <w:rPr>
                <w:rFonts w:ascii="Times New Roman" w:hAnsi="Times New Roman"/>
                <w:sz w:val="28"/>
                <w:szCs w:val="28"/>
              </w:rPr>
            </w:pPr>
            <w:r w:rsidRPr="004418DE">
              <w:rPr>
                <w:rFonts w:ascii="Times New Roman" w:hAnsi="Times New Roman"/>
                <w:sz w:val="28"/>
                <w:szCs w:val="28"/>
              </w:rPr>
              <w:t>- kurs dla kandydatów na maszynistów pojazdów trakcyjnych dla uzyskania licencji maszynisty</w:t>
            </w:r>
          </w:p>
        </w:tc>
        <w:tc>
          <w:tcPr>
            <w:tcW w:w="354" w:type="dxa"/>
            <w:hideMark/>
          </w:tcPr>
          <w:p w:rsidR="004418DE" w:rsidRPr="004418DE" w:rsidRDefault="004418DE" w:rsidP="004418DE">
            <w:pPr>
              <w:spacing w:after="0" w:line="240" w:lineRule="auto"/>
              <w:jc w:val="center"/>
              <w:rPr>
                <w:rFonts w:ascii="Times New Roman" w:hAnsi="Times New Roman"/>
                <w:sz w:val="28"/>
                <w:szCs w:val="28"/>
              </w:rPr>
            </w:pPr>
            <w:r w:rsidRPr="004418DE">
              <w:rPr>
                <w:rFonts w:ascii="Times New Roman" w:hAnsi="Times New Roman"/>
                <w:sz w:val="28"/>
                <w:szCs w:val="28"/>
              </w:rPr>
              <w:t>-</w:t>
            </w:r>
          </w:p>
        </w:tc>
        <w:tc>
          <w:tcPr>
            <w:tcW w:w="1914" w:type="dxa"/>
            <w:hideMark/>
          </w:tcPr>
          <w:p w:rsidR="004418DE" w:rsidRPr="004418DE" w:rsidRDefault="004418DE" w:rsidP="004418DE">
            <w:pPr>
              <w:spacing w:after="0" w:line="240" w:lineRule="auto"/>
              <w:jc w:val="right"/>
              <w:rPr>
                <w:rFonts w:ascii="Times New Roman" w:hAnsi="Times New Roman"/>
                <w:sz w:val="28"/>
                <w:szCs w:val="28"/>
              </w:rPr>
            </w:pPr>
            <w:r w:rsidRPr="004418DE">
              <w:rPr>
                <w:rFonts w:ascii="Times New Roman" w:hAnsi="Times New Roman"/>
                <w:sz w:val="28"/>
                <w:szCs w:val="28"/>
              </w:rPr>
              <w:t>1 osoba</w:t>
            </w:r>
          </w:p>
        </w:tc>
      </w:tr>
      <w:tr w:rsidR="004418DE" w:rsidRPr="004418DE" w:rsidTr="00253676">
        <w:tc>
          <w:tcPr>
            <w:tcW w:w="7088" w:type="dxa"/>
            <w:hideMark/>
          </w:tcPr>
          <w:p w:rsidR="004418DE" w:rsidRPr="004418DE" w:rsidRDefault="004418DE" w:rsidP="004418DE">
            <w:pPr>
              <w:spacing w:after="0" w:line="240" w:lineRule="auto"/>
              <w:jc w:val="both"/>
              <w:rPr>
                <w:rFonts w:ascii="Times New Roman" w:hAnsi="Times New Roman"/>
                <w:sz w:val="28"/>
                <w:szCs w:val="28"/>
              </w:rPr>
            </w:pPr>
            <w:r w:rsidRPr="004418DE">
              <w:rPr>
                <w:rFonts w:ascii="Times New Roman" w:hAnsi="Times New Roman"/>
                <w:sz w:val="28"/>
                <w:szCs w:val="28"/>
              </w:rPr>
              <w:t>- kwalifikacja wstępna przyspieszona kat. C, CE</w:t>
            </w:r>
          </w:p>
        </w:tc>
        <w:tc>
          <w:tcPr>
            <w:tcW w:w="354" w:type="dxa"/>
            <w:hideMark/>
          </w:tcPr>
          <w:p w:rsidR="004418DE" w:rsidRPr="004418DE" w:rsidRDefault="004418DE" w:rsidP="004418DE">
            <w:pPr>
              <w:spacing w:after="0" w:line="240" w:lineRule="auto"/>
              <w:jc w:val="center"/>
              <w:rPr>
                <w:rFonts w:ascii="Times New Roman" w:hAnsi="Times New Roman"/>
                <w:sz w:val="28"/>
                <w:szCs w:val="28"/>
              </w:rPr>
            </w:pPr>
            <w:r w:rsidRPr="004418DE">
              <w:rPr>
                <w:rFonts w:ascii="Times New Roman" w:hAnsi="Times New Roman"/>
                <w:sz w:val="28"/>
                <w:szCs w:val="28"/>
              </w:rPr>
              <w:t>-</w:t>
            </w:r>
          </w:p>
        </w:tc>
        <w:tc>
          <w:tcPr>
            <w:tcW w:w="1914" w:type="dxa"/>
            <w:hideMark/>
          </w:tcPr>
          <w:p w:rsidR="004418DE" w:rsidRPr="004418DE" w:rsidRDefault="004418DE" w:rsidP="004418DE">
            <w:pPr>
              <w:spacing w:after="0" w:line="240" w:lineRule="auto"/>
              <w:jc w:val="right"/>
              <w:rPr>
                <w:rFonts w:ascii="Times New Roman" w:hAnsi="Times New Roman"/>
                <w:sz w:val="28"/>
                <w:szCs w:val="28"/>
              </w:rPr>
            </w:pPr>
            <w:r w:rsidRPr="004418DE">
              <w:rPr>
                <w:rFonts w:ascii="Times New Roman" w:hAnsi="Times New Roman"/>
                <w:sz w:val="28"/>
                <w:szCs w:val="28"/>
              </w:rPr>
              <w:t>2 osoby</w:t>
            </w:r>
          </w:p>
        </w:tc>
      </w:tr>
      <w:tr w:rsidR="004418DE" w:rsidRPr="004418DE" w:rsidTr="00253676">
        <w:tc>
          <w:tcPr>
            <w:tcW w:w="7088" w:type="dxa"/>
            <w:hideMark/>
          </w:tcPr>
          <w:p w:rsidR="004418DE" w:rsidRPr="004418DE" w:rsidRDefault="004418DE" w:rsidP="004418DE">
            <w:pPr>
              <w:spacing w:after="0" w:line="240" w:lineRule="auto"/>
              <w:jc w:val="both"/>
              <w:rPr>
                <w:rFonts w:ascii="Times New Roman" w:hAnsi="Times New Roman"/>
                <w:sz w:val="28"/>
                <w:szCs w:val="28"/>
              </w:rPr>
            </w:pPr>
            <w:r w:rsidRPr="004418DE">
              <w:rPr>
                <w:rFonts w:ascii="Times New Roman" w:hAnsi="Times New Roman"/>
                <w:sz w:val="28"/>
                <w:szCs w:val="28"/>
              </w:rPr>
              <w:t xml:space="preserve">- PFS Personal </w:t>
            </w:r>
            <w:proofErr w:type="spellStart"/>
            <w:r w:rsidRPr="004418DE">
              <w:rPr>
                <w:rFonts w:ascii="Times New Roman" w:hAnsi="Times New Roman"/>
                <w:sz w:val="28"/>
                <w:szCs w:val="28"/>
              </w:rPr>
              <w:t>Trainer</w:t>
            </w:r>
            <w:proofErr w:type="spellEnd"/>
            <w:r w:rsidRPr="004418DE">
              <w:rPr>
                <w:rFonts w:ascii="Times New Roman" w:hAnsi="Times New Roman"/>
                <w:sz w:val="28"/>
                <w:szCs w:val="28"/>
              </w:rPr>
              <w:t xml:space="preserve"> Combo</w:t>
            </w:r>
          </w:p>
        </w:tc>
        <w:tc>
          <w:tcPr>
            <w:tcW w:w="354" w:type="dxa"/>
            <w:hideMark/>
          </w:tcPr>
          <w:p w:rsidR="004418DE" w:rsidRPr="004418DE" w:rsidRDefault="004418DE" w:rsidP="004418DE">
            <w:pPr>
              <w:spacing w:after="0" w:line="240" w:lineRule="auto"/>
              <w:jc w:val="center"/>
              <w:rPr>
                <w:rFonts w:ascii="Times New Roman" w:hAnsi="Times New Roman"/>
                <w:sz w:val="28"/>
                <w:szCs w:val="28"/>
              </w:rPr>
            </w:pPr>
            <w:r w:rsidRPr="004418DE">
              <w:rPr>
                <w:rFonts w:ascii="Times New Roman" w:hAnsi="Times New Roman"/>
                <w:sz w:val="28"/>
                <w:szCs w:val="28"/>
              </w:rPr>
              <w:t>-</w:t>
            </w:r>
          </w:p>
        </w:tc>
        <w:tc>
          <w:tcPr>
            <w:tcW w:w="1914" w:type="dxa"/>
            <w:hideMark/>
          </w:tcPr>
          <w:p w:rsidR="004418DE" w:rsidRPr="004418DE" w:rsidRDefault="004418DE" w:rsidP="004418DE">
            <w:pPr>
              <w:spacing w:after="0" w:line="240" w:lineRule="auto"/>
              <w:jc w:val="right"/>
              <w:rPr>
                <w:rFonts w:ascii="Times New Roman" w:hAnsi="Times New Roman"/>
                <w:sz w:val="28"/>
                <w:szCs w:val="28"/>
              </w:rPr>
            </w:pPr>
            <w:r w:rsidRPr="004418DE">
              <w:rPr>
                <w:rFonts w:ascii="Times New Roman" w:hAnsi="Times New Roman"/>
                <w:sz w:val="28"/>
                <w:szCs w:val="28"/>
              </w:rPr>
              <w:t>1 osoba</w:t>
            </w:r>
          </w:p>
        </w:tc>
      </w:tr>
      <w:tr w:rsidR="004418DE" w:rsidRPr="004418DE" w:rsidTr="00253676">
        <w:tc>
          <w:tcPr>
            <w:tcW w:w="7088" w:type="dxa"/>
            <w:hideMark/>
          </w:tcPr>
          <w:p w:rsidR="004418DE" w:rsidRPr="004418DE" w:rsidRDefault="004418DE" w:rsidP="004418DE">
            <w:pPr>
              <w:spacing w:after="0" w:line="240" w:lineRule="auto"/>
              <w:jc w:val="both"/>
              <w:rPr>
                <w:rFonts w:ascii="Times New Roman" w:hAnsi="Times New Roman"/>
                <w:sz w:val="28"/>
                <w:szCs w:val="28"/>
              </w:rPr>
            </w:pPr>
            <w:r w:rsidRPr="004418DE">
              <w:rPr>
                <w:rFonts w:ascii="Times New Roman" w:hAnsi="Times New Roman"/>
                <w:sz w:val="28"/>
                <w:szCs w:val="28"/>
              </w:rPr>
              <w:t>- szkolenie dla kandydatów na maszynistów ubiegających się o licencję maszynisty</w:t>
            </w:r>
          </w:p>
        </w:tc>
        <w:tc>
          <w:tcPr>
            <w:tcW w:w="354" w:type="dxa"/>
            <w:hideMark/>
          </w:tcPr>
          <w:p w:rsidR="004418DE" w:rsidRPr="004418DE" w:rsidRDefault="004418DE" w:rsidP="004418DE">
            <w:pPr>
              <w:spacing w:after="0" w:line="240" w:lineRule="auto"/>
              <w:jc w:val="center"/>
              <w:rPr>
                <w:rFonts w:ascii="Times New Roman" w:hAnsi="Times New Roman"/>
                <w:sz w:val="28"/>
                <w:szCs w:val="28"/>
              </w:rPr>
            </w:pPr>
            <w:r w:rsidRPr="004418DE">
              <w:rPr>
                <w:rFonts w:ascii="Times New Roman" w:hAnsi="Times New Roman"/>
                <w:sz w:val="28"/>
                <w:szCs w:val="28"/>
              </w:rPr>
              <w:t>-</w:t>
            </w:r>
          </w:p>
        </w:tc>
        <w:tc>
          <w:tcPr>
            <w:tcW w:w="1914" w:type="dxa"/>
            <w:hideMark/>
          </w:tcPr>
          <w:p w:rsidR="004418DE" w:rsidRPr="004418DE" w:rsidRDefault="004418DE" w:rsidP="004418DE">
            <w:pPr>
              <w:spacing w:after="0" w:line="240" w:lineRule="auto"/>
              <w:jc w:val="right"/>
              <w:rPr>
                <w:rFonts w:ascii="Times New Roman" w:hAnsi="Times New Roman"/>
                <w:sz w:val="28"/>
                <w:szCs w:val="28"/>
              </w:rPr>
            </w:pPr>
            <w:r w:rsidRPr="004418DE">
              <w:rPr>
                <w:rFonts w:ascii="Times New Roman" w:hAnsi="Times New Roman"/>
                <w:sz w:val="28"/>
                <w:szCs w:val="28"/>
              </w:rPr>
              <w:t>1 osoba</w:t>
            </w:r>
          </w:p>
        </w:tc>
      </w:tr>
    </w:tbl>
    <w:p w:rsidR="004418DE" w:rsidRPr="004418DE" w:rsidRDefault="004418DE" w:rsidP="004418DE">
      <w:pPr>
        <w:tabs>
          <w:tab w:val="left" w:pos="284"/>
          <w:tab w:val="center" w:pos="4536"/>
        </w:tabs>
        <w:spacing w:after="0" w:line="240" w:lineRule="auto"/>
        <w:rPr>
          <w:rFonts w:ascii="Times New Roman" w:hAnsi="Times New Roman"/>
          <w:sz w:val="28"/>
          <w:szCs w:val="28"/>
        </w:rPr>
      </w:pPr>
    </w:p>
    <w:p w:rsidR="004418DE" w:rsidRPr="004418DE" w:rsidRDefault="004418DE" w:rsidP="004418DE">
      <w:pPr>
        <w:spacing w:after="0" w:line="240" w:lineRule="auto"/>
        <w:jc w:val="both"/>
        <w:rPr>
          <w:rFonts w:ascii="Times New Roman" w:hAnsi="Times New Roman"/>
          <w:sz w:val="28"/>
          <w:szCs w:val="28"/>
        </w:rPr>
      </w:pPr>
      <w:r w:rsidRPr="004418DE">
        <w:rPr>
          <w:rFonts w:ascii="Times New Roman" w:hAnsi="Times New Roman"/>
          <w:sz w:val="28"/>
          <w:szCs w:val="28"/>
        </w:rPr>
        <w:t>Po ukończeniu szkolenia pracę podjęło 12 osób, a efektywność zatrudnieniowa po szkoleniach indywidualnych wyniosła 70,6%.</w:t>
      </w:r>
    </w:p>
    <w:p w:rsidR="004418DE" w:rsidRPr="004418DE" w:rsidRDefault="004418DE" w:rsidP="004418DE">
      <w:pPr>
        <w:spacing w:after="0" w:line="240" w:lineRule="auto"/>
        <w:jc w:val="both"/>
        <w:rPr>
          <w:rFonts w:ascii="Times New Roman" w:hAnsi="Times New Roman"/>
          <w:sz w:val="28"/>
          <w:szCs w:val="28"/>
        </w:rPr>
      </w:pPr>
    </w:p>
    <w:p w:rsidR="004418DE" w:rsidRPr="004418DE" w:rsidRDefault="004418DE" w:rsidP="004418DE">
      <w:pPr>
        <w:spacing w:after="0" w:line="240" w:lineRule="auto"/>
        <w:jc w:val="both"/>
        <w:rPr>
          <w:rFonts w:ascii="Times New Roman" w:hAnsi="Times New Roman"/>
          <w:sz w:val="28"/>
          <w:szCs w:val="28"/>
        </w:rPr>
      </w:pPr>
      <w:r w:rsidRPr="004418DE">
        <w:rPr>
          <w:rFonts w:ascii="Times New Roman" w:hAnsi="Times New Roman"/>
          <w:sz w:val="28"/>
          <w:szCs w:val="28"/>
        </w:rPr>
        <w:t>Kierunki szkoleń grupowych:</w:t>
      </w:r>
    </w:p>
    <w:p w:rsidR="004418DE" w:rsidRPr="004418DE" w:rsidRDefault="004418DE" w:rsidP="004418DE">
      <w:pPr>
        <w:numPr>
          <w:ilvl w:val="0"/>
          <w:numId w:val="4"/>
        </w:numPr>
        <w:spacing w:after="0" w:line="240" w:lineRule="auto"/>
        <w:ind w:left="284" w:hanging="284"/>
        <w:jc w:val="both"/>
        <w:rPr>
          <w:rFonts w:ascii="Times New Roman" w:hAnsi="Times New Roman"/>
          <w:sz w:val="28"/>
          <w:szCs w:val="28"/>
        </w:rPr>
      </w:pPr>
      <w:r w:rsidRPr="004418DE">
        <w:rPr>
          <w:rFonts w:ascii="Times New Roman" w:hAnsi="Times New Roman"/>
          <w:sz w:val="28"/>
          <w:szCs w:val="28"/>
        </w:rPr>
        <w:t>ABC Przedsiębiorczości – 33 osoby</w:t>
      </w:r>
    </w:p>
    <w:p w:rsidR="004418DE" w:rsidRPr="004418DE" w:rsidRDefault="004418DE" w:rsidP="004418DE">
      <w:pPr>
        <w:spacing w:after="0" w:line="240" w:lineRule="auto"/>
        <w:jc w:val="both"/>
        <w:rPr>
          <w:rFonts w:ascii="Times New Roman" w:hAnsi="Times New Roman"/>
          <w:sz w:val="28"/>
          <w:szCs w:val="28"/>
        </w:rPr>
      </w:pPr>
      <w:r w:rsidRPr="004418DE">
        <w:rPr>
          <w:rFonts w:ascii="Times New Roman" w:hAnsi="Times New Roman"/>
          <w:sz w:val="28"/>
          <w:szCs w:val="28"/>
        </w:rPr>
        <w:t>Po ukończeniu w/w szkolenia działalność gospodarczą podjęły 33 osoby (efektywność 100%).</w:t>
      </w:r>
    </w:p>
    <w:p w:rsidR="004418DE" w:rsidRPr="004418DE" w:rsidRDefault="004418DE" w:rsidP="004418DE">
      <w:pPr>
        <w:spacing w:after="0" w:line="240" w:lineRule="auto"/>
        <w:jc w:val="both"/>
        <w:rPr>
          <w:rFonts w:ascii="Times New Roman" w:hAnsi="Times New Roman"/>
          <w:sz w:val="28"/>
          <w:szCs w:val="28"/>
        </w:rPr>
      </w:pPr>
    </w:p>
    <w:p w:rsidR="004418DE" w:rsidRPr="004418DE" w:rsidRDefault="004418DE" w:rsidP="004418DE">
      <w:pPr>
        <w:spacing w:after="0" w:line="240" w:lineRule="auto"/>
        <w:jc w:val="both"/>
        <w:rPr>
          <w:rFonts w:ascii="Times New Roman" w:hAnsi="Times New Roman"/>
          <w:sz w:val="28"/>
          <w:szCs w:val="28"/>
        </w:rPr>
      </w:pPr>
      <w:r w:rsidRPr="004418DE">
        <w:rPr>
          <w:rFonts w:ascii="Times New Roman" w:hAnsi="Times New Roman"/>
          <w:sz w:val="28"/>
          <w:szCs w:val="28"/>
        </w:rPr>
        <w:t>Szkolenia w 2016 roku finansowane były ze środków Funduszu Pracy.</w:t>
      </w:r>
    </w:p>
    <w:p w:rsidR="004418DE" w:rsidRPr="004418DE" w:rsidRDefault="004418DE" w:rsidP="004418DE">
      <w:pPr>
        <w:spacing w:after="0" w:line="240" w:lineRule="auto"/>
        <w:jc w:val="both"/>
        <w:rPr>
          <w:rFonts w:ascii="Times New Roman" w:hAnsi="Times New Roman"/>
          <w:sz w:val="28"/>
          <w:szCs w:val="28"/>
        </w:rPr>
      </w:pPr>
      <w:r w:rsidRPr="004418DE">
        <w:rPr>
          <w:rFonts w:ascii="Times New Roman" w:hAnsi="Times New Roman"/>
          <w:sz w:val="28"/>
          <w:szCs w:val="28"/>
        </w:rPr>
        <w:t xml:space="preserve"> </w:t>
      </w:r>
    </w:p>
    <w:p w:rsidR="004418DE" w:rsidRPr="004418DE" w:rsidRDefault="004418DE" w:rsidP="004418DE">
      <w:pPr>
        <w:spacing w:after="0" w:line="240" w:lineRule="auto"/>
        <w:rPr>
          <w:rFonts w:ascii="Times New Roman" w:eastAsia="Times New Roman" w:hAnsi="Times New Roman"/>
          <w:sz w:val="28"/>
          <w:szCs w:val="28"/>
          <w:lang w:eastAsia="pl-PL"/>
        </w:rPr>
      </w:pPr>
      <w:r w:rsidRPr="004418DE">
        <w:rPr>
          <w:rFonts w:ascii="Times New Roman" w:eastAsia="Times New Roman" w:hAnsi="Times New Roman"/>
          <w:sz w:val="28"/>
          <w:szCs w:val="28"/>
          <w:lang w:eastAsia="pl-PL"/>
        </w:rPr>
        <w:t>Liczba absolwentów szkoleń w podziale na poszczególne gminy</w:t>
      </w:r>
    </w:p>
    <w:p w:rsidR="004418DE" w:rsidRPr="004418DE" w:rsidRDefault="004418DE" w:rsidP="004418DE">
      <w:pPr>
        <w:spacing w:after="0" w:line="240" w:lineRule="auto"/>
        <w:rPr>
          <w:rFonts w:ascii="Times New Roman" w:eastAsia="Times New Roman" w:hAnsi="Times New Roman"/>
          <w:sz w:val="28"/>
          <w:szCs w:val="28"/>
          <w:lang w:eastAsia="pl-PL"/>
        </w:rPr>
      </w:pPr>
    </w:p>
    <w:p w:rsidR="004418DE" w:rsidRPr="004418DE" w:rsidRDefault="004418DE" w:rsidP="004418DE">
      <w:pPr>
        <w:rPr>
          <w:rFonts w:ascii="Times New Roman" w:eastAsia="Calibri" w:hAnsi="Times New Roman"/>
          <w:sz w:val="24"/>
          <w:szCs w:val="24"/>
        </w:rPr>
      </w:pPr>
      <w:r w:rsidRPr="004418DE">
        <w:rPr>
          <w:rFonts w:ascii="Times New Roman" w:hAnsi="Times New Roman"/>
          <w:sz w:val="24"/>
          <w:szCs w:val="24"/>
        </w:rPr>
        <w:t>Tabela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1522"/>
        <w:gridCol w:w="1148"/>
        <w:gridCol w:w="2394"/>
        <w:gridCol w:w="972"/>
        <w:gridCol w:w="1185"/>
        <w:gridCol w:w="1243"/>
      </w:tblGrid>
      <w:tr w:rsidR="004418DE" w:rsidRPr="004418DE" w:rsidTr="00253676">
        <w:tc>
          <w:tcPr>
            <w:tcW w:w="598"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bCs/>
                <w:sz w:val="28"/>
                <w:szCs w:val="28"/>
              </w:rPr>
            </w:pPr>
            <w:r w:rsidRPr="004418DE">
              <w:rPr>
                <w:rFonts w:ascii="Times New Roman" w:hAnsi="Times New Roman"/>
                <w:bCs/>
                <w:sz w:val="28"/>
                <w:szCs w:val="28"/>
              </w:rPr>
              <w:t>Lp.</w:t>
            </w:r>
          </w:p>
        </w:tc>
        <w:tc>
          <w:tcPr>
            <w:tcW w:w="1522"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bCs/>
                <w:sz w:val="28"/>
                <w:szCs w:val="28"/>
              </w:rPr>
            </w:pPr>
            <w:r w:rsidRPr="004418DE">
              <w:rPr>
                <w:rFonts w:ascii="Times New Roman" w:hAnsi="Times New Roman"/>
                <w:bCs/>
                <w:sz w:val="28"/>
                <w:szCs w:val="28"/>
              </w:rPr>
              <w:t>Gmina</w:t>
            </w:r>
          </w:p>
        </w:tc>
        <w:tc>
          <w:tcPr>
            <w:tcW w:w="1148"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bCs/>
                <w:sz w:val="28"/>
                <w:szCs w:val="28"/>
              </w:rPr>
            </w:pPr>
            <w:r w:rsidRPr="004418DE">
              <w:rPr>
                <w:rFonts w:ascii="Times New Roman" w:hAnsi="Times New Roman"/>
                <w:bCs/>
                <w:sz w:val="28"/>
                <w:szCs w:val="28"/>
              </w:rPr>
              <w:t>Ogółem</w:t>
            </w:r>
          </w:p>
        </w:tc>
        <w:tc>
          <w:tcPr>
            <w:tcW w:w="2394"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bCs/>
                <w:sz w:val="28"/>
                <w:szCs w:val="28"/>
              </w:rPr>
            </w:pPr>
            <w:r w:rsidRPr="004418DE">
              <w:rPr>
                <w:rFonts w:ascii="Times New Roman" w:hAnsi="Times New Roman"/>
                <w:bCs/>
                <w:sz w:val="28"/>
                <w:szCs w:val="28"/>
              </w:rPr>
              <w:t>w tym niepełnosprawnych</w:t>
            </w:r>
          </w:p>
        </w:tc>
        <w:tc>
          <w:tcPr>
            <w:tcW w:w="972"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bCs/>
                <w:sz w:val="28"/>
                <w:szCs w:val="28"/>
              </w:rPr>
            </w:pPr>
            <w:r w:rsidRPr="004418DE">
              <w:rPr>
                <w:rFonts w:ascii="Times New Roman" w:hAnsi="Times New Roman"/>
                <w:bCs/>
                <w:sz w:val="28"/>
                <w:szCs w:val="28"/>
              </w:rPr>
              <w:t>w wieku do 30 lat</w:t>
            </w:r>
          </w:p>
        </w:tc>
        <w:tc>
          <w:tcPr>
            <w:tcW w:w="1185"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bCs/>
                <w:sz w:val="28"/>
                <w:szCs w:val="28"/>
              </w:rPr>
            </w:pPr>
            <w:r w:rsidRPr="004418DE">
              <w:rPr>
                <w:rFonts w:ascii="Times New Roman" w:hAnsi="Times New Roman"/>
                <w:bCs/>
                <w:sz w:val="28"/>
                <w:szCs w:val="28"/>
              </w:rPr>
              <w:t>w wieku powyżej 50 lat</w:t>
            </w:r>
          </w:p>
        </w:tc>
        <w:tc>
          <w:tcPr>
            <w:tcW w:w="1243"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bCs/>
                <w:sz w:val="28"/>
                <w:szCs w:val="28"/>
              </w:rPr>
            </w:pPr>
            <w:r w:rsidRPr="004418DE">
              <w:rPr>
                <w:rFonts w:ascii="Times New Roman" w:hAnsi="Times New Roman"/>
                <w:bCs/>
                <w:sz w:val="28"/>
                <w:szCs w:val="28"/>
              </w:rPr>
              <w:t>Pozostali</w:t>
            </w:r>
          </w:p>
        </w:tc>
      </w:tr>
      <w:tr w:rsidR="004418DE" w:rsidRPr="004418DE" w:rsidTr="00253676">
        <w:tc>
          <w:tcPr>
            <w:tcW w:w="598" w:type="dxa"/>
            <w:tcBorders>
              <w:top w:val="single" w:sz="4" w:space="0" w:color="auto"/>
              <w:left w:val="single" w:sz="4" w:space="0" w:color="auto"/>
              <w:bottom w:val="single" w:sz="4" w:space="0" w:color="auto"/>
              <w:right w:val="single" w:sz="4" w:space="0" w:color="auto"/>
            </w:tcBorders>
            <w:vAlign w:val="center"/>
          </w:tcPr>
          <w:p w:rsidR="004418DE" w:rsidRPr="004418DE" w:rsidRDefault="004418DE" w:rsidP="004418DE">
            <w:pPr>
              <w:spacing w:after="0" w:line="240" w:lineRule="auto"/>
              <w:rPr>
                <w:rFonts w:ascii="Times New Roman" w:hAnsi="Times New Roman"/>
                <w:bCs/>
                <w:sz w:val="28"/>
                <w:szCs w:val="28"/>
              </w:rPr>
            </w:pPr>
            <w:r w:rsidRPr="004418DE">
              <w:rPr>
                <w:rFonts w:ascii="Times New Roman" w:hAnsi="Times New Roman"/>
                <w:bCs/>
                <w:sz w:val="28"/>
                <w:szCs w:val="28"/>
              </w:rPr>
              <w:t>1</w:t>
            </w:r>
          </w:p>
        </w:tc>
        <w:tc>
          <w:tcPr>
            <w:tcW w:w="1522" w:type="dxa"/>
            <w:tcBorders>
              <w:top w:val="single" w:sz="4" w:space="0" w:color="auto"/>
              <w:left w:val="single" w:sz="4" w:space="0" w:color="auto"/>
              <w:bottom w:val="single" w:sz="4" w:space="0" w:color="auto"/>
              <w:right w:val="single" w:sz="4" w:space="0" w:color="auto"/>
            </w:tcBorders>
          </w:tcPr>
          <w:p w:rsidR="004418DE" w:rsidRPr="004418DE" w:rsidRDefault="004418DE" w:rsidP="004418DE">
            <w:pPr>
              <w:spacing w:after="0" w:line="240" w:lineRule="auto"/>
              <w:rPr>
                <w:rFonts w:ascii="Times New Roman" w:hAnsi="Times New Roman"/>
                <w:sz w:val="28"/>
                <w:szCs w:val="28"/>
              </w:rPr>
            </w:pPr>
            <w:r w:rsidRPr="004418DE">
              <w:rPr>
                <w:rFonts w:ascii="Times New Roman" w:hAnsi="Times New Roman"/>
                <w:sz w:val="28"/>
                <w:szCs w:val="28"/>
              </w:rPr>
              <w:t xml:space="preserve">Bierzwnik </w:t>
            </w:r>
          </w:p>
        </w:tc>
        <w:tc>
          <w:tcPr>
            <w:tcW w:w="1148" w:type="dxa"/>
            <w:tcBorders>
              <w:top w:val="single" w:sz="4" w:space="0" w:color="auto"/>
              <w:left w:val="single" w:sz="4" w:space="0" w:color="auto"/>
              <w:bottom w:val="single" w:sz="4" w:space="0" w:color="auto"/>
              <w:right w:val="single" w:sz="4" w:space="0" w:color="auto"/>
            </w:tcBorders>
          </w:tcPr>
          <w:p w:rsidR="004418DE" w:rsidRPr="004418DE" w:rsidRDefault="004418DE" w:rsidP="004418DE">
            <w:pPr>
              <w:spacing w:after="0" w:line="240" w:lineRule="auto"/>
              <w:jc w:val="right"/>
              <w:rPr>
                <w:rFonts w:ascii="Times New Roman" w:hAnsi="Times New Roman"/>
                <w:sz w:val="28"/>
                <w:szCs w:val="28"/>
              </w:rPr>
            </w:pPr>
            <w:r w:rsidRPr="004418DE">
              <w:rPr>
                <w:rFonts w:ascii="Times New Roman" w:hAnsi="Times New Roman"/>
                <w:sz w:val="28"/>
                <w:szCs w:val="28"/>
              </w:rPr>
              <w:t>5</w:t>
            </w:r>
          </w:p>
        </w:tc>
        <w:tc>
          <w:tcPr>
            <w:tcW w:w="2394" w:type="dxa"/>
            <w:tcBorders>
              <w:top w:val="single" w:sz="4" w:space="0" w:color="auto"/>
              <w:left w:val="single" w:sz="4" w:space="0" w:color="auto"/>
              <w:bottom w:val="single" w:sz="4" w:space="0" w:color="auto"/>
              <w:right w:val="single" w:sz="4" w:space="0" w:color="auto"/>
            </w:tcBorders>
          </w:tcPr>
          <w:p w:rsidR="004418DE" w:rsidRPr="004418DE" w:rsidRDefault="004418DE" w:rsidP="004418DE">
            <w:pPr>
              <w:spacing w:after="0" w:line="240" w:lineRule="auto"/>
              <w:jc w:val="right"/>
              <w:rPr>
                <w:rFonts w:ascii="Times New Roman" w:hAnsi="Times New Roman"/>
                <w:sz w:val="28"/>
                <w:szCs w:val="28"/>
              </w:rPr>
            </w:pPr>
            <w:r w:rsidRPr="004418DE">
              <w:rPr>
                <w:rFonts w:ascii="Times New Roman" w:hAnsi="Times New Roman"/>
                <w:sz w:val="28"/>
                <w:szCs w:val="28"/>
              </w:rPr>
              <w:t>0</w:t>
            </w:r>
          </w:p>
        </w:tc>
        <w:tc>
          <w:tcPr>
            <w:tcW w:w="972" w:type="dxa"/>
            <w:tcBorders>
              <w:top w:val="single" w:sz="4" w:space="0" w:color="auto"/>
              <w:left w:val="single" w:sz="4" w:space="0" w:color="auto"/>
              <w:bottom w:val="single" w:sz="4" w:space="0" w:color="auto"/>
              <w:right w:val="single" w:sz="4" w:space="0" w:color="auto"/>
            </w:tcBorders>
          </w:tcPr>
          <w:p w:rsidR="004418DE" w:rsidRPr="004418DE" w:rsidRDefault="004418DE" w:rsidP="004418DE">
            <w:pPr>
              <w:spacing w:after="0" w:line="240" w:lineRule="auto"/>
              <w:jc w:val="right"/>
              <w:rPr>
                <w:rFonts w:ascii="Times New Roman" w:hAnsi="Times New Roman"/>
                <w:sz w:val="28"/>
                <w:szCs w:val="28"/>
              </w:rPr>
            </w:pPr>
            <w:r w:rsidRPr="004418DE">
              <w:rPr>
                <w:rFonts w:ascii="Times New Roman" w:hAnsi="Times New Roman"/>
                <w:sz w:val="28"/>
                <w:szCs w:val="28"/>
              </w:rPr>
              <w:t>5</w:t>
            </w:r>
          </w:p>
        </w:tc>
        <w:tc>
          <w:tcPr>
            <w:tcW w:w="1185" w:type="dxa"/>
            <w:tcBorders>
              <w:top w:val="single" w:sz="4" w:space="0" w:color="auto"/>
              <w:left w:val="single" w:sz="4" w:space="0" w:color="auto"/>
              <w:bottom w:val="single" w:sz="4" w:space="0" w:color="auto"/>
              <w:right w:val="single" w:sz="4" w:space="0" w:color="auto"/>
            </w:tcBorders>
          </w:tcPr>
          <w:p w:rsidR="004418DE" w:rsidRPr="004418DE" w:rsidRDefault="004418DE" w:rsidP="004418DE">
            <w:pPr>
              <w:spacing w:after="0" w:line="240" w:lineRule="auto"/>
              <w:jc w:val="right"/>
              <w:rPr>
                <w:rFonts w:ascii="Times New Roman" w:hAnsi="Times New Roman"/>
                <w:sz w:val="28"/>
                <w:szCs w:val="28"/>
              </w:rPr>
            </w:pPr>
            <w:r w:rsidRPr="004418DE">
              <w:rPr>
                <w:rFonts w:ascii="Times New Roman" w:hAnsi="Times New Roman"/>
                <w:sz w:val="28"/>
                <w:szCs w:val="28"/>
              </w:rPr>
              <w:t>0</w:t>
            </w:r>
          </w:p>
        </w:tc>
        <w:tc>
          <w:tcPr>
            <w:tcW w:w="1243" w:type="dxa"/>
            <w:tcBorders>
              <w:top w:val="single" w:sz="4" w:space="0" w:color="auto"/>
              <w:left w:val="single" w:sz="4" w:space="0" w:color="auto"/>
              <w:bottom w:val="single" w:sz="4" w:space="0" w:color="auto"/>
              <w:right w:val="single" w:sz="4" w:space="0" w:color="auto"/>
            </w:tcBorders>
          </w:tcPr>
          <w:p w:rsidR="004418DE" w:rsidRPr="004418DE" w:rsidRDefault="004418DE" w:rsidP="004418DE">
            <w:pPr>
              <w:spacing w:after="0" w:line="240" w:lineRule="auto"/>
              <w:jc w:val="right"/>
              <w:rPr>
                <w:rFonts w:ascii="Times New Roman" w:hAnsi="Times New Roman"/>
                <w:sz w:val="28"/>
                <w:szCs w:val="28"/>
              </w:rPr>
            </w:pPr>
            <w:r w:rsidRPr="004418DE">
              <w:rPr>
                <w:rFonts w:ascii="Times New Roman" w:hAnsi="Times New Roman"/>
                <w:sz w:val="28"/>
                <w:szCs w:val="28"/>
              </w:rPr>
              <w:t>0</w:t>
            </w:r>
          </w:p>
        </w:tc>
      </w:tr>
      <w:tr w:rsidR="004418DE" w:rsidRPr="004418DE" w:rsidTr="00253676">
        <w:tc>
          <w:tcPr>
            <w:tcW w:w="598" w:type="dxa"/>
            <w:tcBorders>
              <w:top w:val="single" w:sz="4" w:space="0" w:color="auto"/>
              <w:left w:val="single" w:sz="4" w:space="0" w:color="auto"/>
              <w:bottom w:val="single" w:sz="4" w:space="0" w:color="auto"/>
              <w:right w:val="single" w:sz="4" w:space="0" w:color="auto"/>
            </w:tcBorders>
            <w:hideMark/>
          </w:tcPr>
          <w:p w:rsidR="004418DE" w:rsidRPr="004418DE" w:rsidRDefault="004418DE" w:rsidP="004418DE">
            <w:pPr>
              <w:spacing w:after="0" w:line="240" w:lineRule="auto"/>
              <w:rPr>
                <w:rFonts w:ascii="Times New Roman" w:hAnsi="Times New Roman"/>
                <w:sz w:val="28"/>
                <w:szCs w:val="28"/>
              </w:rPr>
            </w:pPr>
            <w:r w:rsidRPr="004418DE">
              <w:rPr>
                <w:rFonts w:ascii="Times New Roman" w:hAnsi="Times New Roman"/>
                <w:sz w:val="28"/>
                <w:szCs w:val="28"/>
              </w:rPr>
              <w:t>2</w:t>
            </w:r>
          </w:p>
        </w:tc>
        <w:tc>
          <w:tcPr>
            <w:tcW w:w="1522" w:type="dxa"/>
            <w:tcBorders>
              <w:top w:val="single" w:sz="4" w:space="0" w:color="auto"/>
              <w:left w:val="single" w:sz="4" w:space="0" w:color="auto"/>
              <w:bottom w:val="single" w:sz="4" w:space="0" w:color="auto"/>
              <w:right w:val="single" w:sz="4" w:space="0" w:color="auto"/>
            </w:tcBorders>
            <w:hideMark/>
          </w:tcPr>
          <w:p w:rsidR="004418DE" w:rsidRPr="004418DE" w:rsidRDefault="004418DE" w:rsidP="004418DE">
            <w:pPr>
              <w:spacing w:after="0" w:line="240" w:lineRule="auto"/>
              <w:rPr>
                <w:rFonts w:ascii="Times New Roman" w:hAnsi="Times New Roman"/>
                <w:sz w:val="28"/>
                <w:szCs w:val="28"/>
              </w:rPr>
            </w:pPr>
            <w:r w:rsidRPr="004418DE">
              <w:rPr>
                <w:rFonts w:ascii="Times New Roman" w:hAnsi="Times New Roman"/>
                <w:sz w:val="28"/>
                <w:szCs w:val="28"/>
              </w:rPr>
              <w:t xml:space="preserve">Choszczno </w:t>
            </w:r>
          </w:p>
        </w:tc>
        <w:tc>
          <w:tcPr>
            <w:tcW w:w="1148" w:type="dxa"/>
            <w:tcBorders>
              <w:top w:val="single" w:sz="4" w:space="0" w:color="auto"/>
              <w:left w:val="single" w:sz="4" w:space="0" w:color="auto"/>
              <w:bottom w:val="single" w:sz="4" w:space="0" w:color="auto"/>
              <w:right w:val="single" w:sz="4" w:space="0" w:color="auto"/>
            </w:tcBorders>
            <w:hideMark/>
          </w:tcPr>
          <w:p w:rsidR="004418DE" w:rsidRPr="004418DE" w:rsidRDefault="004418DE" w:rsidP="004418DE">
            <w:pPr>
              <w:spacing w:after="0" w:line="240" w:lineRule="auto"/>
              <w:jc w:val="right"/>
              <w:rPr>
                <w:rFonts w:ascii="Times New Roman" w:hAnsi="Times New Roman"/>
                <w:sz w:val="28"/>
                <w:szCs w:val="28"/>
              </w:rPr>
            </w:pPr>
            <w:r w:rsidRPr="004418DE">
              <w:rPr>
                <w:rFonts w:ascii="Times New Roman" w:hAnsi="Times New Roman"/>
                <w:sz w:val="28"/>
                <w:szCs w:val="28"/>
              </w:rPr>
              <w:t>24</w:t>
            </w:r>
          </w:p>
        </w:tc>
        <w:tc>
          <w:tcPr>
            <w:tcW w:w="2394" w:type="dxa"/>
            <w:tcBorders>
              <w:top w:val="single" w:sz="4" w:space="0" w:color="auto"/>
              <w:left w:val="single" w:sz="4" w:space="0" w:color="auto"/>
              <w:bottom w:val="single" w:sz="4" w:space="0" w:color="auto"/>
              <w:right w:val="single" w:sz="4" w:space="0" w:color="auto"/>
            </w:tcBorders>
            <w:hideMark/>
          </w:tcPr>
          <w:p w:rsidR="004418DE" w:rsidRPr="004418DE" w:rsidRDefault="004418DE" w:rsidP="004418DE">
            <w:pPr>
              <w:spacing w:after="0" w:line="240" w:lineRule="auto"/>
              <w:jc w:val="right"/>
              <w:rPr>
                <w:rFonts w:ascii="Times New Roman" w:hAnsi="Times New Roman"/>
                <w:sz w:val="28"/>
                <w:szCs w:val="28"/>
              </w:rPr>
            </w:pPr>
            <w:r w:rsidRPr="004418DE">
              <w:rPr>
                <w:rFonts w:ascii="Times New Roman" w:hAnsi="Times New Roman"/>
                <w:sz w:val="28"/>
                <w:szCs w:val="28"/>
              </w:rPr>
              <w:t>0</w:t>
            </w:r>
          </w:p>
        </w:tc>
        <w:tc>
          <w:tcPr>
            <w:tcW w:w="972" w:type="dxa"/>
            <w:tcBorders>
              <w:top w:val="single" w:sz="4" w:space="0" w:color="auto"/>
              <w:left w:val="single" w:sz="4" w:space="0" w:color="auto"/>
              <w:bottom w:val="single" w:sz="4" w:space="0" w:color="auto"/>
              <w:right w:val="single" w:sz="4" w:space="0" w:color="auto"/>
            </w:tcBorders>
            <w:hideMark/>
          </w:tcPr>
          <w:p w:rsidR="004418DE" w:rsidRPr="004418DE" w:rsidRDefault="004418DE" w:rsidP="004418DE">
            <w:pPr>
              <w:spacing w:after="0" w:line="240" w:lineRule="auto"/>
              <w:jc w:val="right"/>
              <w:rPr>
                <w:rFonts w:ascii="Times New Roman" w:hAnsi="Times New Roman"/>
                <w:sz w:val="28"/>
                <w:szCs w:val="28"/>
              </w:rPr>
            </w:pPr>
            <w:r w:rsidRPr="004418DE">
              <w:rPr>
                <w:rFonts w:ascii="Times New Roman" w:hAnsi="Times New Roman"/>
                <w:sz w:val="28"/>
                <w:szCs w:val="28"/>
              </w:rPr>
              <w:t>12</w:t>
            </w:r>
          </w:p>
        </w:tc>
        <w:tc>
          <w:tcPr>
            <w:tcW w:w="1185" w:type="dxa"/>
            <w:tcBorders>
              <w:top w:val="single" w:sz="4" w:space="0" w:color="auto"/>
              <w:left w:val="single" w:sz="4" w:space="0" w:color="auto"/>
              <w:bottom w:val="single" w:sz="4" w:space="0" w:color="auto"/>
              <w:right w:val="single" w:sz="4" w:space="0" w:color="auto"/>
            </w:tcBorders>
            <w:hideMark/>
          </w:tcPr>
          <w:p w:rsidR="004418DE" w:rsidRPr="004418DE" w:rsidRDefault="004418DE" w:rsidP="004418DE">
            <w:pPr>
              <w:spacing w:after="0" w:line="240" w:lineRule="auto"/>
              <w:jc w:val="right"/>
              <w:rPr>
                <w:rFonts w:ascii="Times New Roman" w:hAnsi="Times New Roman"/>
                <w:sz w:val="28"/>
                <w:szCs w:val="28"/>
              </w:rPr>
            </w:pPr>
            <w:r w:rsidRPr="004418DE">
              <w:rPr>
                <w:rFonts w:ascii="Times New Roman" w:hAnsi="Times New Roman"/>
                <w:sz w:val="28"/>
                <w:szCs w:val="28"/>
              </w:rPr>
              <w:t>0</w:t>
            </w:r>
          </w:p>
        </w:tc>
        <w:tc>
          <w:tcPr>
            <w:tcW w:w="1243" w:type="dxa"/>
            <w:tcBorders>
              <w:top w:val="single" w:sz="4" w:space="0" w:color="auto"/>
              <w:left w:val="single" w:sz="4" w:space="0" w:color="auto"/>
              <w:bottom w:val="single" w:sz="4" w:space="0" w:color="auto"/>
              <w:right w:val="single" w:sz="4" w:space="0" w:color="auto"/>
            </w:tcBorders>
            <w:hideMark/>
          </w:tcPr>
          <w:p w:rsidR="004418DE" w:rsidRPr="004418DE" w:rsidRDefault="004418DE" w:rsidP="004418DE">
            <w:pPr>
              <w:spacing w:after="0" w:line="240" w:lineRule="auto"/>
              <w:jc w:val="right"/>
              <w:rPr>
                <w:rFonts w:ascii="Times New Roman" w:hAnsi="Times New Roman"/>
                <w:sz w:val="28"/>
                <w:szCs w:val="28"/>
              </w:rPr>
            </w:pPr>
            <w:r w:rsidRPr="004418DE">
              <w:rPr>
                <w:rFonts w:ascii="Times New Roman" w:hAnsi="Times New Roman"/>
                <w:sz w:val="28"/>
                <w:szCs w:val="28"/>
              </w:rPr>
              <w:t>12</w:t>
            </w:r>
          </w:p>
        </w:tc>
      </w:tr>
      <w:tr w:rsidR="004418DE" w:rsidRPr="004418DE" w:rsidTr="00253676">
        <w:tc>
          <w:tcPr>
            <w:tcW w:w="598" w:type="dxa"/>
            <w:tcBorders>
              <w:top w:val="single" w:sz="4" w:space="0" w:color="auto"/>
              <w:left w:val="single" w:sz="4" w:space="0" w:color="auto"/>
              <w:bottom w:val="single" w:sz="4" w:space="0" w:color="auto"/>
              <w:right w:val="single" w:sz="4" w:space="0" w:color="auto"/>
            </w:tcBorders>
          </w:tcPr>
          <w:p w:rsidR="004418DE" w:rsidRPr="004418DE" w:rsidRDefault="004418DE" w:rsidP="004418DE">
            <w:pPr>
              <w:spacing w:after="0" w:line="240" w:lineRule="auto"/>
              <w:rPr>
                <w:rFonts w:ascii="Times New Roman" w:hAnsi="Times New Roman"/>
                <w:sz w:val="28"/>
                <w:szCs w:val="28"/>
              </w:rPr>
            </w:pPr>
            <w:r w:rsidRPr="004418DE">
              <w:rPr>
                <w:rFonts w:ascii="Times New Roman" w:hAnsi="Times New Roman"/>
                <w:sz w:val="28"/>
                <w:szCs w:val="28"/>
              </w:rPr>
              <w:t>3</w:t>
            </w:r>
          </w:p>
        </w:tc>
        <w:tc>
          <w:tcPr>
            <w:tcW w:w="1522" w:type="dxa"/>
            <w:tcBorders>
              <w:top w:val="single" w:sz="4" w:space="0" w:color="auto"/>
              <w:left w:val="single" w:sz="4" w:space="0" w:color="auto"/>
              <w:bottom w:val="single" w:sz="4" w:space="0" w:color="auto"/>
              <w:right w:val="single" w:sz="4" w:space="0" w:color="auto"/>
            </w:tcBorders>
          </w:tcPr>
          <w:p w:rsidR="004418DE" w:rsidRPr="004418DE" w:rsidRDefault="004418DE" w:rsidP="004418DE">
            <w:pPr>
              <w:spacing w:after="0" w:line="240" w:lineRule="auto"/>
              <w:rPr>
                <w:rFonts w:ascii="Times New Roman" w:hAnsi="Times New Roman"/>
                <w:sz w:val="28"/>
                <w:szCs w:val="28"/>
              </w:rPr>
            </w:pPr>
            <w:r w:rsidRPr="004418DE">
              <w:rPr>
                <w:rFonts w:ascii="Times New Roman" w:hAnsi="Times New Roman"/>
                <w:sz w:val="28"/>
                <w:szCs w:val="28"/>
              </w:rPr>
              <w:t>Drawno</w:t>
            </w:r>
          </w:p>
        </w:tc>
        <w:tc>
          <w:tcPr>
            <w:tcW w:w="1148" w:type="dxa"/>
            <w:tcBorders>
              <w:top w:val="single" w:sz="4" w:space="0" w:color="auto"/>
              <w:left w:val="single" w:sz="4" w:space="0" w:color="auto"/>
              <w:bottom w:val="single" w:sz="4" w:space="0" w:color="auto"/>
              <w:right w:val="single" w:sz="4" w:space="0" w:color="auto"/>
            </w:tcBorders>
          </w:tcPr>
          <w:p w:rsidR="004418DE" w:rsidRPr="004418DE" w:rsidRDefault="004418DE" w:rsidP="004418DE">
            <w:pPr>
              <w:spacing w:after="0" w:line="240" w:lineRule="auto"/>
              <w:jc w:val="right"/>
              <w:rPr>
                <w:rFonts w:ascii="Times New Roman" w:hAnsi="Times New Roman"/>
                <w:sz w:val="28"/>
                <w:szCs w:val="28"/>
              </w:rPr>
            </w:pPr>
            <w:r w:rsidRPr="004418DE">
              <w:rPr>
                <w:rFonts w:ascii="Times New Roman" w:hAnsi="Times New Roman"/>
                <w:sz w:val="28"/>
                <w:szCs w:val="28"/>
              </w:rPr>
              <w:t>5</w:t>
            </w:r>
          </w:p>
        </w:tc>
        <w:tc>
          <w:tcPr>
            <w:tcW w:w="2394" w:type="dxa"/>
            <w:tcBorders>
              <w:top w:val="single" w:sz="4" w:space="0" w:color="auto"/>
              <w:left w:val="single" w:sz="4" w:space="0" w:color="auto"/>
              <w:bottom w:val="single" w:sz="4" w:space="0" w:color="auto"/>
              <w:right w:val="single" w:sz="4" w:space="0" w:color="auto"/>
            </w:tcBorders>
          </w:tcPr>
          <w:p w:rsidR="004418DE" w:rsidRPr="004418DE" w:rsidRDefault="004418DE" w:rsidP="004418DE">
            <w:pPr>
              <w:spacing w:after="0" w:line="240" w:lineRule="auto"/>
              <w:jc w:val="right"/>
              <w:rPr>
                <w:rFonts w:ascii="Times New Roman" w:hAnsi="Times New Roman"/>
                <w:sz w:val="28"/>
                <w:szCs w:val="28"/>
              </w:rPr>
            </w:pPr>
            <w:r w:rsidRPr="004418DE">
              <w:rPr>
                <w:rFonts w:ascii="Times New Roman" w:hAnsi="Times New Roman"/>
                <w:sz w:val="28"/>
                <w:szCs w:val="28"/>
              </w:rPr>
              <w:t>0</w:t>
            </w:r>
          </w:p>
        </w:tc>
        <w:tc>
          <w:tcPr>
            <w:tcW w:w="972" w:type="dxa"/>
            <w:tcBorders>
              <w:top w:val="single" w:sz="4" w:space="0" w:color="auto"/>
              <w:left w:val="single" w:sz="4" w:space="0" w:color="auto"/>
              <w:bottom w:val="single" w:sz="4" w:space="0" w:color="auto"/>
              <w:right w:val="single" w:sz="4" w:space="0" w:color="auto"/>
            </w:tcBorders>
          </w:tcPr>
          <w:p w:rsidR="004418DE" w:rsidRPr="004418DE" w:rsidRDefault="004418DE" w:rsidP="004418DE">
            <w:pPr>
              <w:spacing w:after="0" w:line="240" w:lineRule="auto"/>
              <w:jc w:val="right"/>
              <w:rPr>
                <w:rFonts w:ascii="Times New Roman" w:hAnsi="Times New Roman"/>
                <w:sz w:val="28"/>
                <w:szCs w:val="28"/>
              </w:rPr>
            </w:pPr>
            <w:r w:rsidRPr="004418DE">
              <w:rPr>
                <w:rFonts w:ascii="Times New Roman" w:hAnsi="Times New Roman"/>
                <w:sz w:val="28"/>
                <w:szCs w:val="28"/>
              </w:rPr>
              <w:t>2</w:t>
            </w:r>
          </w:p>
        </w:tc>
        <w:tc>
          <w:tcPr>
            <w:tcW w:w="1185" w:type="dxa"/>
            <w:tcBorders>
              <w:top w:val="single" w:sz="4" w:space="0" w:color="auto"/>
              <w:left w:val="single" w:sz="4" w:space="0" w:color="auto"/>
              <w:bottom w:val="single" w:sz="4" w:space="0" w:color="auto"/>
              <w:right w:val="single" w:sz="4" w:space="0" w:color="auto"/>
            </w:tcBorders>
          </w:tcPr>
          <w:p w:rsidR="004418DE" w:rsidRPr="004418DE" w:rsidRDefault="004418DE" w:rsidP="004418DE">
            <w:pPr>
              <w:spacing w:after="0" w:line="240" w:lineRule="auto"/>
              <w:jc w:val="right"/>
              <w:rPr>
                <w:rFonts w:ascii="Times New Roman" w:hAnsi="Times New Roman"/>
                <w:sz w:val="28"/>
                <w:szCs w:val="28"/>
              </w:rPr>
            </w:pPr>
            <w:r w:rsidRPr="004418DE">
              <w:rPr>
                <w:rFonts w:ascii="Times New Roman" w:hAnsi="Times New Roman"/>
                <w:sz w:val="28"/>
                <w:szCs w:val="28"/>
              </w:rPr>
              <w:t>0</w:t>
            </w:r>
          </w:p>
        </w:tc>
        <w:tc>
          <w:tcPr>
            <w:tcW w:w="1243" w:type="dxa"/>
            <w:tcBorders>
              <w:top w:val="single" w:sz="4" w:space="0" w:color="auto"/>
              <w:left w:val="single" w:sz="4" w:space="0" w:color="auto"/>
              <w:bottom w:val="single" w:sz="4" w:space="0" w:color="auto"/>
              <w:right w:val="single" w:sz="4" w:space="0" w:color="auto"/>
            </w:tcBorders>
          </w:tcPr>
          <w:p w:rsidR="004418DE" w:rsidRPr="004418DE" w:rsidRDefault="004418DE" w:rsidP="004418DE">
            <w:pPr>
              <w:spacing w:after="0" w:line="240" w:lineRule="auto"/>
              <w:jc w:val="right"/>
              <w:rPr>
                <w:rFonts w:ascii="Times New Roman" w:hAnsi="Times New Roman"/>
                <w:sz w:val="28"/>
                <w:szCs w:val="28"/>
              </w:rPr>
            </w:pPr>
            <w:r w:rsidRPr="004418DE">
              <w:rPr>
                <w:rFonts w:ascii="Times New Roman" w:hAnsi="Times New Roman"/>
                <w:sz w:val="28"/>
                <w:szCs w:val="28"/>
              </w:rPr>
              <w:t>3</w:t>
            </w:r>
          </w:p>
        </w:tc>
      </w:tr>
      <w:tr w:rsidR="004418DE" w:rsidRPr="004418DE" w:rsidTr="00253676">
        <w:tc>
          <w:tcPr>
            <w:tcW w:w="598" w:type="dxa"/>
            <w:tcBorders>
              <w:top w:val="single" w:sz="4" w:space="0" w:color="auto"/>
              <w:left w:val="single" w:sz="4" w:space="0" w:color="auto"/>
              <w:bottom w:val="single" w:sz="4" w:space="0" w:color="auto"/>
              <w:right w:val="single" w:sz="4" w:space="0" w:color="auto"/>
            </w:tcBorders>
          </w:tcPr>
          <w:p w:rsidR="004418DE" w:rsidRPr="004418DE" w:rsidRDefault="004418DE" w:rsidP="004418DE">
            <w:pPr>
              <w:spacing w:after="0" w:line="240" w:lineRule="auto"/>
              <w:rPr>
                <w:rFonts w:ascii="Times New Roman" w:hAnsi="Times New Roman"/>
                <w:sz w:val="28"/>
                <w:szCs w:val="28"/>
              </w:rPr>
            </w:pPr>
            <w:r w:rsidRPr="004418DE">
              <w:rPr>
                <w:rFonts w:ascii="Times New Roman" w:hAnsi="Times New Roman"/>
                <w:sz w:val="28"/>
                <w:szCs w:val="28"/>
              </w:rPr>
              <w:t>4</w:t>
            </w:r>
          </w:p>
        </w:tc>
        <w:tc>
          <w:tcPr>
            <w:tcW w:w="1522" w:type="dxa"/>
            <w:tcBorders>
              <w:top w:val="single" w:sz="4" w:space="0" w:color="auto"/>
              <w:left w:val="single" w:sz="4" w:space="0" w:color="auto"/>
              <w:bottom w:val="single" w:sz="4" w:space="0" w:color="auto"/>
              <w:right w:val="single" w:sz="4" w:space="0" w:color="auto"/>
            </w:tcBorders>
          </w:tcPr>
          <w:p w:rsidR="004418DE" w:rsidRPr="004418DE" w:rsidRDefault="004418DE" w:rsidP="004418DE">
            <w:pPr>
              <w:spacing w:after="0" w:line="240" w:lineRule="auto"/>
              <w:rPr>
                <w:rFonts w:ascii="Times New Roman" w:hAnsi="Times New Roman"/>
                <w:sz w:val="28"/>
                <w:szCs w:val="28"/>
              </w:rPr>
            </w:pPr>
            <w:r w:rsidRPr="004418DE">
              <w:rPr>
                <w:rFonts w:ascii="Times New Roman" w:hAnsi="Times New Roman"/>
                <w:sz w:val="28"/>
                <w:szCs w:val="28"/>
              </w:rPr>
              <w:t xml:space="preserve">Krzęcin </w:t>
            </w:r>
          </w:p>
        </w:tc>
        <w:tc>
          <w:tcPr>
            <w:tcW w:w="1148" w:type="dxa"/>
            <w:tcBorders>
              <w:top w:val="single" w:sz="4" w:space="0" w:color="auto"/>
              <w:left w:val="single" w:sz="4" w:space="0" w:color="auto"/>
              <w:bottom w:val="single" w:sz="4" w:space="0" w:color="auto"/>
              <w:right w:val="single" w:sz="4" w:space="0" w:color="auto"/>
            </w:tcBorders>
          </w:tcPr>
          <w:p w:rsidR="004418DE" w:rsidRPr="004418DE" w:rsidRDefault="004418DE" w:rsidP="004418DE">
            <w:pPr>
              <w:spacing w:after="0" w:line="240" w:lineRule="auto"/>
              <w:jc w:val="right"/>
              <w:rPr>
                <w:rFonts w:ascii="Times New Roman" w:hAnsi="Times New Roman"/>
                <w:sz w:val="28"/>
                <w:szCs w:val="28"/>
              </w:rPr>
            </w:pPr>
            <w:r w:rsidRPr="004418DE">
              <w:rPr>
                <w:rFonts w:ascii="Times New Roman" w:hAnsi="Times New Roman"/>
                <w:sz w:val="28"/>
                <w:szCs w:val="28"/>
              </w:rPr>
              <w:t>4</w:t>
            </w:r>
          </w:p>
        </w:tc>
        <w:tc>
          <w:tcPr>
            <w:tcW w:w="2394" w:type="dxa"/>
            <w:tcBorders>
              <w:top w:val="single" w:sz="4" w:space="0" w:color="auto"/>
              <w:left w:val="single" w:sz="4" w:space="0" w:color="auto"/>
              <w:bottom w:val="single" w:sz="4" w:space="0" w:color="auto"/>
              <w:right w:val="single" w:sz="4" w:space="0" w:color="auto"/>
            </w:tcBorders>
          </w:tcPr>
          <w:p w:rsidR="004418DE" w:rsidRPr="004418DE" w:rsidRDefault="004418DE" w:rsidP="004418DE">
            <w:pPr>
              <w:spacing w:after="0" w:line="240" w:lineRule="auto"/>
              <w:jc w:val="right"/>
              <w:rPr>
                <w:rFonts w:ascii="Times New Roman" w:hAnsi="Times New Roman"/>
                <w:sz w:val="28"/>
                <w:szCs w:val="28"/>
              </w:rPr>
            </w:pPr>
            <w:r w:rsidRPr="004418DE">
              <w:rPr>
                <w:rFonts w:ascii="Times New Roman" w:hAnsi="Times New Roman"/>
                <w:sz w:val="28"/>
                <w:szCs w:val="28"/>
              </w:rPr>
              <w:t>0</w:t>
            </w:r>
          </w:p>
        </w:tc>
        <w:tc>
          <w:tcPr>
            <w:tcW w:w="972" w:type="dxa"/>
            <w:tcBorders>
              <w:top w:val="single" w:sz="4" w:space="0" w:color="auto"/>
              <w:left w:val="single" w:sz="4" w:space="0" w:color="auto"/>
              <w:bottom w:val="single" w:sz="4" w:space="0" w:color="auto"/>
              <w:right w:val="single" w:sz="4" w:space="0" w:color="auto"/>
            </w:tcBorders>
          </w:tcPr>
          <w:p w:rsidR="004418DE" w:rsidRPr="004418DE" w:rsidRDefault="004418DE" w:rsidP="004418DE">
            <w:pPr>
              <w:spacing w:after="0" w:line="240" w:lineRule="auto"/>
              <w:jc w:val="right"/>
              <w:rPr>
                <w:rFonts w:ascii="Times New Roman" w:hAnsi="Times New Roman"/>
                <w:sz w:val="28"/>
                <w:szCs w:val="28"/>
              </w:rPr>
            </w:pPr>
            <w:r w:rsidRPr="004418DE">
              <w:rPr>
                <w:rFonts w:ascii="Times New Roman" w:hAnsi="Times New Roman"/>
                <w:sz w:val="28"/>
                <w:szCs w:val="28"/>
              </w:rPr>
              <w:t>4</w:t>
            </w:r>
          </w:p>
        </w:tc>
        <w:tc>
          <w:tcPr>
            <w:tcW w:w="1185" w:type="dxa"/>
            <w:tcBorders>
              <w:top w:val="single" w:sz="4" w:space="0" w:color="auto"/>
              <w:left w:val="single" w:sz="4" w:space="0" w:color="auto"/>
              <w:bottom w:val="single" w:sz="4" w:space="0" w:color="auto"/>
              <w:right w:val="single" w:sz="4" w:space="0" w:color="auto"/>
            </w:tcBorders>
          </w:tcPr>
          <w:p w:rsidR="004418DE" w:rsidRPr="004418DE" w:rsidRDefault="004418DE" w:rsidP="004418DE">
            <w:pPr>
              <w:spacing w:after="0" w:line="240" w:lineRule="auto"/>
              <w:jc w:val="right"/>
              <w:rPr>
                <w:rFonts w:ascii="Times New Roman" w:hAnsi="Times New Roman"/>
                <w:sz w:val="28"/>
                <w:szCs w:val="28"/>
              </w:rPr>
            </w:pPr>
            <w:r w:rsidRPr="004418DE">
              <w:rPr>
                <w:rFonts w:ascii="Times New Roman" w:hAnsi="Times New Roman"/>
                <w:sz w:val="28"/>
                <w:szCs w:val="28"/>
              </w:rPr>
              <w:t>0</w:t>
            </w:r>
          </w:p>
        </w:tc>
        <w:tc>
          <w:tcPr>
            <w:tcW w:w="1243" w:type="dxa"/>
            <w:tcBorders>
              <w:top w:val="single" w:sz="4" w:space="0" w:color="auto"/>
              <w:left w:val="single" w:sz="4" w:space="0" w:color="auto"/>
              <w:bottom w:val="single" w:sz="4" w:space="0" w:color="auto"/>
              <w:right w:val="single" w:sz="4" w:space="0" w:color="auto"/>
            </w:tcBorders>
          </w:tcPr>
          <w:p w:rsidR="004418DE" w:rsidRPr="004418DE" w:rsidRDefault="004418DE" w:rsidP="004418DE">
            <w:pPr>
              <w:spacing w:after="0" w:line="240" w:lineRule="auto"/>
              <w:jc w:val="right"/>
              <w:rPr>
                <w:rFonts w:ascii="Times New Roman" w:hAnsi="Times New Roman"/>
                <w:sz w:val="28"/>
                <w:szCs w:val="28"/>
              </w:rPr>
            </w:pPr>
            <w:r w:rsidRPr="004418DE">
              <w:rPr>
                <w:rFonts w:ascii="Times New Roman" w:hAnsi="Times New Roman"/>
                <w:sz w:val="28"/>
                <w:szCs w:val="28"/>
              </w:rPr>
              <w:t>0</w:t>
            </w:r>
          </w:p>
        </w:tc>
      </w:tr>
      <w:tr w:rsidR="004418DE" w:rsidRPr="004418DE" w:rsidTr="00253676">
        <w:tc>
          <w:tcPr>
            <w:tcW w:w="598" w:type="dxa"/>
            <w:tcBorders>
              <w:top w:val="single" w:sz="4" w:space="0" w:color="auto"/>
              <w:left w:val="single" w:sz="4" w:space="0" w:color="auto"/>
              <w:bottom w:val="single" w:sz="4" w:space="0" w:color="auto"/>
              <w:right w:val="single" w:sz="4" w:space="0" w:color="auto"/>
            </w:tcBorders>
            <w:hideMark/>
          </w:tcPr>
          <w:p w:rsidR="004418DE" w:rsidRPr="004418DE" w:rsidRDefault="004418DE" w:rsidP="004418DE">
            <w:pPr>
              <w:spacing w:after="0" w:line="240" w:lineRule="auto"/>
              <w:rPr>
                <w:rFonts w:ascii="Times New Roman" w:hAnsi="Times New Roman"/>
                <w:sz w:val="28"/>
                <w:szCs w:val="28"/>
              </w:rPr>
            </w:pPr>
            <w:r w:rsidRPr="004418DE">
              <w:rPr>
                <w:rFonts w:ascii="Times New Roman" w:hAnsi="Times New Roman"/>
                <w:sz w:val="28"/>
                <w:szCs w:val="28"/>
              </w:rPr>
              <w:t>5</w:t>
            </w:r>
          </w:p>
        </w:tc>
        <w:tc>
          <w:tcPr>
            <w:tcW w:w="1522" w:type="dxa"/>
            <w:tcBorders>
              <w:top w:val="single" w:sz="4" w:space="0" w:color="auto"/>
              <w:left w:val="single" w:sz="4" w:space="0" w:color="auto"/>
              <w:bottom w:val="single" w:sz="4" w:space="0" w:color="auto"/>
              <w:right w:val="single" w:sz="4" w:space="0" w:color="auto"/>
            </w:tcBorders>
            <w:hideMark/>
          </w:tcPr>
          <w:p w:rsidR="004418DE" w:rsidRPr="004418DE" w:rsidRDefault="004418DE" w:rsidP="004418DE">
            <w:pPr>
              <w:spacing w:after="0" w:line="240" w:lineRule="auto"/>
              <w:rPr>
                <w:rFonts w:ascii="Times New Roman" w:hAnsi="Times New Roman"/>
                <w:sz w:val="28"/>
                <w:szCs w:val="28"/>
              </w:rPr>
            </w:pPr>
            <w:r w:rsidRPr="004418DE">
              <w:rPr>
                <w:rFonts w:ascii="Times New Roman" w:hAnsi="Times New Roman"/>
                <w:sz w:val="28"/>
                <w:szCs w:val="28"/>
              </w:rPr>
              <w:t>Pełczyce</w:t>
            </w:r>
          </w:p>
        </w:tc>
        <w:tc>
          <w:tcPr>
            <w:tcW w:w="1148" w:type="dxa"/>
            <w:tcBorders>
              <w:top w:val="single" w:sz="4" w:space="0" w:color="auto"/>
              <w:left w:val="single" w:sz="4" w:space="0" w:color="auto"/>
              <w:bottom w:val="single" w:sz="4" w:space="0" w:color="auto"/>
              <w:right w:val="single" w:sz="4" w:space="0" w:color="auto"/>
            </w:tcBorders>
            <w:hideMark/>
          </w:tcPr>
          <w:p w:rsidR="004418DE" w:rsidRPr="004418DE" w:rsidRDefault="004418DE" w:rsidP="004418DE">
            <w:pPr>
              <w:spacing w:after="0" w:line="240" w:lineRule="auto"/>
              <w:jc w:val="right"/>
              <w:rPr>
                <w:rFonts w:ascii="Times New Roman" w:hAnsi="Times New Roman"/>
                <w:sz w:val="28"/>
                <w:szCs w:val="28"/>
              </w:rPr>
            </w:pPr>
            <w:r w:rsidRPr="004418DE">
              <w:rPr>
                <w:rFonts w:ascii="Times New Roman" w:hAnsi="Times New Roman"/>
                <w:sz w:val="28"/>
                <w:szCs w:val="28"/>
              </w:rPr>
              <w:t>8</w:t>
            </w:r>
          </w:p>
        </w:tc>
        <w:tc>
          <w:tcPr>
            <w:tcW w:w="2394" w:type="dxa"/>
            <w:tcBorders>
              <w:top w:val="single" w:sz="4" w:space="0" w:color="auto"/>
              <w:left w:val="single" w:sz="4" w:space="0" w:color="auto"/>
              <w:bottom w:val="single" w:sz="4" w:space="0" w:color="auto"/>
              <w:right w:val="single" w:sz="4" w:space="0" w:color="auto"/>
            </w:tcBorders>
            <w:hideMark/>
          </w:tcPr>
          <w:p w:rsidR="004418DE" w:rsidRPr="004418DE" w:rsidRDefault="004418DE" w:rsidP="004418DE">
            <w:pPr>
              <w:spacing w:after="0" w:line="240" w:lineRule="auto"/>
              <w:jc w:val="right"/>
              <w:rPr>
                <w:rFonts w:ascii="Times New Roman" w:hAnsi="Times New Roman"/>
                <w:sz w:val="28"/>
                <w:szCs w:val="28"/>
              </w:rPr>
            </w:pPr>
            <w:r w:rsidRPr="004418DE">
              <w:rPr>
                <w:rFonts w:ascii="Times New Roman" w:hAnsi="Times New Roman"/>
                <w:sz w:val="28"/>
                <w:szCs w:val="28"/>
              </w:rPr>
              <w:t>0</w:t>
            </w:r>
          </w:p>
        </w:tc>
        <w:tc>
          <w:tcPr>
            <w:tcW w:w="972" w:type="dxa"/>
            <w:tcBorders>
              <w:top w:val="single" w:sz="4" w:space="0" w:color="auto"/>
              <w:left w:val="single" w:sz="4" w:space="0" w:color="auto"/>
              <w:bottom w:val="single" w:sz="4" w:space="0" w:color="auto"/>
              <w:right w:val="single" w:sz="4" w:space="0" w:color="auto"/>
            </w:tcBorders>
            <w:hideMark/>
          </w:tcPr>
          <w:p w:rsidR="004418DE" w:rsidRPr="004418DE" w:rsidRDefault="004418DE" w:rsidP="004418DE">
            <w:pPr>
              <w:spacing w:after="0" w:line="240" w:lineRule="auto"/>
              <w:jc w:val="right"/>
              <w:rPr>
                <w:rFonts w:ascii="Times New Roman" w:hAnsi="Times New Roman"/>
                <w:sz w:val="28"/>
                <w:szCs w:val="28"/>
              </w:rPr>
            </w:pPr>
            <w:r w:rsidRPr="004418DE">
              <w:rPr>
                <w:rFonts w:ascii="Times New Roman" w:hAnsi="Times New Roman"/>
                <w:sz w:val="28"/>
                <w:szCs w:val="28"/>
              </w:rPr>
              <w:t>3</w:t>
            </w:r>
          </w:p>
        </w:tc>
        <w:tc>
          <w:tcPr>
            <w:tcW w:w="1185" w:type="dxa"/>
            <w:tcBorders>
              <w:top w:val="single" w:sz="4" w:space="0" w:color="auto"/>
              <w:left w:val="single" w:sz="4" w:space="0" w:color="auto"/>
              <w:bottom w:val="single" w:sz="4" w:space="0" w:color="auto"/>
              <w:right w:val="single" w:sz="4" w:space="0" w:color="auto"/>
            </w:tcBorders>
            <w:hideMark/>
          </w:tcPr>
          <w:p w:rsidR="004418DE" w:rsidRPr="004418DE" w:rsidRDefault="004418DE" w:rsidP="004418DE">
            <w:pPr>
              <w:spacing w:after="0" w:line="240" w:lineRule="auto"/>
              <w:jc w:val="right"/>
              <w:rPr>
                <w:rFonts w:ascii="Times New Roman" w:hAnsi="Times New Roman"/>
                <w:sz w:val="28"/>
                <w:szCs w:val="28"/>
              </w:rPr>
            </w:pPr>
            <w:r w:rsidRPr="004418DE">
              <w:rPr>
                <w:rFonts w:ascii="Times New Roman" w:hAnsi="Times New Roman"/>
                <w:sz w:val="28"/>
                <w:szCs w:val="28"/>
              </w:rPr>
              <w:t>0</w:t>
            </w:r>
          </w:p>
        </w:tc>
        <w:tc>
          <w:tcPr>
            <w:tcW w:w="1243" w:type="dxa"/>
            <w:tcBorders>
              <w:top w:val="single" w:sz="4" w:space="0" w:color="auto"/>
              <w:left w:val="single" w:sz="4" w:space="0" w:color="auto"/>
              <w:bottom w:val="single" w:sz="4" w:space="0" w:color="auto"/>
              <w:right w:val="single" w:sz="4" w:space="0" w:color="auto"/>
            </w:tcBorders>
            <w:hideMark/>
          </w:tcPr>
          <w:p w:rsidR="004418DE" w:rsidRPr="004418DE" w:rsidRDefault="004418DE" w:rsidP="004418DE">
            <w:pPr>
              <w:spacing w:after="0" w:line="240" w:lineRule="auto"/>
              <w:jc w:val="right"/>
              <w:rPr>
                <w:rFonts w:ascii="Times New Roman" w:hAnsi="Times New Roman"/>
                <w:sz w:val="28"/>
                <w:szCs w:val="28"/>
              </w:rPr>
            </w:pPr>
            <w:r w:rsidRPr="004418DE">
              <w:rPr>
                <w:rFonts w:ascii="Times New Roman" w:hAnsi="Times New Roman"/>
                <w:sz w:val="28"/>
                <w:szCs w:val="28"/>
              </w:rPr>
              <w:t>5</w:t>
            </w:r>
          </w:p>
        </w:tc>
      </w:tr>
      <w:tr w:rsidR="004418DE" w:rsidRPr="004418DE" w:rsidTr="00253676">
        <w:tc>
          <w:tcPr>
            <w:tcW w:w="598" w:type="dxa"/>
            <w:tcBorders>
              <w:top w:val="single" w:sz="4" w:space="0" w:color="auto"/>
              <w:left w:val="single" w:sz="4" w:space="0" w:color="auto"/>
              <w:bottom w:val="single" w:sz="4" w:space="0" w:color="auto"/>
              <w:right w:val="single" w:sz="4" w:space="0" w:color="auto"/>
            </w:tcBorders>
            <w:hideMark/>
          </w:tcPr>
          <w:p w:rsidR="004418DE" w:rsidRPr="004418DE" w:rsidRDefault="004418DE" w:rsidP="004418DE">
            <w:pPr>
              <w:spacing w:after="0" w:line="240" w:lineRule="auto"/>
              <w:rPr>
                <w:rFonts w:ascii="Times New Roman" w:hAnsi="Times New Roman"/>
                <w:sz w:val="28"/>
                <w:szCs w:val="28"/>
              </w:rPr>
            </w:pPr>
            <w:r w:rsidRPr="004418DE">
              <w:rPr>
                <w:rFonts w:ascii="Times New Roman" w:hAnsi="Times New Roman"/>
                <w:sz w:val="28"/>
                <w:szCs w:val="28"/>
              </w:rPr>
              <w:t>6</w:t>
            </w:r>
          </w:p>
        </w:tc>
        <w:tc>
          <w:tcPr>
            <w:tcW w:w="1522" w:type="dxa"/>
            <w:tcBorders>
              <w:top w:val="single" w:sz="4" w:space="0" w:color="auto"/>
              <w:left w:val="single" w:sz="4" w:space="0" w:color="auto"/>
              <w:bottom w:val="single" w:sz="4" w:space="0" w:color="auto"/>
              <w:right w:val="single" w:sz="4" w:space="0" w:color="auto"/>
            </w:tcBorders>
            <w:hideMark/>
          </w:tcPr>
          <w:p w:rsidR="004418DE" w:rsidRPr="004418DE" w:rsidRDefault="004418DE" w:rsidP="004418DE">
            <w:pPr>
              <w:spacing w:after="0" w:line="240" w:lineRule="auto"/>
              <w:rPr>
                <w:rFonts w:ascii="Times New Roman" w:hAnsi="Times New Roman"/>
                <w:sz w:val="28"/>
                <w:szCs w:val="28"/>
              </w:rPr>
            </w:pPr>
            <w:r w:rsidRPr="004418DE">
              <w:rPr>
                <w:rFonts w:ascii="Times New Roman" w:hAnsi="Times New Roman"/>
                <w:sz w:val="28"/>
                <w:szCs w:val="28"/>
              </w:rPr>
              <w:t>Recz</w:t>
            </w:r>
          </w:p>
        </w:tc>
        <w:tc>
          <w:tcPr>
            <w:tcW w:w="1148" w:type="dxa"/>
            <w:tcBorders>
              <w:top w:val="single" w:sz="4" w:space="0" w:color="auto"/>
              <w:left w:val="single" w:sz="4" w:space="0" w:color="auto"/>
              <w:bottom w:val="single" w:sz="4" w:space="0" w:color="auto"/>
              <w:right w:val="single" w:sz="4" w:space="0" w:color="auto"/>
            </w:tcBorders>
            <w:hideMark/>
          </w:tcPr>
          <w:p w:rsidR="004418DE" w:rsidRPr="004418DE" w:rsidRDefault="004418DE" w:rsidP="004418DE">
            <w:pPr>
              <w:spacing w:after="0" w:line="240" w:lineRule="auto"/>
              <w:jc w:val="right"/>
              <w:rPr>
                <w:rFonts w:ascii="Times New Roman" w:hAnsi="Times New Roman"/>
                <w:sz w:val="28"/>
                <w:szCs w:val="28"/>
              </w:rPr>
            </w:pPr>
            <w:r w:rsidRPr="004418DE">
              <w:rPr>
                <w:rFonts w:ascii="Times New Roman" w:hAnsi="Times New Roman"/>
                <w:sz w:val="28"/>
                <w:szCs w:val="28"/>
              </w:rPr>
              <w:t>4</w:t>
            </w:r>
          </w:p>
        </w:tc>
        <w:tc>
          <w:tcPr>
            <w:tcW w:w="2394" w:type="dxa"/>
            <w:tcBorders>
              <w:top w:val="single" w:sz="4" w:space="0" w:color="auto"/>
              <w:left w:val="single" w:sz="4" w:space="0" w:color="auto"/>
              <w:bottom w:val="single" w:sz="4" w:space="0" w:color="auto"/>
              <w:right w:val="single" w:sz="4" w:space="0" w:color="auto"/>
            </w:tcBorders>
            <w:hideMark/>
          </w:tcPr>
          <w:p w:rsidR="004418DE" w:rsidRPr="004418DE" w:rsidRDefault="004418DE" w:rsidP="004418DE">
            <w:pPr>
              <w:spacing w:after="0" w:line="240" w:lineRule="auto"/>
              <w:jc w:val="right"/>
              <w:rPr>
                <w:rFonts w:ascii="Times New Roman" w:hAnsi="Times New Roman"/>
                <w:sz w:val="28"/>
                <w:szCs w:val="28"/>
              </w:rPr>
            </w:pPr>
            <w:r w:rsidRPr="004418DE">
              <w:rPr>
                <w:rFonts w:ascii="Times New Roman" w:hAnsi="Times New Roman"/>
                <w:sz w:val="28"/>
                <w:szCs w:val="28"/>
              </w:rPr>
              <w:t>0</w:t>
            </w:r>
          </w:p>
        </w:tc>
        <w:tc>
          <w:tcPr>
            <w:tcW w:w="972" w:type="dxa"/>
            <w:tcBorders>
              <w:top w:val="single" w:sz="4" w:space="0" w:color="auto"/>
              <w:left w:val="single" w:sz="4" w:space="0" w:color="auto"/>
              <w:bottom w:val="single" w:sz="4" w:space="0" w:color="auto"/>
              <w:right w:val="single" w:sz="4" w:space="0" w:color="auto"/>
            </w:tcBorders>
            <w:hideMark/>
          </w:tcPr>
          <w:p w:rsidR="004418DE" w:rsidRPr="004418DE" w:rsidRDefault="004418DE" w:rsidP="004418DE">
            <w:pPr>
              <w:spacing w:after="0" w:line="240" w:lineRule="auto"/>
              <w:jc w:val="right"/>
              <w:rPr>
                <w:rFonts w:ascii="Times New Roman" w:hAnsi="Times New Roman"/>
                <w:sz w:val="28"/>
                <w:szCs w:val="28"/>
              </w:rPr>
            </w:pPr>
            <w:r w:rsidRPr="004418DE">
              <w:rPr>
                <w:rFonts w:ascii="Times New Roman" w:hAnsi="Times New Roman"/>
                <w:sz w:val="28"/>
                <w:szCs w:val="28"/>
              </w:rPr>
              <w:t>1</w:t>
            </w:r>
          </w:p>
        </w:tc>
        <w:tc>
          <w:tcPr>
            <w:tcW w:w="1185" w:type="dxa"/>
            <w:tcBorders>
              <w:top w:val="single" w:sz="4" w:space="0" w:color="auto"/>
              <w:left w:val="single" w:sz="4" w:space="0" w:color="auto"/>
              <w:bottom w:val="single" w:sz="4" w:space="0" w:color="auto"/>
              <w:right w:val="single" w:sz="4" w:space="0" w:color="auto"/>
            </w:tcBorders>
            <w:hideMark/>
          </w:tcPr>
          <w:p w:rsidR="004418DE" w:rsidRPr="004418DE" w:rsidRDefault="004418DE" w:rsidP="004418DE">
            <w:pPr>
              <w:spacing w:after="0" w:line="240" w:lineRule="auto"/>
              <w:jc w:val="right"/>
              <w:rPr>
                <w:rFonts w:ascii="Times New Roman" w:hAnsi="Times New Roman"/>
                <w:sz w:val="28"/>
                <w:szCs w:val="28"/>
              </w:rPr>
            </w:pPr>
            <w:r w:rsidRPr="004418DE">
              <w:rPr>
                <w:rFonts w:ascii="Times New Roman" w:hAnsi="Times New Roman"/>
                <w:sz w:val="28"/>
                <w:szCs w:val="28"/>
              </w:rPr>
              <w:t>0</w:t>
            </w:r>
          </w:p>
        </w:tc>
        <w:tc>
          <w:tcPr>
            <w:tcW w:w="1243" w:type="dxa"/>
            <w:tcBorders>
              <w:top w:val="single" w:sz="4" w:space="0" w:color="auto"/>
              <w:left w:val="single" w:sz="4" w:space="0" w:color="auto"/>
              <w:bottom w:val="single" w:sz="4" w:space="0" w:color="auto"/>
              <w:right w:val="single" w:sz="4" w:space="0" w:color="auto"/>
            </w:tcBorders>
            <w:hideMark/>
          </w:tcPr>
          <w:p w:rsidR="004418DE" w:rsidRPr="004418DE" w:rsidRDefault="004418DE" w:rsidP="004418DE">
            <w:pPr>
              <w:spacing w:after="0" w:line="240" w:lineRule="auto"/>
              <w:jc w:val="right"/>
              <w:rPr>
                <w:rFonts w:ascii="Times New Roman" w:hAnsi="Times New Roman"/>
                <w:sz w:val="28"/>
                <w:szCs w:val="28"/>
              </w:rPr>
            </w:pPr>
            <w:r w:rsidRPr="004418DE">
              <w:rPr>
                <w:rFonts w:ascii="Times New Roman" w:hAnsi="Times New Roman"/>
                <w:sz w:val="28"/>
                <w:szCs w:val="28"/>
              </w:rPr>
              <w:t>3</w:t>
            </w:r>
          </w:p>
        </w:tc>
      </w:tr>
      <w:tr w:rsidR="004418DE" w:rsidRPr="004418DE" w:rsidTr="00253676">
        <w:tc>
          <w:tcPr>
            <w:tcW w:w="2120" w:type="dxa"/>
            <w:gridSpan w:val="2"/>
            <w:tcBorders>
              <w:top w:val="single" w:sz="4" w:space="0" w:color="auto"/>
              <w:left w:val="single" w:sz="4" w:space="0" w:color="auto"/>
              <w:bottom w:val="single" w:sz="4" w:space="0" w:color="auto"/>
              <w:right w:val="single" w:sz="4" w:space="0" w:color="auto"/>
            </w:tcBorders>
            <w:hideMark/>
          </w:tcPr>
          <w:p w:rsidR="004418DE" w:rsidRPr="004418DE" w:rsidRDefault="004418DE" w:rsidP="004418DE">
            <w:pPr>
              <w:spacing w:after="0" w:line="240" w:lineRule="auto"/>
              <w:jc w:val="center"/>
              <w:rPr>
                <w:rFonts w:ascii="Times New Roman" w:hAnsi="Times New Roman"/>
                <w:b/>
                <w:bCs/>
                <w:sz w:val="28"/>
                <w:szCs w:val="28"/>
              </w:rPr>
            </w:pPr>
            <w:r w:rsidRPr="004418DE">
              <w:rPr>
                <w:rFonts w:ascii="Times New Roman" w:hAnsi="Times New Roman"/>
                <w:b/>
                <w:bCs/>
                <w:sz w:val="28"/>
                <w:szCs w:val="28"/>
              </w:rPr>
              <w:t>Ogółem</w:t>
            </w:r>
          </w:p>
        </w:tc>
        <w:tc>
          <w:tcPr>
            <w:tcW w:w="1148" w:type="dxa"/>
            <w:tcBorders>
              <w:top w:val="single" w:sz="4" w:space="0" w:color="auto"/>
              <w:left w:val="single" w:sz="4" w:space="0" w:color="auto"/>
              <w:bottom w:val="single" w:sz="4" w:space="0" w:color="auto"/>
              <w:right w:val="single" w:sz="4" w:space="0" w:color="auto"/>
            </w:tcBorders>
            <w:hideMark/>
          </w:tcPr>
          <w:p w:rsidR="004418DE" w:rsidRPr="004418DE" w:rsidRDefault="004418DE" w:rsidP="004418DE">
            <w:pPr>
              <w:spacing w:after="0" w:line="240" w:lineRule="auto"/>
              <w:jc w:val="right"/>
              <w:rPr>
                <w:rFonts w:ascii="Times New Roman" w:hAnsi="Times New Roman"/>
                <w:b/>
                <w:bCs/>
                <w:sz w:val="28"/>
                <w:szCs w:val="28"/>
              </w:rPr>
            </w:pPr>
            <w:r w:rsidRPr="004418DE">
              <w:rPr>
                <w:rFonts w:ascii="Times New Roman" w:hAnsi="Times New Roman"/>
                <w:b/>
                <w:bCs/>
                <w:sz w:val="28"/>
                <w:szCs w:val="28"/>
              </w:rPr>
              <w:t>50</w:t>
            </w:r>
          </w:p>
        </w:tc>
        <w:tc>
          <w:tcPr>
            <w:tcW w:w="2394" w:type="dxa"/>
            <w:tcBorders>
              <w:top w:val="single" w:sz="4" w:space="0" w:color="auto"/>
              <w:left w:val="single" w:sz="4" w:space="0" w:color="auto"/>
              <w:bottom w:val="single" w:sz="4" w:space="0" w:color="auto"/>
              <w:right w:val="single" w:sz="4" w:space="0" w:color="auto"/>
            </w:tcBorders>
            <w:hideMark/>
          </w:tcPr>
          <w:p w:rsidR="004418DE" w:rsidRPr="004418DE" w:rsidRDefault="004418DE" w:rsidP="004418DE">
            <w:pPr>
              <w:spacing w:after="0" w:line="240" w:lineRule="auto"/>
              <w:jc w:val="right"/>
              <w:rPr>
                <w:rFonts w:ascii="Times New Roman" w:hAnsi="Times New Roman"/>
                <w:b/>
                <w:bCs/>
                <w:sz w:val="28"/>
                <w:szCs w:val="28"/>
              </w:rPr>
            </w:pPr>
            <w:r w:rsidRPr="004418DE">
              <w:rPr>
                <w:rFonts w:ascii="Times New Roman" w:hAnsi="Times New Roman"/>
                <w:b/>
                <w:bCs/>
                <w:sz w:val="28"/>
                <w:szCs w:val="28"/>
              </w:rPr>
              <w:t>0</w:t>
            </w:r>
          </w:p>
        </w:tc>
        <w:tc>
          <w:tcPr>
            <w:tcW w:w="972" w:type="dxa"/>
            <w:tcBorders>
              <w:top w:val="single" w:sz="4" w:space="0" w:color="auto"/>
              <w:left w:val="single" w:sz="4" w:space="0" w:color="auto"/>
              <w:bottom w:val="single" w:sz="4" w:space="0" w:color="auto"/>
              <w:right w:val="single" w:sz="4" w:space="0" w:color="auto"/>
            </w:tcBorders>
            <w:hideMark/>
          </w:tcPr>
          <w:p w:rsidR="004418DE" w:rsidRPr="004418DE" w:rsidRDefault="004418DE" w:rsidP="004418DE">
            <w:pPr>
              <w:spacing w:after="0" w:line="240" w:lineRule="auto"/>
              <w:jc w:val="right"/>
              <w:rPr>
                <w:rFonts w:ascii="Times New Roman" w:hAnsi="Times New Roman"/>
                <w:b/>
                <w:bCs/>
                <w:sz w:val="28"/>
                <w:szCs w:val="28"/>
              </w:rPr>
            </w:pPr>
            <w:r w:rsidRPr="004418DE">
              <w:rPr>
                <w:rFonts w:ascii="Times New Roman" w:hAnsi="Times New Roman"/>
                <w:b/>
                <w:bCs/>
                <w:sz w:val="28"/>
                <w:szCs w:val="28"/>
              </w:rPr>
              <w:t>27</w:t>
            </w:r>
          </w:p>
        </w:tc>
        <w:tc>
          <w:tcPr>
            <w:tcW w:w="1185" w:type="dxa"/>
            <w:tcBorders>
              <w:top w:val="single" w:sz="4" w:space="0" w:color="auto"/>
              <w:left w:val="single" w:sz="4" w:space="0" w:color="auto"/>
              <w:bottom w:val="single" w:sz="4" w:space="0" w:color="auto"/>
              <w:right w:val="single" w:sz="4" w:space="0" w:color="auto"/>
            </w:tcBorders>
            <w:hideMark/>
          </w:tcPr>
          <w:p w:rsidR="004418DE" w:rsidRPr="004418DE" w:rsidRDefault="004418DE" w:rsidP="004418DE">
            <w:pPr>
              <w:spacing w:after="0" w:line="240" w:lineRule="auto"/>
              <w:jc w:val="right"/>
              <w:rPr>
                <w:rFonts w:ascii="Times New Roman" w:hAnsi="Times New Roman"/>
                <w:b/>
                <w:bCs/>
                <w:sz w:val="28"/>
                <w:szCs w:val="28"/>
              </w:rPr>
            </w:pPr>
            <w:r w:rsidRPr="004418DE">
              <w:rPr>
                <w:rFonts w:ascii="Times New Roman" w:hAnsi="Times New Roman"/>
                <w:b/>
                <w:bCs/>
                <w:sz w:val="28"/>
                <w:szCs w:val="28"/>
              </w:rPr>
              <w:t>0</w:t>
            </w:r>
          </w:p>
        </w:tc>
        <w:tc>
          <w:tcPr>
            <w:tcW w:w="1243" w:type="dxa"/>
            <w:tcBorders>
              <w:top w:val="single" w:sz="4" w:space="0" w:color="auto"/>
              <w:left w:val="single" w:sz="4" w:space="0" w:color="auto"/>
              <w:bottom w:val="single" w:sz="4" w:space="0" w:color="auto"/>
              <w:right w:val="single" w:sz="4" w:space="0" w:color="auto"/>
            </w:tcBorders>
            <w:hideMark/>
          </w:tcPr>
          <w:p w:rsidR="004418DE" w:rsidRPr="004418DE" w:rsidRDefault="004418DE" w:rsidP="004418DE">
            <w:pPr>
              <w:spacing w:after="0" w:line="240" w:lineRule="auto"/>
              <w:jc w:val="right"/>
              <w:rPr>
                <w:rFonts w:ascii="Times New Roman" w:hAnsi="Times New Roman"/>
                <w:b/>
                <w:bCs/>
                <w:sz w:val="28"/>
                <w:szCs w:val="28"/>
              </w:rPr>
            </w:pPr>
            <w:r w:rsidRPr="004418DE">
              <w:rPr>
                <w:rFonts w:ascii="Times New Roman" w:hAnsi="Times New Roman"/>
                <w:b/>
                <w:bCs/>
                <w:sz w:val="28"/>
                <w:szCs w:val="28"/>
              </w:rPr>
              <w:t>23</w:t>
            </w:r>
          </w:p>
        </w:tc>
      </w:tr>
    </w:tbl>
    <w:p w:rsidR="004418DE" w:rsidRPr="004418DE" w:rsidRDefault="004418DE" w:rsidP="004418DE">
      <w:pPr>
        <w:spacing w:after="0" w:line="240" w:lineRule="auto"/>
        <w:jc w:val="both"/>
        <w:rPr>
          <w:rFonts w:ascii="Times New Roman" w:eastAsia="Times New Roman" w:hAnsi="Times New Roman"/>
          <w:sz w:val="28"/>
          <w:szCs w:val="28"/>
          <w:lang w:eastAsia="pl-PL"/>
        </w:rPr>
      </w:pPr>
    </w:p>
    <w:p w:rsidR="004418DE" w:rsidRPr="004418DE" w:rsidRDefault="004418DE" w:rsidP="004418DE">
      <w:pPr>
        <w:spacing w:after="0" w:line="240" w:lineRule="auto"/>
        <w:jc w:val="both"/>
        <w:rPr>
          <w:rFonts w:ascii="Times New Roman" w:eastAsia="Times New Roman" w:hAnsi="Times New Roman"/>
          <w:sz w:val="28"/>
          <w:szCs w:val="28"/>
          <w:lang w:eastAsia="pl-PL"/>
        </w:rPr>
      </w:pPr>
      <w:r w:rsidRPr="004418DE">
        <w:rPr>
          <w:rFonts w:ascii="Times New Roman" w:eastAsia="Times New Roman" w:hAnsi="Times New Roman"/>
          <w:sz w:val="28"/>
          <w:szCs w:val="28"/>
          <w:lang w:eastAsia="pl-PL"/>
        </w:rPr>
        <w:t xml:space="preserve">1 osoba kontynuowała studia podyplomowe na kierunku </w:t>
      </w:r>
      <w:r w:rsidRPr="004418DE">
        <w:rPr>
          <w:rFonts w:ascii="Times New Roman" w:eastAsia="Times New Roman" w:hAnsi="Times New Roman"/>
          <w:i/>
          <w:sz w:val="28"/>
          <w:szCs w:val="28"/>
          <w:lang w:eastAsia="pl-PL"/>
        </w:rPr>
        <w:t>Matematyka z elementami informatyki.</w:t>
      </w:r>
      <w:r w:rsidRPr="004418DE">
        <w:rPr>
          <w:rFonts w:ascii="Times New Roman" w:eastAsia="Times New Roman" w:hAnsi="Times New Roman"/>
          <w:sz w:val="28"/>
          <w:szCs w:val="28"/>
          <w:lang w:eastAsia="pl-PL"/>
        </w:rPr>
        <w:t xml:space="preserve"> Studia te finansowane są ze środków Funduszu Pracy. Osoba podjęła zatrudnienie. Zakończenie studiów nastąpi w styczniu 2017r.</w:t>
      </w:r>
    </w:p>
    <w:p w:rsidR="004418DE" w:rsidRPr="004418DE" w:rsidRDefault="004418DE" w:rsidP="004418DE">
      <w:pPr>
        <w:jc w:val="both"/>
        <w:rPr>
          <w:rFonts w:ascii="Times New Roman" w:eastAsia="Calibri" w:hAnsi="Times New Roman"/>
          <w:sz w:val="28"/>
          <w:szCs w:val="28"/>
        </w:rPr>
      </w:pPr>
    </w:p>
    <w:p w:rsidR="004418DE" w:rsidRPr="004418DE" w:rsidRDefault="004418DE" w:rsidP="004418DE">
      <w:pPr>
        <w:tabs>
          <w:tab w:val="left" w:pos="1830"/>
          <w:tab w:val="center" w:pos="4536"/>
        </w:tabs>
        <w:spacing w:after="0" w:line="240" w:lineRule="auto"/>
        <w:rPr>
          <w:rFonts w:ascii="Times New Roman" w:hAnsi="Times New Roman"/>
          <w:sz w:val="28"/>
          <w:szCs w:val="28"/>
        </w:rPr>
      </w:pPr>
    </w:p>
    <w:p w:rsidR="004418DE" w:rsidRPr="004418DE" w:rsidRDefault="004418DE" w:rsidP="004418DE">
      <w:pPr>
        <w:tabs>
          <w:tab w:val="left" w:pos="1830"/>
          <w:tab w:val="center" w:pos="4536"/>
        </w:tabs>
        <w:spacing w:after="0" w:line="240" w:lineRule="auto"/>
        <w:rPr>
          <w:rFonts w:ascii="Times New Roman" w:hAnsi="Times New Roman"/>
          <w:sz w:val="28"/>
          <w:szCs w:val="28"/>
        </w:rPr>
      </w:pPr>
    </w:p>
    <w:p w:rsidR="004418DE" w:rsidRPr="004418DE" w:rsidRDefault="004418DE" w:rsidP="004418DE">
      <w:pPr>
        <w:tabs>
          <w:tab w:val="left" w:pos="1830"/>
          <w:tab w:val="center" w:pos="4536"/>
        </w:tabs>
        <w:spacing w:after="0" w:line="240" w:lineRule="auto"/>
        <w:jc w:val="center"/>
        <w:rPr>
          <w:rFonts w:ascii="Times New Roman" w:hAnsi="Times New Roman"/>
          <w:sz w:val="28"/>
          <w:szCs w:val="28"/>
        </w:rPr>
      </w:pPr>
    </w:p>
    <w:p w:rsidR="004418DE" w:rsidRPr="004418DE" w:rsidRDefault="004418DE" w:rsidP="004418DE">
      <w:pPr>
        <w:tabs>
          <w:tab w:val="left" w:pos="1830"/>
          <w:tab w:val="center" w:pos="4536"/>
        </w:tabs>
        <w:spacing w:after="0" w:line="240" w:lineRule="auto"/>
        <w:jc w:val="center"/>
        <w:rPr>
          <w:rFonts w:ascii="Times New Roman" w:hAnsi="Times New Roman"/>
          <w:sz w:val="28"/>
          <w:szCs w:val="28"/>
        </w:rPr>
      </w:pPr>
      <w:r w:rsidRPr="004418DE">
        <w:rPr>
          <w:rFonts w:ascii="Arial Narrow" w:hAnsi="Arial Narrow"/>
          <w:b/>
          <w:noProof/>
          <w:sz w:val="24"/>
          <w:szCs w:val="24"/>
          <w:lang w:eastAsia="pl-PL"/>
        </w:rPr>
        <w:drawing>
          <wp:anchor distT="0" distB="0" distL="114300" distR="114300" simplePos="0" relativeHeight="251661312" behindDoc="1" locked="0" layoutInCell="1" allowOverlap="1" wp14:anchorId="3DDF43E8" wp14:editId="393CEE14">
            <wp:simplePos x="0" y="0"/>
            <wp:positionH relativeFrom="column">
              <wp:posOffset>0</wp:posOffset>
            </wp:positionH>
            <wp:positionV relativeFrom="paragraph">
              <wp:posOffset>0</wp:posOffset>
            </wp:positionV>
            <wp:extent cx="1628775" cy="695325"/>
            <wp:effectExtent l="0" t="0" r="9525"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28775" cy="695325"/>
                    </a:xfrm>
                    <a:prstGeom prst="rect">
                      <a:avLst/>
                    </a:prstGeom>
                    <a:noFill/>
                  </pic:spPr>
                </pic:pic>
              </a:graphicData>
            </a:graphic>
            <wp14:sizeRelH relativeFrom="page">
              <wp14:pctWidth>0</wp14:pctWidth>
            </wp14:sizeRelH>
            <wp14:sizeRelV relativeFrom="page">
              <wp14:pctHeight>0</wp14:pctHeight>
            </wp14:sizeRelV>
          </wp:anchor>
        </w:drawing>
      </w:r>
    </w:p>
    <w:p w:rsidR="004418DE" w:rsidRPr="004418DE" w:rsidRDefault="004418DE" w:rsidP="004418DE">
      <w:pPr>
        <w:tabs>
          <w:tab w:val="left" w:pos="1830"/>
          <w:tab w:val="center" w:pos="4536"/>
        </w:tabs>
        <w:spacing w:after="0" w:line="240" w:lineRule="auto"/>
        <w:rPr>
          <w:rFonts w:ascii="Times New Roman" w:hAnsi="Times New Roman"/>
          <w:sz w:val="28"/>
          <w:szCs w:val="28"/>
        </w:rPr>
      </w:pPr>
      <w:r w:rsidRPr="004418DE">
        <w:rPr>
          <w:rFonts w:ascii="Times New Roman" w:hAnsi="Times New Roman"/>
          <w:sz w:val="28"/>
          <w:szCs w:val="28"/>
        </w:rPr>
        <w:tab/>
      </w:r>
      <w:r w:rsidRPr="004418DE">
        <w:rPr>
          <w:rFonts w:ascii="Times New Roman" w:hAnsi="Times New Roman"/>
          <w:sz w:val="28"/>
          <w:szCs w:val="28"/>
        </w:rPr>
        <w:tab/>
      </w:r>
      <w:r w:rsidRPr="004418DE">
        <w:rPr>
          <w:rFonts w:ascii="Times New Roman" w:hAnsi="Times New Roman"/>
          <w:sz w:val="28"/>
          <w:szCs w:val="28"/>
        </w:rPr>
        <w:tab/>
      </w:r>
      <w:r w:rsidRPr="004418DE">
        <w:rPr>
          <w:rFonts w:ascii="Times New Roman" w:hAnsi="Times New Roman"/>
          <w:sz w:val="28"/>
          <w:szCs w:val="28"/>
        </w:rPr>
        <w:tab/>
      </w:r>
      <w:r w:rsidRPr="004418DE">
        <w:rPr>
          <w:rFonts w:ascii="Times New Roman" w:hAnsi="Times New Roman"/>
          <w:sz w:val="28"/>
          <w:szCs w:val="28"/>
        </w:rPr>
        <w:tab/>
      </w:r>
      <w:r w:rsidRPr="004418DE">
        <w:rPr>
          <w:rFonts w:ascii="Times New Roman" w:hAnsi="Times New Roman"/>
          <w:sz w:val="28"/>
          <w:szCs w:val="28"/>
        </w:rPr>
        <w:tab/>
      </w:r>
      <w:r w:rsidRPr="004418DE">
        <w:rPr>
          <w:rFonts w:ascii="Times New Roman" w:hAnsi="Times New Roman"/>
          <w:sz w:val="28"/>
          <w:szCs w:val="28"/>
        </w:rPr>
        <w:tab/>
      </w:r>
      <w:r w:rsidRPr="004418DE">
        <w:rPr>
          <w:rFonts w:ascii="Times New Roman" w:hAnsi="Times New Roman"/>
          <w:sz w:val="28"/>
          <w:szCs w:val="28"/>
        </w:rPr>
        <w:tab/>
      </w:r>
    </w:p>
    <w:p w:rsidR="004418DE" w:rsidRPr="004418DE" w:rsidRDefault="004418DE" w:rsidP="004418DE">
      <w:pPr>
        <w:tabs>
          <w:tab w:val="left" w:pos="1830"/>
          <w:tab w:val="center" w:pos="4536"/>
        </w:tabs>
        <w:spacing w:after="0" w:line="240" w:lineRule="auto"/>
        <w:rPr>
          <w:rFonts w:ascii="Times New Roman" w:hAnsi="Times New Roman"/>
          <w:sz w:val="28"/>
          <w:szCs w:val="28"/>
        </w:rPr>
      </w:pPr>
    </w:p>
    <w:p w:rsidR="004418DE" w:rsidRPr="004418DE" w:rsidRDefault="004418DE" w:rsidP="004418DE">
      <w:pPr>
        <w:tabs>
          <w:tab w:val="left" w:pos="1830"/>
          <w:tab w:val="center" w:pos="4536"/>
        </w:tabs>
        <w:spacing w:after="0" w:line="240" w:lineRule="auto"/>
        <w:rPr>
          <w:rFonts w:ascii="Times New Roman" w:hAnsi="Times New Roman"/>
          <w:b/>
          <w:sz w:val="28"/>
          <w:szCs w:val="28"/>
        </w:rPr>
      </w:pPr>
      <w:r w:rsidRPr="004418DE">
        <w:rPr>
          <w:rFonts w:ascii="Times New Roman" w:hAnsi="Times New Roman"/>
          <w:sz w:val="28"/>
          <w:szCs w:val="28"/>
        </w:rPr>
        <w:tab/>
      </w:r>
      <w:r w:rsidRPr="004418DE">
        <w:rPr>
          <w:rFonts w:ascii="Times New Roman" w:hAnsi="Times New Roman"/>
          <w:b/>
          <w:sz w:val="28"/>
          <w:szCs w:val="28"/>
        </w:rPr>
        <w:tab/>
        <w:t>KRAJOWY FUNDUSZ SZKOLENIOWY (KFS)</w:t>
      </w:r>
    </w:p>
    <w:p w:rsidR="004418DE" w:rsidRPr="004418DE" w:rsidRDefault="004418DE" w:rsidP="004418DE">
      <w:pPr>
        <w:spacing w:after="0" w:line="240" w:lineRule="auto"/>
        <w:jc w:val="both"/>
        <w:rPr>
          <w:rFonts w:ascii="Times New Roman" w:hAnsi="Times New Roman"/>
          <w:sz w:val="28"/>
          <w:szCs w:val="28"/>
        </w:rPr>
      </w:pPr>
    </w:p>
    <w:p w:rsidR="004418DE" w:rsidRPr="004418DE" w:rsidRDefault="004418DE" w:rsidP="004418DE">
      <w:pPr>
        <w:autoSpaceDE w:val="0"/>
        <w:autoSpaceDN w:val="0"/>
        <w:adjustRightInd w:val="0"/>
        <w:spacing w:after="0" w:line="240" w:lineRule="auto"/>
        <w:jc w:val="both"/>
        <w:rPr>
          <w:rFonts w:ascii="Times New Roman" w:hAnsi="Times New Roman"/>
          <w:sz w:val="28"/>
          <w:szCs w:val="28"/>
          <w:lang w:eastAsia="pl-PL"/>
        </w:rPr>
      </w:pPr>
      <w:r w:rsidRPr="004418DE">
        <w:rPr>
          <w:rFonts w:ascii="Times New Roman" w:hAnsi="Times New Roman"/>
          <w:sz w:val="28"/>
          <w:szCs w:val="28"/>
          <w:lang w:eastAsia="pl-PL"/>
        </w:rPr>
        <w:t>W 2016 roku pracodawcy zainteresowani uzyskaniem środków na finansowanie kosztów kształcenia ustawicznego mogli ubiegać się o wsparcie w ramach Krajowego Funduszu Szkoleniowego, zgodnie z priorytetami wydatkowania środków.</w:t>
      </w:r>
    </w:p>
    <w:p w:rsidR="004418DE" w:rsidRPr="004418DE" w:rsidRDefault="004418DE" w:rsidP="004418DE">
      <w:pPr>
        <w:autoSpaceDE w:val="0"/>
        <w:autoSpaceDN w:val="0"/>
        <w:adjustRightInd w:val="0"/>
        <w:spacing w:after="0" w:line="240" w:lineRule="auto"/>
        <w:jc w:val="both"/>
        <w:rPr>
          <w:rFonts w:ascii="Times New Roman" w:hAnsi="Times New Roman"/>
          <w:sz w:val="28"/>
          <w:szCs w:val="28"/>
          <w:lang w:eastAsia="pl-PL"/>
        </w:rPr>
      </w:pPr>
      <w:r w:rsidRPr="004418DE">
        <w:rPr>
          <w:rFonts w:ascii="Times New Roman" w:hAnsi="Times New Roman"/>
          <w:sz w:val="28"/>
          <w:szCs w:val="28"/>
          <w:lang w:eastAsia="pl-PL"/>
        </w:rPr>
        <w:t>Priorytetami Ministra były:</w:t>
      </w:r>
    </w:p>
    <w:p w:rsidR="004418DE" w:rsidRPr="004418DE" w:rsidRDefault="004418DE" w:rsidP="004418DE">
      <w:pPr>
        <w:numPr>
          <w:ilvl w:val="0"/>
          <w:numId w:val="5"/>
        </w:numPr>
        <w:autoSpaceDE w:val="0"/>
        <w:autoSpaceDN w:val="0"/>
        <w:adjustRightInd w:val="0"/>
        <w:spacing w:after="0" w:line="240" w:lineRule="auto"/>
        <w:jc w:val="both"/>
        <w:rPr>
          <w:rFonts w:ascii="Times New Roman" w:hAnsi="Times New Roman"/>
          <w:sz w:val="28"/>
          <w:szCs w:val="28"/>
          <w:lang w:eastAsia="pl-PL"/>
        </w:rPr>
      </w:pPr>
      <w:r w:rsidRPr="004418DE">
        <w:rPr>
          <w:rFonts w:ascii="Times New Roman" w:hAnsi="Times New Roman"/>
          <w:sz w:val="28"/>
          <w:szCs w:val="28"/>
          <w:lang w:eastAsia="pl-PL"/>
        </w:rPr>
        <w:t>Wsparcie zawodowego kształcenia ustawicznego, tj. pozostającego w bezpośrednim związku z branżą lub zawodem, mającego na celu uzyskanie lub uaktualnienie kompetencji do celów zawodowych;</w:t>
      </w:r>
    </w:p>
    <w:p w:rsidR="004418DE" w:rsidRPr="004418DE" w:rsidRDefault="004418DE" w:rsidP="004418DE">
      <w:pPr>
        <w:numPr>
          <w:ilvl w:val="0"/>
          <w:numId w:val="5"/>
        </w:numPr>
        <w:autoSpaceDE w:val="0"/>
        <w:autoSpaceDN w:val="0"/>
        <w:adjustRightInd w:val="0"/>
        <w:spacing w:after="0" w:line="240" w:lineRule="auto"/>
        <w:jc w:val="both"/>
        <w:rPr>
          <w:rFonts w:ascii="Times New Roman" w:hAnsi="Times New Roman"/>
          <w:sz w:val="28"/>
          <w:szCs w:val="28"/>
          <w:lang w:eastAsia="pl-PL"/>
        </w:rPr>
      </w:pPr>
      <w:r w:rsidRPr="004418DE">
        <w:rPr>
          <w:rFonts w:ascii="Times New Roman" w:hAnsi="Times New Roman"/>
          <w:sz w:val="28"/>
          <w:szCs w:val="28"/>
          <w:lang w:eastAsia="pl-PL"/>
        </w:rPr>
        <w:t>Wsparcie kształcenia ustawicznego pracowników, którzy mogą udokumentować wykonywanie przez co najmniej 15 lat prac w szczególnych warunkach lub o szczególnym charakterze, a którym nie przysługuje prawo do emerytury pomostowej;</w:t>
      </w:r>
    </w:p>
    <w:p w:rsidR="004418DE" w:rsidRPr="004418DE" w:rsidRDefault="004418DE" w:rsidP="004418DE">
      <w:pPr>
        <w:numPr>
          <w:ilvl w:val="0"/>
          <w:numId w:val="5"/>
        </w:numPr>
        <w:autoSpaceDE w:val="0"/>
        <w:autoSpaceDN w:val="0"/>
        <w:adjustRightInd w:val="0"/>
        <w:spacing w:after="0" w:line="240" w:lineRule="auto"/>
        <w:jc w:val="both"/>
        <w:rPr>
          <w:rFonts w:ascii="Times New Roman" w:hAnsi="Times New Roman"/>
          <w:sz w:val="28"/>
          <w:szCs w:val="28"/>
          <w:lang w:eastAsia="pl-PL"/>
        </w:rPr>
      </w:pPr>
      <w:r w:rsidRPr="004418DE">
        <w:rPr>
          <w:rFonts w:ascii="Times New Roman" w:hAnsi="Times New Roman"/>
          <w:sz w:val="28"/>
          <w:szCs w:val="28"/>
          <w:lang w:eastAsia="pl-PL"/>
        </w:rPr>
        <w:t>Wsparcie młodych, nowozatrudnionych pracowników na podstawie umów, o których mowa w art. 150f ust. 1 ustawy o promocji zatrudnienia i instytucjach rynku pracy</w:t>
      </w:r>
    </w:p>
    <w:p w:rsidR="004418DE" w:rsidRPr="004418DE" w:rsidRDefault="004418DE" w:rsidP="004418DE">
      <w:pPr>
        <w:autoSpaceDE w:val="0"/>
        <w:autoSpaceDN w:val="0"/>
        <w:adjustRightInd w:val="0"/>
        <w:spacing w:after="0" w:line="240" w:lineRule="auto"/>
        <w:jc w:val="both"/>
        <w:rPr>
          <w:rFonts w:ascii="Times New Roman" w:hAnsi="Times New Roman"/>
          <w:sz w:val="28"/>
          <w:szCs w:val="28"/>
          <w:lang w:eastAsia="pl-PL"/>
        </w:rPr>
      </w:pPr>
      <w:r w:rsidRPr="004418DE">
        <w:rPr>
          <w:rFonts w:ascii="Times New Roman" w:hAnsi="Times New Roman"/>
          <w:sz w:val="28"/>
          <w:szCs w:val="28"/>
          <w:lang w:eastAsia="pl-PL"/>
        </w:rPr>
        <w:t>Priorytetami Rady Rynku Pracy wydatkowania rezerwy KFS były:</w:t>
      </w:r>
    </w:p>
    <w:p w:rsidR="004418DE" w:rsidRPr="004418DE" w:rsidRDefault="004418DE" w:rsidP="004418DE">
      <w:pPr>
        <w:numPr>
          <w:ilvl w:val="0"/>
          <w:numId w:val="6"/>
        </w:numPr>
        <w:autoSpaceDE w:val="0"/>
        <w:autoSpaceDN w:val="0"/>
        <w:adjustRightInd w:val="0"/>
        <w:spacing w:after="0" w:line="240" w:lineRule="auto"/>
        <w:jc w:val="both"/>
        <w:rPr>
          <w:rFonts w:ascii="Times New Roman" w:hAnsi="Times New Roman"/>
          <w:sz w:val="28"/>
          <w:szCs w:val="28"/>
          <w:lang w:eastAsia="pl-PL"/>
        </w:rPr>
      </w:pPr>
      <w:r w:rsidRPr="004418DE">
        <w:rPr>
          <w:rFonts w:ascii="Times New Roman" w:hAnsi="Times New Roman"/>
          <w:sz w:val="28"/>
          <w:szCs w:val="28"/>
          <w:lang w:eastAsia="pl-PL"/>
        </w:rPr>
        <w:lastRenderedPageBreak/>
        <w:t>Wsparcie kształcenia ustawicznego w branżach /zawodach, gdzie pracodawcy oferują miejsca pracy i jednocześnie zgłaszają trudności z zatrudnianiem pracowników;</w:t>
      </w:r>
    </w:p>
    <w:p w:rsidR="004418DE" w:rsidRPr="004418DE" w:rsidRDefault="004418DE" w:rsidP="004418DE">
      <w:pPr>
        <w:numPr>
          <w:ilvl w:val="0"/>
          <w:numId w:val="6"/>
        </w:numPr>
        <w:autoSpaceDE w:val="0"/>
        <w:autoSpaceDN w:val="0"/>
        <w:adjustRightInd w:val="0"/>
        <w:spacing w:after="0" w:line="240" w:lineRule="auto"/>
        <w:jc w:val="both"/>
        <w:rPr>
          <w:rFonts w:ascii="Times New Roman" w:hAnsi="Times New Roman"/>
          <w:sz w:val="28"/>
          <w:szCs w:val="28"/>
          <w:lang w:eastAsia="pl-PL"/>
        </w:rPr>
      </w:pPr>
      <w:r w:rsidRPr="004418DE">
        <w:rPr>
          <w:rFonts w:ascii="Times New Roman" w:hAnsi="Times New Roman"/>
          <w:sz w:val="28"/>
          <w:szCs w:val="28"/>
          <w:lang w:eastAsia="pl-PL"/>
        </w:rPr>
        <w:t>Wsparcie kształcenia ustawicznego w branży transportowej w zawodach: kierowcy samochodów ciężarowych i ciągników siodłowych, maszyniści kolejowi oraz w branży usług opiekuńczych;</w:t>
      </w:r>
    </w:p>
    <w:p w:rsidR="004418DE" w:rsidRPr="004418DE" w:rsidRDefault="004418DE" w:rsidP="004418DE">
      <w:pPr>
        <w:numPr>
          <w:ilvl w:val="0"/>
          <w:numId w:val="6"/>
        </w:numPr>
        <w:autoSpaceDE w:val="0"/>
        <w:autoSpaceDN w:val="0"/>
        <w:adjustRightInd w:val="0"/>
        <w:spacing w:after="0" w:line="240" w:lineRule="auto"/>
        <w:jc w:val="both"/>
        <w:rPr>
          <w:rFonts w:ascii="Times New Roman" w:hAnsi="Times New Roman"/>
          <w:sz w:val="28"/>
          <w:szCs w:val="28"/>
          <w:lang w:eastAsia="pl-PL"/>
        </w:rPr>
      </w:pPr>
      <w:r w:rsidRPr="004418DE">
        <w:rPr>
          <w:rFonts w:ascii="Times New Roman" w:hAnsi="Times New Roman"/>
          <w:sz w:val="28"/>
          <w:szCs w:val="28"/>
          <w:lang w:eastAsia="pl-PL"/>
        </w:rPr>
        <w:t>Wsparcie kształcenia ustawicznego osób niepełnosprawnych w celu utrzymania zatrudnienia;</w:t>
      </w:r>
    </w:p>
    <w:p w:rsidR="004418DE" w:rsidRPr="004418DE" w:rsidRDefault="004418DE" w:rsidP="004418DE">
      <w:pPr>
        <w:numPr>
          <w:ilvl w:val="0"/>
          <w:numId w:val="6"/>
        </w:numPr>
        <w:autoSpaceDE w:val="0"/>
        <w:autoSpaceDN w:val="0"/>
        <w:adjustRightInd w:val="0"/>
        <w:spacing w:after="0" w:line="240" w:lineRule="auto"/>
        <w:jc w:val="both"/>
        <w:rPr>
          <w:rFonts w:ascii="Times New Roman" w:hAnsi="Times New Roman"/>
          <w:sz w:val="28"/>
          <w:szCs w:val="28"/>
          <w:lang w:eastAsia="pl-PL"/>
        </w:rPr>
      </w:pPr>
      <w:r w:rsidRPr="004418DE">
        <w:rPr>
          <w:rFonts w:ascii="Times New Roman" w:hAnsi="Times New Roman"/>
          <w:sz w:val="28"/>
          <w:szCs w:val="28"/>
          <w:lang w:eastAsia="pl-PL"/>
        </w:rPr>
        <w:t>Zaspokajanie zapotrzebowania powiatów, które będą wnioskowały o dodatkowe kwoty KFS na finasowanie kształcenia ustawicznego u pracodawców.</w:t>
      </w:r>
    </w:p>
    <w:p w:rsidR="004418DE" w:rsidRPr="004418DE" w:rsidRDefault="004418DE" w:rsidP="004418DE">
      <w:pPr>
        <w:autoSpaceDE w:val="0"/>
        <w:autoSpaceDN w:val="0"/>
        <w:adjustRightInd w:val="0"/>
        <w:spacing w:after="0" w:line="240" w:lineRule="auto"/>
        <w:jc w:val="both"/>
        <w:rPr>
          <w:rFonts w:ascii="Times New Roman" w:hAnsi="Times New Roman"/>
          <w:sz w:val="28"/>
          <w:szCs w:val="28"/>
        </w:rPr>
      </w:pPr>
      <w:r w:rsidRPr="004418DE">
        <w:rPr>
          <w:rFonts w:ascii="Times New Roman" w:hAnsi="Times New Roman"/>
          <w:sz w:val="28"/>
          <w:szCs w:val="28"/>
          <w:lang w:eastAsia="pl-PL"/>
        </w:rPr>
        <w:t xml:space="preserve">Środki KFS </w:t>
      </w:r>
      <w:r w:rsidRPr="004418DE">
        <w:rPr>
          <w:rFonts w:ascii="Times New Roman" w:hAnsi="Times New Roman"/>
          <w:color w:val="000000"/>
          <w:sz w:val="28"/>
          <w:szCs w:val="28"/>
        </w:rPr>
        <w:t>mogły zostać przeznaczone m. in. na:</w:t>
      </w:r>
    </w:p>
    <w:p w:rsidR="004418DE" w:rsidRPr="004418DE" w:rsidRDefault="004418DE" w:rsidP="004418DE">
      <w:pPr>
        <w:numPr>
          <w:ilvl w:val="0"/>
          <w:numId w:val="7"/>
        </w:numPr>
        <w:spacing w:after="0" w:line="240" w:lineRule="auto"/>
        <w:ind w:left="426" w:hanging="426"/>
        <w:jc w:val="both"/>
        <w:rPr>
          <w:rFonts w:ascii="Times New Roman" w:eastAsia="Times New Roman" w:hAnsi="Times New Roman"/>
          <w:color w:val="000000"/>
          <w:sz w:val="28"/>
          <w:szCs w:val="28"/>
          <w:lang w:eastAsia="pl-PL"/>
        </w:rPr>
      </w:pPr>
      <w:r w:rsidRPr="004418DE">
        <w:rPr>
          <w:rFonts w:ascii="Times New Roman" w:eastAsia="Times New Roman" w:hAnsi="Times New Roman"/>
          <w:color w:val="000000"/>
          <w:sz w:val="28"/>
          <w:szCs w:val="28"/>
          <w:lang w:eastAsia="pl-PL"/>
        </w:rPr>
        <w:t>kursy i studia podyplomowe realizowane z inicjatywy pracodawcy lub za jego zgodą;</w:t>
      </w:r>
    </w:p>
    <w:p w:rsidR="004418DE" w:rsidRPr="004418DE" w:rsidRDefault="004418DE" w:rsidP="004418DE">
      <w:pPr>
        <w:numPr>
          <w:ilvl w:val="0"/>
          <w:numId w:val="7"/>
        </w:numPr>
        <w:spacing w:after="0" w:line="240" w:lineRule="auto"/>
        <w:ind w:left="426" w:hanging="426"/>
        <w:jc w:val="both"/>
        <w:rPr>
          <w:rFonts w:ascii="Times New Roman" w:eastAsia="Times New Roman" w:hAnsi="Times New Roman"/>
          <w:color w:val="000000"/>
          <w:sz w:val="28"/>
          <w:szCs w:val="28"/>
          <w:lang w:eastAsia="pl-PL"/>
        </w:rPr>
      </w:pPr>
      <w:r w:rsidRPr="004418DE">
        <w:rPr>
          <w:rFonts w:ascii="Times New Roman" w:eastAsia="Times New Roman" w:hAnsi="Times New Roman"/>
          <w:color w:val="000000"/>
          <w:sz w:val="28"/>
          <w:szCs w:val="28"/>
          <w:lang w:eastAsia="pl-PL"/>
        </w:rPr>
        <w:t>egzaminy umożliwiające uzyskanie dokumentów potwierdzających nabycie umiejętności, kwalifikacji lub uprawnień zawodowych,</w:t>
      </w:r>
    </w:p>
    <w:p w:rsidR="004418DE" w:rsidRPr="004418DE" w:rsidRDefault="004418DE" w:rsidP="004418DE">
      <w:pPr>
        <w:numPr>
          <w:ilvl w:val="0"/>
          <w:numId w:val="7"/>
        </w:numPr>
        <w:spacing w:after="0" w:line="240" w:lineRule="auto"/>
        <w:ind w:left="426" w:hanging="426"/>
        <w:jc w:val="both"/>
        <w:rPr>
          <w:rFonts w:ascii="Times New Roman" w:eastAsia="Times New Roman" w:hAnsi="Times New Roman"/>
          <w:color w:val="000000"/>
          <w:sz w:val="28"/>
          <w:szCs w:val="28"/>
          <w:lang w:eastAsia="pl-PL"/>
        </w:rPr>
      </w:pPr>
      <w:r w:rsidRPr="004418DE">
        <w:rPr>
          <w:rFonts w:ascii="Times New Roman" w:eastAsia="Times New Roman" w:hAnsi="Times New Roman"/>
          <w:color w:val="000000"/>
          <w:sz w:val="28"/>
          <w:szCs w:val="28"/>
          <w:lang w:eastAsia="pl-PL"/>
        </w:rPr>
        <w:t>badania lekarskie i psychologiczne wymagane do podjęcia kształcenia lub pracy zawodowej po ukończonym kształceniu,</w:t>
      </w:r>
    </w:p>
    <w:p w:rsidR="004418DE" w:rsidRPr="004418DE" w:rsidRDefault="004418DE" w:rsidP="004418DE">
      <w:pPr>
        <w:numPr>
          <w:ilvl w:val="0"/>
          <w:numId w:val="7"/>
        </w:numPr>
        <w:spacing w:after="0" w:line="240" w:lineRule="auto"/>
        <w:ind w:left="426" w:hanging="426"/>
        <w:jc w:val="both"/>
        <w:rPr>
          <w:rFonts w:ascii="Times New Roman" w:eastAsia="Times New Roman" w:hAnsi="Times New Roman"/>
          <w:color w:val="000000"/>
          <w:sz w:val="28"/>
          <w:szCs w:val="28"/>
          <w:lang w:eastAsia="pl-PL"/>
        </w:rPr>
      </w:pPr>
      <w:r w:rsidRPr="004418DE">
        <w:rPr>
          <w:rFonts w:ascii="Times New Roman" w:eastAsia="Times New Roman" w:hAnsi="Times New Roman"/>
          <w:color w:val="000000"/>
          <w:sz w:val="28"/>
          <w:szCs w:val="28"/>
          <w:lang w:eastAsia="pl-PL"/>
        </w:rPr>
        <w:t>ubezpieczenia od następstw nieszczęśliwych wypadków w związku z podjętym kształceniem.</w:t>
      </w:r>
    </w:p>
    <w:p w:rsidR="004418DE" w:rsidRPr="004418DE" w:rsidRDefault="004418DE" w:rsidP="004418DE">
      <w:pPr>
        <w:spacing w:after="0" w:line="240" w:lineRule="auto"/>
        <w:jc w:val="both"/>
        <w:rPr>
          <w:rFonts w:ascii="Times New Roman" w:hAnsi="Times New Roman"/>
          <w:sz w:val="28"/>
          <w:szCs w:val="28"/>
        </w:rPr>
      </w:pPr>
      <w:r w:rsidRPr="004418DE">
        <w:rPr>
          <w:rFonts w:ascii="Times New Roman" w:hAnsi="Times New Roman"/>
          <w:sz w:val="28"/>
          <w:szCs w:val="28"/>
        </w:rPr>
        <w:t>W ramach środków z Krajowego Funduszu Szkoleniowego w 2016 roku wydatkowano 215 331,60 zł.</w:t>
      </w:r>
    </w:p>
    <w:p w:rsidR="004418DE" w:rsidRPr="004418DE" w:rsidRDefault="004418DE" w:rsidP="004418DE">
      <w:pPr>
        <w:spacing w:after="0" w:line="240" w:lineRule="auto"/>
        <w:jc w:val="both"/>
        <w:rPr>
          <w:rFonts w:ascii="Arial Narrow" w:eastAsia="Calibri" w:hAnsi="Arial Narrow" w:cs="Arial"/>
          <w:b/>
          <w:sz w:val="24"/>
          <w:szCs w:val="24"/>
        </w:rPr>
      </w:pPr>
    </w:p>
    <w:p w:rsidR="004418DE" w:rsidRPr="004418DE" w:rsidRDefault="004418DE" w:rsidP="004418DE">
      <w:pPr>
        <w:spacing w:after="0" w:line="240" w:lineRule="auto"/>
        <w:jc w:val="both"/>
        <w:rPr>
          <w:rFonts w:ascii="Times New Roman" w:eastAsia="Calibri" w:hAnsi="Times New Roman" w:cs="Times New Roman"/>
          <w:sz w:val="28"/>
          <w:szCs w:val="28"/>
        </w:rPr>
      </w:pPr>
    </w:p>
    <w:p w:rsidR="004418DE" w:rsidRPr="004418DE" w:rsidRDefault="004418DE" w:rsidP="004418DE">
      <w:pPr>
        <w:spacing w:after="0" w:line="240" w:lineRule="auto"/>
        <w:jc w:val="both"/>
        <w:rPr>
          <w:rFonts w:ascii="Times New Roman" w:eastAsia="Calibri" w:hAnsi="Times New Roman" w:cs="Times New Roman"/>
          <w:sz w:val="28"/>
          <w:szCs w:val="28"/>
        </w:rPr>
      </w:pPr>
    </w:p>
    <w:p w:rsidR="004418DE" w:rsidRPr="004418DE" w:rsidRDefault="004418DE" w:rsidP="004418DE">
      <w:pPr>
        <w:spacing w:after="0" w:line="240" w:lineRule="auto"/>
        <w:jc w:val="both"/>
        <w:rPr>
          <w:rFonts w:ascii="Times New Roman" w:eastAsia="Calibri" w:hAnsi="Times New Roman" w:cs="Times New Roman"/>
          <w:sz w:val="28"/>
          <w:szCs w:val="28"/>
        </w:rPr>
      </w:pPr>
      <w:r w:rsidRPr="004418DE">
        <w:rPr>
          <w:rFonts w:ascii="Times New Roman" w:eastAsia="Calibri" w:hAnsi="Times New Roman" w:cs="Times New Roman"/>
          <w:sz w:val="28"/>
          <w:szCs w:val="28"/>
        </w:rPr>
        <w:t>Wykaz podmiotów, które otrzymały dofinansowanie w ramach KFS w 2016 r.:</w:t>
      </w:r>
    </w:p>
    <w:p w:rsidR="004418DE" w:rsidRPr="004418DE" w:rsidRDefault="004418DE" w:rsidP="004418DE">
      <w:pPr>
        <w:spacing w:after="0" w:line="240" w:lineRule="auto"/>
        <w:rPr>
          <w:rFonts w:ascii="Times New Roman" w:eastAsia="Times New Roman" w:hAnsi="Times New Roman" w:cs="Times New Roman"/>
          <w:sz w:val="20"/>
          <w:szCs w:val="20"/>
          <w:lang w:eastAsia="pl-PL"/>
        </w:rPr>
      </w:pPr>
      <w:r w:rsidRPr="004418DE">
        <w:rPr>
          <w:rFonts w:ascii="Times New Roman" w:eastAsia="Times New Roman" w:hAnsi="Times New Roman" w:cs="Times New Roman"/>
          <w:sz w:val="20"/>
          <w:szCs w:val="20"/>
          <w:lang w:eastAsia="pl-PL"/>
        </w:rPr>
        <w:t>Tabela 19</w:t>
      </w: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4265"/>
        <w:gridCol w:w="3006"/>
      </w:tblGrid>
      <w:tr w:rsidR="004418DE" w:rsidRPr="004418DE" w:rsidTr="00253676">
        <w:tc>
          <w:tcPr>
            <w:tcW w:w="521"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cs="Times New Roman"/>
                <w:sz w:val="20"/>
                <w:szCs w:val="20"/>
              </w:rPr>
            </w:pPr>
            <w:r w:rsidRPr="004418DE">
              <w:rPr>
                <w:rFonts w:ascii="Times New Roman" w:hAnsi="Times New Roman" w:cs="Times New Roman"/>
                <w:sz w:val="20"/>
                <w:szCs w:val="20"/>
              </w:rPr>
              <w:t>Lp.</w:t>
            </w:r>
          </w:p>
        </w:tc>
        <w:tc>
          <w:tcPr>
            <w:tcW w:w="4265"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cs="Times New Roman"/>
                <w:b/>
              </w:rPr>
            </w:pPr>
            <w:r w:rsidRPr="004418DE">
              <w:rPr>
                <w:rFonts w:ascii="Times New Roman" w:hAnsi="Times New Roman" w:cs="Times New Roman"/>
                <w:b/>
              </w:rPr>
              <w:t>Nazwa podmiotu, który złożył wniosek</w:t>
            </w:r>
          </w:p>
        </w:tc>
        <w:tc>
          <w:tcPr>
            <w:tcW w:w="3006"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cs="Times New Roman"/>
                <w:b/>
              </w:rPr>
            </w:pPr>
            <w:r w:rsidRPr="004418DE">
              <w:rPr>
                <w:rFonts w:ascii="Times New Roman" w:hAnsi="Times New Roman" w:cs="Times New Roman"/>
                <w:b/>
              </w:rPr>
              <w:t>Liczba osób</w:t>
            </w:r>
          </w:p>
        </w:tc>
      </w:tr>
      <w:tr w:rsidR="004418DE" w:rsidRPr="004418DE" w:rsidTr="00253676">
        <w:tc>
          <w:tcPr>
            <w:tcW w:w="521"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cs="Times New Roman"/>
                <w:sz w:val="20"/>
                <w:szCs w:val="20"/>
              </w:rPr>
            </w:pPr>
            <w:r w:rsidRPr="004418DE">
              <w:rPr>
                <w:rFonts w:ascii="Times New Roman" w:hAnsi="Times New Roman" w:cs="Times New Roman"/>
                <w:sz w:val="20"/>
                <w:szCs w:val="20"/>
              </w:rPr>
              <w:t>1.</w:t>
            </w:r>
          </w:p>
        </w:tc>
        <w:tc>
          <w:tcPr>
            <w:tcW w:w="4265"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widowControl w:val="0"/>
              <w:autoSpaceDE w:val="0"/>
              <w:autoSpaceDN w:val="0"/>
              <w:adjustRightInd w:val="0"/>
              <w:spacing w:after="0" w:line="232" w:lineRule="atLeast"/>
              <w:rPr>
                <w:rFonts w:ascii="Times New Roman" w:eastAsia="Times New Roman" w:hAnsi="Times New Roman" w:cs="Times New Roman"/>
                <w:color w:val="000000"/>
                <w:sz w:val="20"/>
                <w:szCs w:val="20"/>
                <w:lang w:eastAsia="pl-PL"/>
              </w:rPr>
            </w:pPr>
            <w:r w:rsidRPr="004418DE">
              <w:rPr>
                <w:rFonts w:ascii="Times New Roman" w:eastAsia="Times New Roman" w:hAnsi="Times New Roman" w:cs="Times New Roman"/>
                <w:color w:val="000000"/>
                <w:sz w:val="20"/>
                <w:szCs w:val="20"/>
                <w:lang w:eastAsia="pl-PL"/>
              </w:rPr>
              <w:t>Przedsiębiorstwo Produkcyjno-Handlowo-Usługowe "Nowak" Magdalena Nowak</w:t>
            </w:r>
          </w:p>
          <w:p w:rsidR="004418DE" w:rsidRPr="004418DE" w:rsidRDefault="004418DE" w:rsidP="004418DE">
            <w:pPr>
              <w:widowControl w:val="0"/>
              <w:autoSpaceDE w:val="0"/>
              <w:autoSpaceDN w:val="0"/>
              <w:adjustRightInd w:val="0"/>
              <w:spacing w:after="0" w:line="232" w:lineRule="atLeast"/>
              <w:rPr>
                <w:rFonts w:ascii="Times New Roman" w:eastAsia="Times New Roman" w:hAnsi="Times New Roman" w:cs="Times New Roman"/>
                <w:color w:val="000000"/>
                <w:sz w:val="20"/>
                <w:szCs w:val="20"/>
                <w:lang w:eastAsia="pl-PL"/>
              </w:rPr>
            </w:pPr>
            <w:r w:rsidRPr="004418DE">
              <w:rPr>
                <w:rFonts w:ascii="Times New Roman" w:eastAsia="Times New Roman" w:hAnsi="Times New Roman" w:cs="Times New Roman"/>
                <w:color w:val="000000"/>
                <w:sz w:val="20"/>
                <w:szCs w:val="20"/>
                <w:lang w:eastAsia="pl-PL"/>
              </w:rPr>
              <w:t xml:space="preserve">ul. </w:t>
            </w:r>
            <w:proofErr w:type="spellStart"/>
            <w:r w:rsidRPr="004418DE">
              <w:rPr>
                <w:rFonts w:ascii="Times New Roman" w:eastAsia="Times New Roman" w:hAnsi="Times New Roman" w:cs="Times New Roman"/>
                <w:color w:val="000000"/>
                <w:sz w:val="20"/>
                <w:szCs w:val="20"/>
                <w:lang w:eastAsia="pl-PL"/>
              </w:rPr>
              <w:t>Lubanowska</w:t>
            </w:r>
            <w:proofErr w:type="spellEnd"/>
            <w:r w:rsidRPr="004418DE">
              <w:rPr>
                <w:rFonts w:ascii="Times New Roman" w:eastAsia="Times New Roman" w:hAnsi="Times New Roman" w:cs="Times New Roman"/>
                <w:color w:val="000000"/>
                <w:sz w:val="20"/>
                <w:szCs w:val="20"/>
                <w:lang w:eastAsia="pl-PL"/>
              </w:rPr>
              <w:t xml:space="preserve"> 1</w:t>
            </w:r>
          </w:p>
          <w:p w:rsidR="004418DE" w:rsidRPr="004418DE" w:rsidRDefault="004418DE" w:rsidP="004418DE">
            <w:pPr>
              <w:widowControl w:val="0"/>
              <w:autoSpaceDE w:val="0"/>
              <w:autoSpaceDN w:val="0"/>
              <w:adjustRightInd w:val="0"/>
              <w:spacing w:after="0" w:line="232" w:lineRule="atLeast"/>
              <w:rPr>
                <w:rFonts w:ascii="Times New Roman" w:eastAsia="Times New Roman" w:hAnsi="Times New Roman" w:cs="Times New Roman"/>
                <w:sz w:val="20"/>
                <w:szCs w:val="20"/>
                <w:lang w:eastAsia="pl-PL"/>
              </w:rPr>
            </w:pPr>
            <w:r w:rsidRPr="004418DE">
              <w:rPr>
                <w:rFonts w:ascii="Times New Roman" w:eastAsia="Times New Roman" w:hAnsi="Times New Roman" w:cs="Times New Roman"/>
                <w:color w:val="000000"/>
                <w:sz w:val="20"/>
                <w:szCs w:val="20"/>
                <w:lang w:eastAsia="pl-PL"/>
              </w:rPr>
              <w:t>73-210 Recz</w:t>
            </w:r>
          </w:p>
        </w:tc>
        <w:tc>
          <w:tcPr>
            <w:tcW w:w="3006"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cs="Times New Roman"/>
                <w:sz w:val="20"/>
                <w:szCs w:val="20"/>
              </w:rPr>
            </w:pPr>
            <w:r w:rsidRPr="004418DE">
              <w:rPr>
                <w:rFonts w:ascii="Times New Roman" w:hAnsi="Times New Roman" w:cs="Times New Roman"/>
                <w:sz w:val="20"/>
                <w:szCs w:val="20"/>
              </w:rPr>
              <w:t>3</w:t>
            </w:r>
          </w:p>
        </w:tc>
      </w:tr>
      <w:tr w:rsidR="004418DE" w:rsidRPr="004418DE" w:rsidTr="00253676">
        <w:tc>
          <w:tcPr>
            <w:tcW w:w="521"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cs="Times New Roman"/>
                <w:sz w:val="20"/>
                <w:szCs w:val="20"/>
              </w:rPr>
            </w:pPr>
            <w:r w:rsidRPr="004418DE">
              <w:rPr>
                <w:rFonts w:ascii="Times New Roman" w:hAnsi="Times New Roman" w:cs="Times New Roman"/>
                <w:sz w:val="20"/>
                <w:szCs w:val="20"/>
              </w:rPr>
              <w:t>2.</w:t>
            </w:r>
          </w:p>
        </w:tc>
        <w:tc>
          <w:tcPr>
            <w:tcW w:w="4265"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widowControl w:val="0"/>
              <w:autoSpaceDE w:val="0"/>
              <w:autoSpaceDN w:val="0"/>
              <w:adjustRightInd w:val="0"/>
              <w:spacing w:after="0" w:line="232" w:lineRule="atLeast"/>
              <w:rPr>
                <w:rFonts w:ascii="Times New Roman" w:eastAsia="Times New Roman" w:hAnsi="Times New Roman" w:cs="Times New Roman"/>
                <w:color w:val="000000"/>
                <w:sz w:val="20"/>
                <w:szCs w:val="20"/>
                <w:lang w:eastAsia="pl-PL"/>
              </w:rPr>
            </w:pPr>
            <w:r w:rsidRPr="004418DE">
              <w:rPr>
                <w:rFonts w:ascii="Times New Roman" w:eastAsia="Times New Roman" w:hAnsi="Times New Roman" w:cs="Times New Roman"/>
                <w:color w:val="000000"/>
                <w:sz w:val="20"/>
                <w:szCs w:val="20"/>
                <w:lang w:eastAsia="pl-PL"/>
              </w:rPr>
              <w:t xml:space="preserve">2 X </w:t>
            </w:r>
            <w:proofErr w:type="spellStart"/>
            <w:r w:rsidRPr="004418DE">
              <w:rPr>
                <w:rFonts w:ascii="Times New Roman" w:eastAsia="Times New Roman" w:hAnsi="Times New Roman" w:cs="Times New Roman"/>
                <w:color w:val="000000"/>
                <w:sz w:val="20"/>
                <w:szCs w:val="20"/>
                <w:lang w:eastAsia="pl-PL"/>
              </w:rPr>
              <w:t>Skworcow</w:t>
            </w:r>
            <w:proofErr w:type="spellEnd"/>
            <w:r w:rsidRPr="004418DE">
              <w:rPr>
                <w:rFonts w:ascii="Times New Roman" w:eastAsia="Times New Roman" w:hAnsi="Times New Roman" w:cs="Times New Roman"/>
                <w:color w:val="000000"/>
                <w:sz w:val="20"/>
                <w:szCs w:val="20"/>
                <w:lang w:eastAsia="pl-PL"/>
              </w:rPr>
              <w:t xml:space="preserve"> i Partnerzy Sp. z o.o.</w:t>
            </w:r>
          </w:p>
          <w:p w:rsidR="004418DE" w:rsidRPr="004418DE" w:rsidRDefault="004418DE" w:rsidP="004418DE">
            <w:pPr>
              <w:widowControl w:val="0"/>
              <w:autoSpaceDE w:val="0"/>
              <w:autoSpaceDN w:val="0"/>
              <w:adjustRightInd w:val="0"/>
              <w:spacing w:after="0" w:line="232" w:lineRule="atLeast"/>
              <w:rPr>
                <w:rFonts w:ascii="Times New Roman" w:eastAsia="Times New Roman" w:hAnsi="Times New Roman" w:cs="Times New Roman"/>
                <w:color w:val="000000"/>
                <w:sz w:val="20"/>
                <w:szCs w:val="20"/>
                <w:lang w:eastAsia="pl-PL"/>
              </w:rPr>
            </w:pPr>
            <w:r w:rsidRPr="004418DE">
              <w:rPr>
                <w:rFonts w:ascii="Times New Roman" w:eastAsia="Times New Roman" w:hAnsi="Times New Roman" w:cs="Times New Roman"/>
                <w:color w:val="000000"/>
                <w:sz w:val="20"/>
                <w:szCs w:val="20"/>
                <w:lang w:eastAsia="pl-PL"/>
              </w:rPr>
              <w:t>ul. Wojska Polskiego 2A</w:t>
            </w:r>
          </w:p>
          <w:p w:rsidR="004418DE" w:rsidRPr="004418DE" w:rsidRDefault="004418DE" w:rsidP="004418DE">
            <w:pPr>
              <w:spacing w:after="0" w:line="240" w:lineRule="auto"/>
              <w:rPr>
                <w:rFonts w:ascii="Times New Roman" w:eastAsia="Calibri" w:hAnsi="Times New Roman" w:cs="Times New Roman"/>
                <w:sz w:val="20"/>
                <w:szCs w:val="20"/>
              </w:rPr>
            </w:pPr>
            <w:r w:rsidRPr="004418DE">
              <w:rPr>
                <w:rFonts w:ascii="Times New Roman" w:hAnsi="Times New Roman" w:cs="Times New Roman"/>
                <w:sz w:val="20"/>
                <w:szCs w:val="20"/>
              </w:rPr>
              <w:t>73-200 Choszczno</w:t>
            </w:r>
          </w:p>
        </w:tc>
        <w:tc>
          <w:tcPr>
            <w:tcW w:w="3006"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cs="Times New Roman"/>
                <w:sz w:val="20"/>
                <w:szCs w:val="20"/>
              </w:rPr>
            </w:pPr>
            <w:r w:rsidRPr="004418DE">
              <w:rPr>
                <w:rFonts w:ascii="Times New Roman" w:hAnsi="Times New Roman" w:cs="Times New Roman"/>
                <w:sz w:val="20"/>
                <w:szCs w:val="20"/>
              </w:rPr>
              <w:t>1</w:t>
            </w:r>
          </w:p>
        </w:tc>
      </w:tr>
      <w:tr w:rsidR="004418DE" w:rsidRPr="004418DE" w:rsidTr="00253676">
        <w:tc>
          <w:tcPr>
            <w:tcW w:w="521"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cs="Times New Roman"/>
                <w:sz w:val="20"/>
                <w:szCs w:val="20"/>
              </w:rPr>
            </w:pPr>
            <w:r w:rsidRPr="004418DE">
              <w:rPr>
                <w:rFonts w:ascii="Times New Roman" w:hAnsi="Times New Roman" w:cs="Times New Roman"/>
                <w:sz w:val="20"/>
                <w:szCs w:val="20"/>
              </w:rPr>
              <w:t>3.</w:t>
            </w:r>
          </w:p>
        </w:tc>
        <w:tc>
          <w:tcPr>
            <w:tcW w:w="4265"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rPr>
                <w:rFonts w:ascii="Times New Roman" w:hAnsi="Times New Roman" w:cs="Times New Roman"/>
                <w:color w:val="000000"/>
                <w:sz w:val="20"/>
                <w:szCs w:val="20"/>
              </w:rPr>
            </w:pPr>
            <w:r w:rsidRPr="004418DE">
              <w:rPr>
                <w:rFonts w:ascii="Times New Roman" w:hAnsi="Times New Roman" w:cs="Times New Roman"/>
                <w:color w:val="000000"/>
                <w:sz w:val="20"/>
                <w:szCs w:val="20"/>
              </w:rPr>
              <w:t>Gospodarczy Bank Spółdzielczy w Choszcznie</w:t>
            </w:r>
          </w:p>
          <w:p w:rsidR="004418DE" w:rsidRPr="004418DE" w:rsidRDefault="004418DE" w:rsidP="004418DE">
            <w:pPr>
              <w:spacing w:after="0" w:line="240" w:lineRule="auto"/>
              <w:rPr>
                <w:rFonts w:ascii="Times New Roman" w:hAnsi="Times New Roman" w:cs="Times New Roman"/>
                <w:color w:val="000000"/>
                <w:sz w:val="20"/>
                <w:szCs w:val="20"/>
              </w:rPr>
            </w:pPr>
            <w:r w:rsidRPr="004418DE">
              <w:rPr>
                <w:rFonts w:ascii="Times New Roman" w:hAnsi="Times New Roman" w:cs="Times New Roman"/>
                <w:color w:val="000000"/>
                <w:sz w:val="20"/>
                <w:szCs w:val="20"/>
              </w:rPr>
              <w:t>ul. Rynek 6</w:t>
            </w:r>
          </w:p>
          <w:p w:rsidR="004418DE" w:rsidRPr="004418DE" w:rsidRDefault="004418DE" w:rsidP="004418DE">
            <w:pPr>
              <w:spacing w:after="0" w:line="240" w:lineRule="auto"/>
              <w:rPr>
                <w:rFonts w:ascii="Times New Roman" w:hAnsi="Times New Roman" w:cs="Times New Roman"/>
                <w:sz w:val="20"/>
                <w:szCs w:val="20"/>
              </w:rPr>
            </w:pPr>
            <w:r w:rsidRPr="004418DE">
              <w:rPr>
                <w:rFonts w:ascii="Times New Roman" w:hAnsi="Times New Roman" w:cs="Times New Roman"/>
                <w:color w:val="000000"/>
                <w:sz w:val="20"/>
                <w:szCs w:val="20"/>
              </w:rPr>
              <w:t>73-200 Choszczno</w:t>
            </w:r>
          </w:p>
        </w:tc>
        <w:tc>
          <w:tcPr>
            <w:tcW w:w="3006"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cs="Times New Roman"/>
                <w:sz w:val="20"/>
                <w:szCs w:val="20"/>
              </w:rPr>
            </w:pPr>
            <w:r w:rsidRPr="004418DE">
              <w:rPr>
                <w:rFonts w:ascii="Times New Roman" w:hAnsi="Times New Roman" w:cs="Times New Roman"/>
                <w:sz w:val="20"/>
                <w:szCs w:val="20"/>
              </w:rPr>
              <w:t>14</w:t>
            </w:r>
          </w:p>
        </w:tc>
      </w:tr>
      <w:tr w:rsidR="004418DE" w:rsidRPr="004418DE" w:rsidTr="00253676">
        <w:tc>
          <w:tcPr>
            <w:tcW w:w="521"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cs="Times New Roman"/>
                <w:sz w:val="20"/>
                <w:szCs w:val="20"/>
              </w:rPr>
            </w:pPr>
            <w:r w:rsidRPr="004418DE">
              <w:rPr>
                <w:rFonts w:ascii="Times New Roman" w:hAnsi="Times New Roman" w:cs="Times New Roman"/>
                <w:sz w:val="20"/>
                <w:szCs w:val="20"/>
              </w:rPr>
              <w:t>4.</w:t>
            </w:r>
          </w:p>
        </w:tc>
        <w:tc>
          <w:tcPr>
            <w:tcW w:w="4265"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widowControl w:val="0"/>
              <w:autoSpaceDE w:val="0"/>
              <w:autoSpaceDN w:val="0"/>
              <w:adjustRightInd w:val="0"/>
              <w:spacing w:after="0" w:line="232" w:lineRule="atLeast"/>
              <w:rPr>
                <w:rFonts w:ascii="Times New Roman" w:eastAsia="Times New Roman" w:hAnsi="Times New Roman" w:cs="Times New Roman"/>
                <w:color w:val="000000"/>
                <w:sz w:val="20"/>
                <w:szCs w:val="20"/>
                <w:lang w:eastAsia="pl-PL"/>
              </w:rPr>
            </w:pPr>
            <w:r w:rsidRPr="004418DE">
              <w:rPr>
                <w:rFonts w:ascii="Times New Roman" w:eastAsia="Times New Roman" w:hAnsi="Times New Roman" w:cs="Times New Roman"/>
                <w:color w:val="000000"/>
                <w:sz w:val="20"/>
                <w:szCs w:val="20"/>
                <w:lang w:eastAsia="pl-PL"/>
              </w:rPr>
              <w:t>Firma Usługowa Transporter Arkadiusz Bury</w:t>
            </w:r>
          </w:p>
          <w:p w:rsidR="004418DE" w:rsidRPr="004418DE" w:rsidRDefault="004418DE" w:rsidP="004418DE">
            <w:pPr>
              <w:widowControl w:val="0"/>
              <w:autoSpaceDE w:val="0"/>
              <w:autoSpaceDN w:val="0"/>
              <w:adjustRightInd w:val="0"/>
              <w:spacing w:after="0" w:line="232" w:lineRule="atLeast"/>
              <w:rPr>
                <w:rFonts w:ascii="Times New Roman" w:eastAsia="Times New Roman" w:hAnsi="Times New Roman" w:cs="Times New Roman"/>
                <w:color w:val="000000"/>
                <w:sz w:val="20"/>
                <w:szCs w:val="20"/>
                <w:lang w:eastAsia="pl-PL"/>
              </w:rPr>
            </w:pPr>
            <w:r w:rsidRPr="004418DE">
              <w:rPr>
                <w:rFonts w:ascii="Times New Roman" w:eastAsia="Times New Roman" w:hAnsi="Times New Roman" w:cs="Times New Roman"/>
                <w:color w:val="000000"/>
                <w:sz w:val="20"/>
                <w:szCs w:val="20"/>
                <w:lang w:eastAsia="pl-PL"/>
              </w:rPr>
              <w:t>ul. Jarzębinowa 4B/5</w:t>
            </w:r>
          </w:p>
          <w:p w:rsidR="004418DE" w:rsidRPr="004418DE" w:rsidRDefault="004418DE" w:rsidP="004418DE">
            <w:pPr>
              <w:widowControl w:val="0"/>
              <w:autoSpaceDE w:val="0"/>
              <w:autoSpaceDN w:val="0"/>
              <w:adjustRightInd w:val="0"/>
              <w:spacing w:after="0" w:line="232" w:lineRule="atLeast"/>
              <w:rPr>
                <w:rFonts w:ascii="Times New Roman" w:eastAsia="Times New Roman" w:hAnsi="Times New Roman" w:cs="Times New Roman"/>
                <w:sz w:val="20"/>
                <w:szCs w:val="20"/>
                <w:lang w:eastAsia="pl-PL"/>
              </w:rPr>
            </w:pPr>
            <w:r w:rsidRPr="004418DE">
              <w:rPr>
                <w:rFonts w:ascii="Times New Roman" w:eastAsia="Times New Roman" w:hAnsi="Times New Roman" w:cs="Times New Roman"/>
                <w:color w:val="000000"/>
                <w:sz w:val="20"/>
                <w:szCs w:val="20"/>
                <w:lang w:eastAsia="pl-PL"/>
              </w:rPr>
              <w:t>73-200 Choszczno</w:t>
            </w:r>
          </w:p>
        </w:tc>
        <w:tc>
          <w:tcPr>
            <w:tcW w:w="3006"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cs="Times New Roman"/>
                <w:sz w:val="20"/>
                <w:szCs w:val="20"/>
              </w:rPr>
            </w:pPr>
            <w:r w:rsidRPr="004418DE">
              <w:rPr>
                <w:rFonts w:ascii="Times New Roman" w:hAnsi="Times New Roman" w:cs="Times New Roman"/>
                <w:sz w:val="20"/>
                <w:szCs w:val="20"/>
              </w:rPr>
              <w:t>1</w:t>
            </w:r>
          </w:p>
        </w:tc>
      </w:tr>
      <w:tr w:rsidR="004418DE" w:rsidRPr="004418DE" w:rsidTr="00253676">
        <w:tc>
          <w:tcPr>
            <w:tcW w:w="521"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cs="Times New Roman"/>
                <w:sz w:val="20"/>
                <w:szCs w:val="20"/>
              </w:rPr>
            </w:pPr>
            <w:r w:rsidRPr="004418DE">
              <w:rPr>
                <w:rFonts w:ascii="Times New Roman" w:hAnsi="Times New Roman" w:cs="Times New Roman"/>
                <w:sz w:val="20"/>
                <w:szCs w:val="20"/>
              </w:rPr>
              <w:t>5.</w:t>
            </w:r>
          </w:p>
        </w:tc>
        <w:tc>
          <w:tcPr>
            <w:tcW w:w="4265"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widowControl w:val="0"/>
              <w:autoSpaceDE w:val="0"/>
              <w:autoSpaceDN w:val="0"/>
              <w:adjustRightInd w:val="0"/>
              <w:spacing w:after="0" w:line="232" w:lineRule="atLeast"/>
              <w:rPr>
                <w:rFonts w:ascii="Times New Roman" w:eastAsia="Times New Roman" w:hAnsi="Times New Roman" w:cs="Times New Roman"/>
                <w:sz w:val="20"/>
                <w:szCs w:val="20"/>
                <w:lang w:eastAsia="pl-PL"/>
              </w:rPr>
            </w:pPr>
            <w:r w:rsidRPr="004418DE">
              <w:rPr>
                <w:rFonts w:ascii="Times New Roman" w:eastAsia="Times New Roman" w:hAnsi="Times New Roman" w:cs="Times New Roman"/>
                <w:color w:val="000000"/>
                <w:sz w:val="20"/>
                <w:szCs w:val="20"/>
                <w:lang w:eastAsia="pl-PL"/>
              </w:rPr>
              <w:t>BORELAS Sp. z o.o.</w:t>
            </w:r>
          </w:p>
          <w:p w:rsidR="004418DE" w:rsidRPr="004418DE" w:rsidRDefault="004418DE" w:rsidP="004418DE">
            <w:pPr>
              <w:spacing w:after="0" w:line="240" w:lineRule="auto"/>
              <w:rPr>
                <w:rFonts w:ascii="Times New Roman" w:eastAsia="Calibri" w:hAnsi="Times New Roman" w:cs="Times New Roman"/>
                <w:sz w:val="20"/>
                <w:szCs w:val="20"/>
              </w:rPr>
            </w:pPr>
            <w:r w:rsidRPr="004418DE">
              <w:rPr>
                <w:rFonts w:ascii="Times New Roman" w:hAnsi="Times New Roman" w:cs="Times New Roman"/>
                <w:sz w:val="20"/>
                <w:szCs w:val="20"/>
              </w:rPr>
              <w:t>ul. 23 Lutego 4</w:t>
            </w:r>
          </w:p>
          <w:p w:rsidR="004418DE" w:rsidRPr="004418DE" w:rsidRDefault="004418DE" w:rsidP="004418DE">
            <w:pPr>
              <w:spacing w:after="0" w:line="240" w:lineRule="auto"/>
              <w:rPr>
                <w:rFonts w:ascii="Times New Roman" w:hAnsi="Times New Roman" w:cs="Times New Roman"/>
                <w:sz w:val="20"/>
                <w:szCs w:val="20"/>
              </w:rPr>
            </w:pPr>
            <w:r w:rsidRPr="004418DE">
              <w:rPr>
                <w:rFonts w:ascii="Times New Roman" w:hAnsi="Times New Roman" w:cs="Times New Roman"/>
                <w:sz w:val="20"/>
                <w:szCs w:val="20"/>
              </w:rPr>
              <w:t>73-200 Choszczno</w:t>
            </w:r>
          </w:p>
        </w:tc>
        <w:tc>
          <w:tcPr>
            <w:tcW w:w="3006"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cs="Times New Roman"/>
                <w:sz w:val="20"/>
                <w:szCs w:val="20"/>
              </w:rPr>
            </w:pPr>
            <w:r w:rsidRPr="004418DE">
              <w:rPr>
                <w:rFonts w:ascii="Times New Roman" w:hAnsi="Times New Roman" w:cs="Times New Roman"/>
                <w:sz w:val="20"/>
                <w:szCs w:val="20"/>
              </w:rPr>
              <w:t>10</w:t>
            </w:r>
          </w:p>
        </w:tc>
      </w:tr>
      <w:tr w:rsidR="004418DE" w:rsidRPr="004418DE" w:rsidTr="00253676">
        <w:tc>
          <w:tcPr>
            <w:tcW w:w="521"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cs="Times New Roman"/>
                <w:sz w:val="20"/>
                <w:szCs w:val="20"/>
              </w:rPr>
            </w:pPr>
            <w:r w:rsidRPr="004418DE">
              <w:rPr>
                <w:rFonts w:ascii="Times New Roman" w:hAnsi="Times New Roman" w:cs="Times New Roman"/>
                <w:sz w:val="20"/>
                <w:szCs w:val="20"/>
              </w:rPr>
              <w:t>6.</w:t>
            </w:r>
          </w:p>
        </w:tc>
        <w:tc>
          <w:tcPr>
            <w:tcW w:w="4265"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widowControl w:val="0"/>
              <w:autoSpaceDE w:val="0"/>
              <w:autoSpaceDN w:val="0"/>
              <w:adjustRightInd w:val="0"/>
              <w:spacing w:after="0" w:line="232" w:lineRule="atLeast"/>
              <w:rPr>
                <w:rFonts w:ascii="Times New Roman" w:eastAsia="Times New Roman" w:hAnsi="Times New Roman" w:cs="Times New Roman"/>
                <w:color w:val="000000"/>
                <w:sz w:val="20"/>
                <w:szCs w:val="20"/>
                <w:lang w:eastAsia="pl-PL"/>
              </w:rPr>
            </w:pPr>
            <w:r w:rsidRPr="004418DE">
              <w:rPr>
                <w:rFonts w:ascii="Times New Roman" w:eastAsia="Times New Roman" w:hAnsi="Times New Roman" w:cs="Times New Roman"/>
                <w:color w:val="000000"/>
                <w:sz w:val="20"/>
                <w:szCs w:val="20"/>
                <w:lang w:eastAsia="pl-PL"/>
              </w:rPr>
              <w:t>Zakład Fryzjerski Ewa Kawka</w:t>
            </w:r>
          </w:p>
          <w:p w:rsidR="004418DE" w:rsidRPr="004418DE" w:rsidRDefault="004418DE" w:rsidP="004418DE">
            <w:pPr>
              <w:widowControl w:val="0"/>
              <w:autoSpaceDE w:val="0"/>
              <w:autoSpaceDN w:val="0"/>
              <w:adjustRightInd w:val="0"/>
              <w:spacing w:after="0" w:line="232" w:lineRule="atLeast"/>
              <w:rPr>
                <w:rFonts w:ascii="Times New Roman" w:eastAsia="Times New Roman" w:hAnsi="Times New Roman" w:cs="Times New Roman"/>
                <w:color w:val="000000"/>
                <w:sz w:val="20"/>
                <w:szCs w:val="20"/>
                <w:lang w:eastAsia="pl-PL"/>
              </w:rPr>
            </w:pPr>
            <w:r w:rsidRPr="004418DE">
              <w:rPr>
                <w:rFonts w:ascii="Times New Roman" w:eastAsia="Times New Roman" w:hAnsi="Times New Roman" w:cs="Times New Roman"/>
                <w:color w:val="000000"/>
                <w:sz w:val="20"/>
                <w:szCs w:val="20"/>
                <w:lang w:eastAsia="pl-PL"/>
              </w:rPr>
              <w:t>ul. Magnoliowa 3</w:t>
            </w:r>
          </w:p>
          <w:p w:rsidR="004418DE" w:rsidRPr="004418DE" w:rsidRDefault="004418DE" w:rsidP="004418DE">
            <w:pPr>
              <w:widowControl w:val="0"/>
              <w:autoSpaceDE w:val="0"/>
              <w:autoSpaceDN w:val="0"/>
              <w:adjustRightInd w:val="0"/>
              <w:spacing w:after="0" w:line="232" w:lineRule="atLeast"/>
              <w:rPr>
                <w:rFonts w:ascii="Times New Roman" w:eastAsia="Times New Roman" w:hAnsi="Times New Roman" w:cs="Times New Roman"/>
                <w:sz w:val="20"/>
                <w:szCs w:val="20"/>
                <w:lang w:eastAsia="pl-PL"/>
              </w:rPr>
            </w:pPr>
            <w:r w:rsidRPr="004418DE">
              <w:rPr>
                <w:rFonts w:ascii="Times New Roman" w:eastAsia="Times New Roman" w:hAnsi="Times New Roman" w:cs="Times New Roman"/>
                <w:color w:val="000000"/>
                <w:sz w:val="20"/>
                <w:szCs w:val="20"/>
                <w:lang w:eastAsia="pl-PL"/>
              </w:rPr>
              <w:t>73-200 Choszczno</w:t>
            </w:r>
          </w:p>
        </w:tc>
        <w:tc>
          <w:tcPr>
            <w:tcW w:w="3006"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cs="Times New Roman"/>
                <w:sz w:val="20"/>
                <w:szCs w:val="20"/>
              </w:rPr>
            </w:pPr>
            <w:r w:rsidRPr="004418DE">
              <w:rPr>
                <w:rFonts w:ascii="Times New Roman" w:hAnsi="Times New Roman" w:cs="Times New Roman"/>
                <w:sz w:val="20"/>
                <w:szCs w:val="20"/>
              </w:rPr>
              <w:t>2</w:t>
            </w:r>
          </w:p>
        </w:tc>
      </w:tr>
      <w:tr w:rsidR="004418DE" w:rsidRPr="004418DE" w:rsidTr="00253676">
        <w:tc>
          <w:tcPr>
            <w:tcW w:w="521"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cs="Times New Roman"/>
                <w:sz w:val="20"/>
                <w:szCs w:val="20"/>
              </w:rPr>
            </w:pPr>
            <w:r w:rsidRPr="004418DE">
              <w:rPr>
                <w:rFonts w:ascii="Times New Roman" w:hAnsi="Times New Roman" w:cs="Times New Roman"/>
                <w:sz w:val="20"/>
                <w:szCs w:val="20"/>
              </w:rPr>
              <w:t>7.</w:t>
            </w:r>
          </w:p>
        </w:tc>
        <w:tc>
          <w:tcPr>
            <w:tcW w:w="4265"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widowControl w:val="0"/>
              <w:autoSpaceDE w:val="0"/>
              <w:autoSpaceDN w:val="0"/>
              <w:adjustRightInd w:val="0"/>
              <w:spacing w:after="0" w:line="232" w:lineRule="atLeast"/>
              <w:rPr>
                <w:rFonts w:ascii="Times New Roman" w:eastAsia="Times New Roman" w:hAnsi="Times New Roman" w:cs="Times New Roman"/>
                <w:color w:val="000000"/>
                <w:sz w:val="20"/>
                <w:szCs w:val="20"/>
                <w:lang w:eastAsia="pl-PL"/>
              </w:rPr>
            </w:pPr>
            <w:r w:rsidRPr="004418DE">
              <w:rPr>
                <w:rFonts w:ascii="Times New Roman" w:eastAsia="Times New Roman" w:hAnsi="Times New Roman" w:cs="Times New Roman"/>
                <w:color w:val="000000"/>
                <w:sz w:val="20"/>
                <w:szCs w:val="20"/>
                <w:lang w:eastAsia="pl-PL"/>
              </w:rPr>
              <w:t>2M - Michał Modliński</w:t>
            </w:r>
          </w:p>
          <w:p w:rsidR="004418DE" w:rsidRPr="004418DE" w:rsidRDefault="004418DE" w:rsidP="004418DE">
            <w:pPr>
              <w:spacing w:after="0" w:line="240" w:lineRule="auto"/>
              <w:rPr>
                <w:rFonts w:ascii="Times New Roman" w:eastAsia="Calibri" w:hAnsi="Times New Roman" w:cs="Times New Roman"/>
                <w:sz w:val="20"/>
                <w:szCs w:val="20"/>
              </w:rPr>
            </w:pPr>
            <w:r w:rsidRPr="004418DE">
              <w:rPr>
                <w:rFonts w:ascii="Times New Roman" w:hAnsi="Times New Roman" w:cs="Times New Roman"/>
                <w:sz w:val="20"/>
                <w:szCs w:val="20"/>
              </w:rPr>
              <w:t>ul. Staszica 12a/6</w:t>
            </w:r>
          </w:p>
          <w:p w:rsidR="004418DE" w:rsidRPr="004418DE" w:rsidRDefault="004418DE" w:rsidP="004418DE">
            <w:pPr>
              <w:spacing w:after="0" w:line="240" w:lineRule="auto"/>
              <w:rPr>
                <w:rFonts w:ascii="Times New Roman" w:hAnsi="Times New Roman" w:cs="Times New Roman"/>
                <w:sz w:val="20"/>
                <w:szCs w:val="20"/>
              </w:rPr>
            </w:pPr>
            <w:r w:rsidRPr="004418DE">
              <w:rPr>
                <w:rFonts w:ascii="Times New Roman" w:hAnsi="Times New Roman" w:cs="Times New Roman"/>
                <w:sz w:val="20"/>
                <w:szCs w:val="20"/>
              </w:rPr>
              <w:lastRenderedPageBreak/>
              <w:t>73-200 Choszczno</w:t>
            </w:r>
          </w:p>
        </w:tc>
        <w:tc>
          <w:tcPr>
            <w:tcW w:w="3006"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cs="Times New Roman"/>
                <w:sz w:val="20"/>
                <w:szCs w:val="20"/>
              </w:rPr>
            </w:pPr>
            <w:r w:rsidRPr="004418DE">
              <w:rPr>
                <w:rFonts w:ascii="Times New Roman" w:hAnsi="Times New Roman" w:cs="Times New Roman"/>
                <w:sz w:val="20"/>
                <w:szCs w:val="20"/>
              </w:rPr>
              <w:lastRenderedPageBreak/>
              <w:t>2</w:t>
            </w:r>
          </w:p>
        </w:tc>
      </w:tr>
      <w:tr w:rsidR="004418DE" w:rsidRPr="004418DE" w:rsidTr="00253676">
        <w:tc>
          <w:tcPr>
            <w:tcW w:w="521"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cs="Times New Roman"/>
                <w:sz w:val="20"/>
                <w:szCs w:val="20"/>
              </w:rPr>
            </w:pPr>
            <w:r w:rsidRPr="004418DE">
              <w:rPr>
                <w:rFonts w:ascii="Times New Roman" w:hAnsi="Times New Roman" w:cs="Times New Roman"/>
                <w:sz w:val="20"/>
                <w:szCs w:val="20"/>
              </w:rPr>
              <w:t>8.</w:t>
            </w:r>
          </w:p>
        </w:tc>
        <w:tc>
          <w:tcPr>
            <w:tcW w:w="4265"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widowControl w:val="0"/>
              <w:autoSpaceDE w:val="0"/>
              <w:autoSpaceDN w:val="0"/>
              <w:adjustRightInd w:val="0"/>
              <w:spacing w:after="0" w:line="232" w:lineRule="atLeast"/>
              <w:rPr>
                <w:rFonts w:ascii="Times New Roman" w:eastAsia="Times New Roman" w:hAnsi="Times New Roman" w:cs="Times New Roman"/>
                <w:color w:val="000000"/>
                <w:sz w:val="20"/>
                <w:szCs w:val="20"/>
                <w:lang w:eastAsia="pl-PL"/>
              </w:rPr>
            </w:pPr>
            <w:r w:rsidRPr="004418DE">
              <w:rPr>
                <w:rFonts w:ascii="Times New Roman" w:eastAsia="Times New Roman" w:hAnsi="Times New Roman" w:cs="Times New Roman"/>
                <w:color w:val="000000"/>
                <w:sz w:val="20"/>
                <w:szCs w:val="20"/>
                <w:lang w:eastAsia="pl-PL"/>
              </w:rPr>
              <w:t xml:space="preserve">2x3 Spółka Akcyjna </w:t>
            </w:r>
          </w:p>
          <w:p w:rsidR="004418DE" w:rsidRPr="004418DE" w:rsidRDefault="004418DE" w:rsidP="004418DE">
            <w:pPr>
              <w:widowControl w:val="0"/>
              <w:autoSpaceDE w:val="0"/>
              <w:autoSpaceDN w:val="0"/>
              <w:adjustRightInd w:val="0"/>
              <w:spacing w:after="0" w:line="232" w:lineRule="atLeast"/>
              <w:rPr>
                <w:rFonts w:ascii="Times New Roman" w:eastAsia="Times New Roman" w:hAnsi="Times New Roman" w:cs="Times New Roman"/>
                <w:color w:val="000000"/>
                <w:sz w:val="20"/>
                <w:szCs w:val="20"/>
                <w:lang w:eastAsia="pl-PL"/>
              </w:rPr>
            </w:pPr>
            <w:r w:rsidRPr="004418DE">
              <w:rPr>
                <w:rFonts w:ascii="Times New Roman" w:eastAsia="Times New Roman" w:hAnsi="Times New Roman" w:cs="Times New Roman"/>
                <w:color w:val="000000"/>
                <w:sz w:val="20"/>
                <w:szCs w:val="20"/>
                <w:lang w:eastAsia="pl-PL"/>
              </w:rPr>
              <w:t>ul. Słoneczna 3</w:t>
            </w:r>
          </w:p>
          <w:p w:rsidR="004418DE" w:rsidRPr="004418DE" w:rsidRDefault="004418DE" w:rsidP="004418DE">
            <w:pPr>
              <w:widowControl w:val="0"/>
              <w:autoSpaceDE w:val="0"/>
              <w:autoSpaceDN w:val="0"/>
              <w:adjustRightInd w:val="0"/>
              <w:spacing w:after="0" w:line="232" w:lineRule="atLeast"/>
              <w:rPr>
                <w:rFonts w:ascii="Times New Roman" w:eastAsia="Calibri" w:hAnsi="Times New Roman" w:cs="Times New Roman"/>
                <w:sz w:val="20"/>
                <w:szCs w:val="20"/>
              </w:rPr>
            </w:pPr>
            <w:r w:rsidRPr="004418DE">
              <w:rPr>
                <w:rFonts w:ascii="Times New Roman" w:eastAsia="Times New Roman" w:hAnsi="Times New Roman" w:cs="Times New Roman"/>
                <w:color w:val="000000"/>
                <w:sz w:val="20"/>
                <w:szCs w:val="20"/>
                <w:lang w:eastAsia="pl-PL"/>
              </w:rPr>
              <w:t>73-231 Krzęcin</w:t>
            </w:r>
          </w:p>
        </w:tc>
        <w:tc>
          <w:tcPr>
            <w:tcW w:w="3006"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cs="Times New Roman"/>
                <w:sz w:val="20"/>
                <w:szCs w:val="20"/>
              </w:rPr>
            </w:pPr>
            <w:r w:rsidRPr="004418DE">
              <w:rPr>
                <w:rFonts w:ascii="Times New Roman" w:hAnsi="Times New Roman" w:cs="Times New Roman"/>
                <w:sz w:val="20"/>
                <w:szCs w:val="20"/>
              </w:rPr>
              <w:t>16</w:t>
            </w:r>
          </w:p>
        </w:tc>
      </w:tr>
      <w:tr w:rsidR="004418DE" w:rsidRPr="004418DE" w:rsidTr="00253676">
        <w:tc>
          <w:tcPr>
            <w:tcW w:w="521"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cs="Times New Roman"/>
                <w:sz w:val="20"/>
                <w:szCs w:val="20"/>
              </w:rPr>
            </w:pPr>
            <w:r w:rsidRPr="004418DE">
              <w:rPr>
                <w:rFonts w:ascii="Times New Roman" w:hAnsi="Times New Roman" w:cs="Times New Roman"/>
                <w:sz w:val="20"/>
                <w:szCs w:val="20"/>
              </w:rPr>
              <w:t>9.</w:t>
            </w:r>
          </w:p>
        </w:tc>
        <w:tc>
          <w:tcPr>
            <w:tcW w:w="4265"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rPr>
                <w:rFonts w:ascii="Times New Roman" w:hAnsi="Times New Roman" w:cs="Times New Roman"/>
                <w:color w:val="000000"/>
                <w:sz w:val="20"/>
                <w:szCs w:val="20"/>
              </w:rPr>
            </w:pPr>
            <w:r w:rsidRPr="004418DE">
              <w:rPr>
                <w:rFonts w:ascii="Times New Roman" w:hAnsi="Times New Roman" w:cs="Times New Roman"/>
                <w:color w:val="000000"/>
                <w:sz w:val="20"/>
                <w:szCs w:val="20"/>
              </w:rPr>
              <w:t xml:space="preserve">Ośrodek Hodowli Zarodowej Sp. z o.o. </w:t>
            </w:r>
          </w:p>
          <w:p w:rsidR="004418DE" w:rsidRPr="004418DE" w:rsidRDefault="004418DE" w:rsidP="004418DE">
            <w:pPr>
              <w:spacing w:after="0" w:line="240" w:lineRule="auto"/>
              <w:rPr>
                <w:rFonts w:ascii="Times New Roman" w:hAnsi="Times New Roman" w:cs="Times New Roman"/>
                <w:color w:val="000000"/>
                <w:sz w:val="20"/>
                <w:szCs w:val="20"/>
              </w:rPr>
            </w:pPr>
            <w:r w:rsidRPr="004418DE">
              <w:rPr>
                <w:rFonts w:ascii="Times New Roman" w:hAnsi="Times New Roman" w:cs="Times New Roman"/>
                <w:color w:val="000000"/>
                <w:sz w:val="20"/>
                <w:szCs w:val="20"/>
              </w:rPr>
              <w:t>Lubiana</w:t>
            </w:r>
          </w:p>
          <w:p w:rsidR="004418DE" w:rsidRPr="004418DE" w:rsidRDefault="004418DE" w:rsidP="004418DE">
            <w:pPr>
              <w:spacing w:after="0" w:line="240" w:lineRule="auto"/>
              <w:rPr>
                <w:rFonts w:ascii="Times New Roman" w:hAnsi="Times New Roman" w:cs="Times New Roman"/>
                <w:sz w:val="20"/>
                <w:szCs w:val="20"/>
              </w:rPr>
            </w:pPr>
            <w:r w:rsidRPr="004418DE">
              <w:rPr>
                <w:rFonts w:ascii="Times New Roman" w:hAnsi="Times New Roman" w:cs="Times New Roman"/>
                <w:color w:val="000000"/>
                <w:sz w:val="20"/>
                <w:szCs w:val="20"/>
              </w:rPr>
              <w:t>73-260 Pełczyce</w:t>
            </w:r>
          </w:p>
        </w:tc>
        <w:tc>
          <w:tcPr>
            <w:tcW w:w="3006"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cs="Times New Roman"/>
                <w:sz w:val="20"/>
                <w:szCs w:val="20"/>
              </w:rPr>
            </w:pPr>
            <w:r w:rsidRPr="004418DE">
              <w:rPr>
                <w:rFonts w:ascii="Times New Roman" w:hAnsi="Times New Roman" w:cs="Times New Roman"/>
                <w:sz w:val="20"/>
                <w:szCs w:val="20"/>
              </w:rPr>
              <w:t>5</w:t>
            </w:r>
          </w:p>
        </w:tc>
      </w:tr>
      <w:tr w:rsidR="004418DE" w:rsidRPr="004418DE" w:rsidTr="00253676">
        <w:tc>
          <w:tcPr>
            <w:tcW w:w="521"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cs="Times New Roman"/>
                <w:sz w:val="20"/>
                <w:szCs w:val="20"/>
              </w:rPr>
            </w:pPr>
            <w:r w:rsidRPr="004418DE">
              <w:rPr>
                <w:rFonts w:ascii="Times New Roman" w:hAnsi="Times New Roman" w:cs="Times New Roman"/>
                <w:sz w:val="20"/>
                <w:szCs w:val="20"/>
              </w:rPr>
              <w:t>10.</w:t>
            </w:r>
          </w:p>
        </w:tc>
        <w:tc>
          <w:tcPr>
            <w:tcW w:w="4265"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widowControl w:val="0"/>
              <w:autoSpaceDE w:val="0"/>
              <w:autoSpaceDN w:val="0"/>
              <w:adjustRightInd w:val="0"/>
              <w:spacing w:after="0" w:line="232" w:lineRule="atLeast"/>
              <w:rPr>
                <w:rFonts w:ascii="Times New Roman" w:eastAsia="Times New Roman" w:hAnsi="Times New Roman" w:cs="Times New Roman"/>
                <w:sz w:val="20"/>
                <w:szCs w:val="20"/>
                <w:lang w:eastAsia="pl-PL"/>
              </w:rPr>
            </w:pPr>
            <w:r w:rsidRPr="004418DE">
              <w:rPr>
                <w:rFonts w:ascii="Times New Roman" w:eastAsia="Times New Roman" w:hAnsi="Times New Roman" w:cs="Times New Roman"/>
                <w:color w:val="000000"/>
                <w:sz w:val="20"/>
                <w:szCs w:val="20"/>
                <w:lang w:eastAsia="pl-PL"/>
              </w:rPr>
              <w:t>Niepubliczne Przedszkole Polsko-Angielskie ,,OXFORD HOUSE''</w:t>
            </w:r>
          </w:p>
          <w:p w:rsidR="004418DE" w:rsidRPr="004418DE" w:rsidRDefault="004418DE" w:rsidP="004418DE">
            <w:pPr>
              <w:spacing w:after="0" w:line="240" w:lineRule="auto"/>
              <w:rPr>
                <w:rFonts w:ascii="Times New Roman" w:eastAsia="Calibri" w:hAnsi="Times New Roman" w:cs="Times New Roman"/>
                <w:sz w:val="20"/>
                <w:szCs w:val="20"/>
              </w:rPr>
            </w:pPr>
            <w:r w:rsidRPr="004418DE">
              <w:rPr>
                <w:rFonts w:ascii="Times New Roman" w:hAnsi="Times New Roman" w:cs="Times New Roman"/>
                <w:sz w:val="20"/>
                <w:szCs w:val="20"/>
              </w:rPr>
              <w:t>ul. Rynek 6</w:t>
            </w:r>
          </w:p>
          <w:p w:rsidR="004418DE" w:rsidRPr="004418DE" w:rsidRDefault="004418DE" w:rsidP="004418DE">
            <w:pPr>
              <w:spacing w:after="0" w:line="240" w:lineRule="auto"/>
              <w:rPr>
                <w:rFonts w:ascii="Times New Roman" w:hAnsi="Times New Roman" w:cs="Times New Roman"/>
                <w:sz w:val="20"/>
                <w:szCs w:val="20"/>
              </w:rPr>
            </w:pPr>
            <w:r w:rsidRPr="004418DE">
              <w:rPr>
                <w:rFonts w:ascii="Times New Roman" w:hAnsi="Times New Roman" w:cs="Times New Roman"/>
                <w:sz w:val="20"/>
                <w:szCs w:val="20"/>
              </w:rPr>
              <w:t>73-200 Choszczno</w:t>
            </w:r>
          </w:p>
        </w:tc>
        <w:tc>
          <w:tcPr>
            <w:tcW w:w="3006"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cs="Times New Roman"/>
                <w:sz w:val="20"/>
                <w:szCs w:val="20"/>
              </w:rPr>
            </w:pPr>
            <w:r w:rsidRPr="004418DE">
              <w:rPr>
                <w:rFonts w:ascii="Times New Roman" w:hAnsi="Times New Roman" w:cs="Times New Roman"/>
                <w:sz w:val="20"/>
                <w:szCs w:val="20"/>
              </w:rPr>
              <w:t>1</w:t>
            </w:r>
          </w:p>
        </w:tc>
      </w:tr>
      <w:tr w:rsidR="004418DE" w:rsidRPr="004418DE" w:rsidTr="00253676">
        <w:tc>
          <w:tcPr>
            <w:tcW w:w="521"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cs="Times New Roman"/>
                <w:sz w:val="20"/>
                <w:szCs w:val="20"/>
              </w:rPr>
            </w:pPr>
            <w:r w:rsidRPr="004418DE">
              <w:rPr>
                <w:rFonts w:ascii="Times New Roman" w:hAnsi="Times New Roman" w:cs="Times New Roman"/>
                <w:sz w:val="20"/>
                <w:szCs w:val="20"/>
              </w:rPr>
              <w:t>11.</w:t>
            </w:r>
          </w:p>
        </w:tc>
        <w:tc>
          <w:tcPr>
            <w:tcW w:w="4265"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rPr>
                <w:rFonts w:ascii="Times New Roman" w:hAnsi="Times New Roman" w:cs="Times New Roman"/>
                <w:color w:val="000000"/>
                <w:sz w:val="20"/>
                <w:szCs w:val="20"/>
              </w:rPr>
            </w:pPr>
            <w:r w:rsidRPr="004418DE">
              <w:rPr>
                <w:rFonts w:ascii="Times New Roman" w:hAnsi="Times New Roman" w:cs="Times New Roman"/>
                <w:color w:val="000000"/>
                <w:sz w:val="20"/>
                <w:szCs w:val="20"/>
              </w:rPr>
              <w:t xml:space="preserve">Oksana </w:t>
            </w:r>
            <w:proofErr w:type="spellStart"/>
            <w:r w:rsidRPr="004418DE">
              <w:rPr>
                <w:rFonts w:ascii="Times New Roman" w:hAnsi="Times New Roman" w:cs="Times New Roman"/>
                <w:color w:val="000000"/>
                <w:sz w:val="20"/>
                <w:szCs w:val="20"/>
              </w:rPr>
              <w:t>Polikarchyk</w:t>
            </w:r>
            <w:proofErr w:type="spellEnd"/>
            <w:r w:rsidRPr="004418DE">
              <w:rPr>
                <w:rFonts w:ascii="Times New Roman" w:hAnsi="Times New Roman" w:cs="Times New Roman"/>
                <w:color w:val="000000"/>
                <w:sz w:val="20"/>
                <w:szCs w:val="20"/>
              </w:rPr>
              <w:t>-Kobus</w:t>
            </w:r>
          </w:p>
          <w:p w:rsidR="004418DE" w:rsidRPr="004418DE" w:rsidRDefault="004418DE" w:rsidP="004418DE">
            <w:pPr>
              <w:spacing w:after="0" w:line="240" w:lineRule="auto"/>
              <w:rPr>
                <w:rFonts w:ascii="Times New Roman" w:hAnsi="Times New Roman" w:cs="Times New Roman"/>
                <w:color w:val="000000"/>
                <w:sz w:val="20"/>
                <w:szCs w:val="20"/>
              </w:rPr>
            </w:pPr>
            <w:r w:rsidRPr="004418DE">
              <w:rPr>
                <w:rFonts w:ascii="Times New Roman" w:hAnsi="Times New Roman" w:cs="Times New Roman"/>
                <w:color w:val="000000"/>
                <w:sz w:val="20"/>
                <w:szCs w:val="20"/>
              </w:rPr>
              <w:t>ul. Wolności 10</w:t>
            </w:r>
          </w:p>
          <w:p w:rsidR="004418DE" w:rsidRPr="004418DE" w:rsidRDefault="004418DE" w:rsidP="004418DE">
            <w:pPr>
              <w:spacing w:after="0" w:line="240" w:lineRule="auto"/>
              <w:rPr>
                <w:rFonts w:ascii="Times New Roman" w:hAnsi="Times New Roman" w:cs="Times New Roman"/>
                <w:sz w:val="20"/>
                <w:szCs w:val="20"/>
              </w:rPr>
            </w:pPr>
            <w:r w:rsidRPr="004418DE">
              <w:rPr>
                <w:rFonts w:ascii="Times New Roman" w:hAnsi="Times New Roman" w:cs="Times New Roman"/>
                <w:color w:val="000000"/>
                <w:sz w:val="20"/>
                <w:szCs w:val="20"/>
              </w:rPr>
              <w:t>73-200 Choszczno</w:t>
            </w:r>
          </w:p>
        </w:tc>
        <w:tc>
          <w:tcPr>
            <w:tcW w:w="3006"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cs="Times New Roman"/>
                <w:sz w:val="20"/>
                <w:szCs w:val="20"/>
              </w:rPr>
            </w:pPr>
            <w:r w:rsidRPr="004418DE">
              <w:rPr>
                <w:rFonts w:ascii="Times New Roman" w:hAnsi="Times New Roman" w:cs="Times New Roman"/>
                <w:sz w:val="20"/>
                <w:szCs w:val="20"/>
              </w:rPr>
              <w:t>1</w:t>
            </w:r>
          </w:p>
        </w:tc>
      </w:tr>
      <w:tr w:rsidR="004418DE" w:rsidRPr="004418DE" w:rsidTr="00253676">
        <w:tc>
          <w:tcPr>
            <w:tcW w:w="521" w:type="dxa"/>
            <w:vMerge w:val="restart"/>
            <w:tcBorders>
              <w:top w:val="single" w:sz="4" w:space="0" w:color="auto"/>
              <w:left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cs="Times New Roman"/>
                <w:sz w:val="20"/>
                <w:szCs w:val="20"/>
              </w:rPr>
            </w:pPr>
            <w:r w:rsidRPr="004418DE">
              <w:rPr>
                <w:rFonts w:ascii="Times New Roman" w:hAnsi="Times New Roman" w:cs="Times New Roman"/>
                <w:sz w:val="20"/>
                <w:szCs w:val="20"/>
              </w:rPr>
              <w:t>12.</w:t>
            </w:r>
          </w:p>
        </w:tc>
        <w:tc>
          <w:tcPr>
            <w:tcW w:w="4265"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rPr>
                <w:rFonts w:ascii="Times New Roman" w:hAnsi="Times New Roman" w:cs="Times New Roman"/>
                <w:color w:val="000000"/>
                <w:sz w:val="20"/>
                <w:szCs w:val="20"/>
              </w:rPr>
            </w:pPr>
            <w:r w:rsidRPr="004418DE">
              <w:rPr>
                <w:rFonts w:ascii="Times New Roman" w:hAnsi="Times New Roman" w:cs="Times New Roman"/>
                <w:color w:val="000000"/>
                <w:sz w:val="20"/>
                <w:szCs w:val="20"/>
              </w:rPr>
              <w:t xml:space="preserve">P.P.H.U DUOMAT 2 Michał </w:t>
            </w:r>
            <w:proofErr w:type="spellStart"/>
            <w:r w:rsidRPr="004418DE">
              <w:rPr>
                <w:rFonts w:ascii="Times New Roman" w:hAnsi="Times New Roman" w:cs="Times New Roman"/>
                <w:color w:val="000000"/>
                <w:sz w:val="20"/>
                <w:szCs w:val="20"/>
              </w:rPr>
              <w:t>Okonowicz</w:t>
            </w:r>
            <w:proofErr w:type="spellEnd"/>
          </w:p>
          <w:p w:rsidR="004418DE" w:rsidRPr="004418DE" w:rsidRDefault="004418DE" w:rsidP="004418DE">
            <w:pPr>
              <w:spacing w:after="0" w:line="240" w:lineRule="auto"/>
              <w:rPr>
                <w:rFonts w:ascii="Times New Roman" w:hAnsi="Times New Roman" w:cs="Times New Roman"/>
                <w:color w:val="000000"/>
                <w:sz w:val="20"/>
                <w:szCs w:val="20"/>
              </w:rPr>
            </w:pPr>
            <w:r w:rsidRPr="004418DE">
              <w:rPr>
                <w:rFonts w:ascii="Times New Roman" w:hAnsi="Times New Roman" w:cs="Times New Roman"/>
                <w:color w:val="000000"/>
                <w:sz w:val="20"/>
                <w:szCs w:val="20"/>
              </w:rPr>
              <w:t>ul. Dąbrowszczaków 29F</w:t>
            </w:r>
          </w:p>
          <w:p w:rsidR="004418DE" w:rsidRPr="004418DE" w:rsidRDefault="004418DE" w:rsidP="004418DE">
            <w:pPr>
              <w:spacing w:after="0" w:line="240" w:lineRule="auto"/>
              <w:rPr>
                <w:rFonts w:ascii="Times New Roman" w:hAnsi="Times New Roman" w:cs="Times New Roman"/>
                <w:sz w:val="20"/>
                <w:szCs w:val="20"/>
              </w:rPr>
            </w:pPr>
            <w:r w:rsidRPr="004418DE">
              <w:rPr>
                <w:rFonts w:ascii="Times New Roman" w:hAnsi="Times New Roman" w:cs="Times New Roman"/>
                <w:sz w:val="20"/>
                <w:szCs w:val="20"/>
              </w:rPr>
              <w:t>73-200 Choszczno</w:t>
            </w:r>
          </w:p>
        </w:tc>
        <w:tc>
          <w:tcPr>
            <w:tcW w:w="3006"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cs="Times New Roman"/>
                <w:sz w:val="20"/>
                <w:szCs w:val="20"/>
              </w:rPr>
            </w:pPr>
            <w:r w:rsidRPr="004418DE">
              <w:rPr>
                <w:rFonts w:ascii="Times New Roman" w:hAnsi="Times New Roman" w:cs="Times New Roman"/>
                <w:sz w:val="20"/>
                <w:szCs w:val="20"/>
              </w:rPr>
              <w:t>14</w:t>
            </w:r>
          </w:p>
        </w:tc>
      </w:tr>
      <w:tr w:rsidR="004418DE" w:rsidRPr="004418DE" w:rsidTr="00253676">
        <w:tc>
          <w:tcPr>
            <w:tcW w:w="521" w:type="dxa"/>
            <w:vMerge/>
            <w:tcBorders>
              <w:left w:val="single" w:sz="4" w:space="0" w:color="auto"/>
              <w:bottom w:val="single" w:sz="4" w:space="0" w:color="auto"/>
              <w:right w:val="single" w:sz="4" w:space="0" w:color="auto"/>
            </w:tcBorders>
            <w:vAlign w:val="center"/>
          </w:tcPr>
          <w:p w:rsidR="004418DE" w:rsidRPr="004418DE" w:rsidRDefault="004418DE" w:rsidP="004418DE">
            <w:pPr>
              <w:spacing w:after="0" w:line="240" w:lineRule="auto"/>
              <w:jc w:val="center"/>
              <w:rPr>
                <w:rFonts w:ascii="Times New Roman" w:hAnsi="Times New Roman" w:cs="Times New Roman"/>
                <w:sz w:val="20"/>
                <w:szCs w:val="20"/>
              </w:rPr>
            </w:pPr>
          </w:p>
        </w:tc>
        <w:tc>
          <w:tcPr>
            <w:tcW w:w="4265" w:type="dxa"/>
            <w:tcBorders>
              <w:top w:val="single" w:sz="4" w:space="0" w:color="auto"/>
              <w:left w:val="single" w:sz="4" w:space="0" w:color="auto"/>
              <w:bottom w:val="single" w:sz="4" w:space="0" w:color="auto"/>
              <w:right w:val="single" w:sz="4" w:space="0" w:color="auto"/>
            </w:tcBorders>
            <w:vAlign w:val="center"/>
          </w:tcPr>
          <w:p w:rsidR="004418DE" w:rsidRPr="004418DE" w:rsidRDefault="004418DE" w:rsidP="004418DE">
            <w:pPr>
              <w:spacing w:after="0" w:line="240" w:lineRule="auto"/>
              <w:rPr>
                <w:rFonts w:ascii="Times New Roman" w:hAnsi="Times New Roman" w:cs="Times New Roman"/>
                <w:color w:val="000000"/>
                <w:sz w:val="20"/>
                <w:szCs w:val="20"/>
              </w:rPr>
            </w:pPr>
            <w:r w:rsidRPr="004418DE">
              <w:rPr>
                <w:rFonts w:ascii="Times New Roman" w:hAnsi="Times New Roman" w:cs="Times New Roman"/>
                <w:color w:val="000000"/>
                <w:sz w:val="20"/>
                <w:szCs w:val="20"/>
              </w:rPr>
              <w:t>3RE SP. Z O.O. SP.K</w:t>
            </w:r>
          </w:p>
          <w:p w:rsidR="004418DE" w:rsidRPr="004418DE" w:rsidRDefault="004418DE" w:rsidP="004418DE">
            <w:pPr>
              <w:spacing w:after="0" w:line="240" w:lineRule="auto"/>
              <w:rPr>
                <w:rFonts w:ascii="Times New Roman" w:hAnsi="Times New Roman" w:cs="Times New Roman"/>
                <w:color w:val="000000"/>
                <w:sz w:val="20"/>
                <w:szCs w:val="20"/>
              </w:rPr>
            </w:pPr>
            <w:r w:rsidRPr="004418DE">
              <w:rPr>
                <w:rFonts w:ascii="Times New Roman" w:hAnsi="Times New Roman" w:cs="Times New Roman"/>
                <w:color w:val="000000"/>
                <w:sz w:val="20"/>
                <w:szCs w:val="20"/>
              </w:rPr>
              <w:t>ul. Dąbrowszczaków 29F</w:t>
            </w:r>
          </w:p>
          <w:p w:rsidR="004418DE" w:rsidRPr="004418DE" w:rsidRDefault="004418DE" w:rsidP="004418DE">
            <w:pPr>
              <w:spacing w:after="0" w:line="240" w:lineRule="auto"/>
              <w:rPr>
                <w:rFonts w:ascii="Times New Roman" w:hAnsi="Times New Roman" w:cs="Times New Roman"/>
                <w:color w:val="000000"/>
                <w:sz w:val="20"/>
                <w:szCs w:val="20"/>
              </w:rPr>
            </w:pPr>
            <w:r w:rsidRPr="004418DE">
              <w:rPr>
                <w:rFonts w:ascii="Times New Roman" w:hAnsi="Times New Roman" w:cs="Times New Roman"/>
                <w:color w:val="000000"/>
                <w:sz w:val="20"/>
                <w:szCs w:val="20"/>
              </w:rPr>
              <w:t>73-200 Choszczno</w:t>
            </w:r>
          </w:p>
        </w:tc>
        <w:tc>
          <w:tcPr>
            <w:tcW w:w="3006" w:type="dxa"/>
            <w:tcBorders>
              <w:top w:val="single" w:sz="4" w:space="0" w:color="auto"/>
              <w:left w:val="single" w:sz="4" w:space="0" w:color="auto"/>
              <w:bottom w:val="single" w:sz="4" w:space="0" w:color="auto"/>
              <w:right w:val="single" w:sz="4" w:space="0" w:color="auto"/>
            </w:tcBorders>
            <w:vAlign w:val="center"/>
          </w:tcPr>
          <w:p w:rsidR="004418DE" w:rsidRPr="004418DE" w:rsidRDefault="004418DE" w:rsidP="004418DE">
            <w:pPr>
              <w:spacing w:after="0" w:line="240" w:lineRule="auto"/>
              <w:jc w:val="center"/>
              <w:rPr>
                <w:rFonts w:ascii="Times New Roman" w:hAnsi="Times New Roman" w:cs="Times New Roman"/>
                <w:sz w:val="20"/>
                <w:szCs w:val="20"/>
              </w:rPr>
            </w:pPr>
            <w:r w:rsidRPr="004418DE">
              <w:rPr>
                <w:rFonts w:ascii="Times New Roman" w:hAnsi="Times New Roman" w:cs="Times New Roman"/>
                <w:sz w:val="20"/>
                <w:szCs w:val="20"/>
              </w:rPr>
              <w:t>2</w:t>
            </w:r>
          </w:p>
        </w:tc>
      </w:tr>
      <w:tr w:rsidR="004418DE" w:rsidRPr="004418DE" w:rsidTr="00253676">
        <w:tc>
          <w:tcPr>
            <w:tcW w:w="521"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cs="Times New Roman"/>
                <w:sz w:val="20"/>
                <w:szCs w:val="20"/>
              </w:rPr>
            </w:pPr>
            <w:r w:rsidRPr="004418DE">
              <w:rPr>
                <w:rFonts w:ascii="Times New Roman" w:hAnsi="Times New Roman" w:cs="Times New Roman"/>
                <w:sz w:val="20"/>
                <w:szCs w:val="20"/>
              </w:rPr>
              <w:t>13.</w:t>
            </w:r>
          </w:p>
        </w:tc>
        <w:tc>
          <w:tcPr>
            <w:tcW w:w="4265"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widowControl w:val="0"/>
              <w:autoSpaceDE w:val="0"/>
              <w:autoSpaceDN w:val="0"/>
              <w:adjustRightInd w:val="0"/>
              <w:spacing w:after="0" w:line="232" w:lineRule="atLeast"/>
              <w:rPr>
                <w:rFonts w:ascii="Times New Roman" w:eastAsia="Times New Roman" w:hAnsi="Times New Roman" w:cs="Times New Roman"/>
                <w:color w:val="000000"/>
                <w:sz w:val="20"/>
                <w:szCs w:val="20"/>
                <w:lang w:eastAsia="pl-PL"/>
              </w:rPr>
            </w:pPr>
            <w:r w:rsidRPr="004418DE">
              <w:rPr>
                <w:rFonts w:ascii="Times New Roman" w:eastAsia="Times New Roman" w:hAnsi="Times New Roman" w:cs="Times New Roman"/>
                <w:color w:val="000000"/>
                <w:sz w:val="20"/>
                <w:szCs w:val="20"/>
                <w:lang w:eastAsia="pl-PL"/>
              </w:rPr>
              <w:t xml:space="preserve">Sprzedaż Hurtowa i Detaliczna  Artykułów Spożywczych i Przemysłowych Eugeniusz </w:t>
            </w:r>
            <w:proofErr w:type="spellStart"/>
            <w:r w:rsidRPr="004418DE">
              <w:rPr>
                <w:rFonts w:ascii="Times New Roman" w:eastAsia="Times New Roman" w:hAnsi="Times New Roman" w:cs="Times New Roman"/>
                <w:color w:val="000000"/>
                <w:sz w:val="20"/>
                <w:szCs w:val="20"/>
                <w:lang w:eastAsia="pl-PL"/>
              </w:rPr>
              <w:t>Nykiel</w:t>
            </w:r>
            <w:proofErr w:type="spellEnd"/>
            <w:r w:rsidRPr="004418DE">
              <w:rPr>
                <w:rFonts w:ascii="Times New Roman" w:eastAsia="Times New Roman" w:hAnsi="Times New Roman" w:cs="Times New Roman"/>
                <w:color w:val="000000"/>
                <w:sz w:val="20"/>
                <w:szCs w:val="20"/>
                <w:lang w:eastAsia="pl-PL"/>
              </w:rPr>
              <w:t xml:space="preserve"> </w:t>
            </w:r>
          </w:p>
          <w:p w:rsidR="004418DE" w:rsidRPr="004418DE" w:rsidRDefault="004418DE" w:rsidP="004418DE">
            <w:pPr>
              <w:spacing w:after="0" w:line="240" w:lineRule="auto"/>
              <w:rPr>
                <w:rFonts w:ascii="Times New Roman" w:eastAsia="Calibri" w:hAnsi="Times New Roman" w:cs="Times New Roman"/>
                <w:sz w:val="20"/>
                <w:szCs w:val="20"/>
              </w:rPr>
            </w:pPr>
            <w:r w:rsidRPr="004418DE">
              <w:rPr>
                <w:rFonts w:ascii="Times New Roman" w:hAnsi="Times New Roman" w:cs="Times New Roman"/>
                <w:sz w:val="20"/>
                <w:szCs w:val="20"/>
              </w:rPr>
              <w:t>ul. Kolejowa 4</w:t>
            </w:r>
          </w:p>
          <w:p w:rsidR="004418DE" w:rsidRPr="004418DE" w:rsidRDefault="004418DE" w:rsidP="004418DE">
            <w:pPr>
              <w:spacing w:after="0" w:line="240" w:lineRule="auto"/>
              <w:rPr>
                <w:rFonts w:ascii="Times New Roman" w:hAnsi="Times New Roman" w:cs="Times New Roman"/>
                <w:sz w:val="20"/>
                <w:szCs w:val="20"/>
              </w:rPr>
            </w:pPr>
            <w:r w:rsidRPr="004418DE">
              <w:rPr>
                <w:rFonts w:ascii="Times New Roman" w:hAnsi="Times New Roman" w:cs="Times New Roman"/>
                <w:sz w:val="20"/>
                <w:szCs w:val="20"/>
              </w:rPr>
              <w:t>73-210 Recz</w:t>
            </w:r>
          </w:p>
        </w:tc>
        <w:tc>
          <w:tcPr>
            <w:tcW w:w="3006"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cs="Times New Roman"/>
                <w:sz w:val="20"/>
                <w:szCs w:val="20"/>
              </w:rPr>
            </w:pPr>
            <w:r w:rsidRPr="004418DE">
              <w:rPr>
                <w:rFonts w:ascii="Times New Roman" w:hAnsi="Times New Roman" w:cs="Times New Roman"/>
                <w:sz w:val="20"/>
                <w:szCs w:val="20"/>
              </w:rPr>
              <w:t>1</w:t>
            </w:r>
          </w:p>
        </w:tc>
      </w:tr>
      <w:tr w:rsidR="004418DE" w:rsidRPr="004418DE" w:rsidTr="00253676">
        <w:tc>
          <w:tcPr>
            <w:tcW w:w="521"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cs="Times New Roman"/>
                <w:sz w:val="20"/>
                <w:szCs w:val="20"/>
              </w:rPr>
            </w:pPr>
            <w:r w:rsidRPr="004418DE">
              <w:rPr>
                <w:rFonts w:ascii="Times New Roman" w:hAnsi="Times New Roman" w:cs="Times New Roman"/>
                <w:sz w:val="20"/>
                <w:szCs w:val="20"/>
              </w:rPr>
              <w:t>14.</w:t>
            </w:r>
          </w:p>
        </w:tc>
        <w:tc>
          <w:tcPr>
            <w:tcW w:w="4265"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rPr>
                <w:rFonts w:ascii="Times New Roman" w:hAnsi="Times New Roman" w:cs="Times New Roman"/>
                <w:color w:val="000000"/>
                <w:sz w:val="20"/>
                <w:szCs w:val="20"/>
              </w:rPr>
            </w:pPr>
            <w:r w:rsidRPr="004418DE">
              <w:rPr>
                <w:rFonts w:ascii="Times New Roman" w:hAnsi="Times New Roman" w:cs="Times New Roman"/>
                <w:color w:val="000000"/>
                <w:sz w:val="20"/>
                <w:szCs w:val="20"/>
              </w:rPr>
              <w:t>Powiatowy Zarząd Dróg w Choszcznie</w:t>
            </w:r>
          </w:p>
          <w:p w:rsidR="004418DE" w:rsidRPr="004418DE" w:rsidRDefault="004418DE" w:rsidP="004418DE">
            <w:pPr>
              <w:spacing w:after="0" w:line="240" w:lineRule="auto"/>
              <w:rPr>
                <w:rFonts w:ascii="Times New Roman" w:hAnsi="Times New Roman" w:cs="Times New Roman"/>
                <w:color w:val="000000"/>
                <w:sz w:val="20"/>
                <w:szCs w:val="20"/>
              </w:rPr>
            </w:pPr>
            <w:r w:rsidRPr="004418DE">
              <w:rPr>
                <w:rFonts w:ascii="Times New Roman" w:hAnsi="Times New Roman" w:cs="Times New Roman"/>
                <w:color w:val="000000"/>
                <w:sz w:val="20"/>
                <w:szCs w:val="20"/>
              </w:rPr>
              <w:t>ul. Chrobrego 27</w:t>
            </w:r>
          </w:p>
          <w:p w:rsidR="004418DE" w:rsidRPr="004418DE" w:rsidRDefault="004418DE" w:rsidP="004418DE">
            <w:pPr>
              <w:spacing w:after="0" w:line="240" w:lineRule="auto"/>
              <w:rPr>
                <w:rFonts w:ascii="Times New Roman" w:hAnsi="Times New Roman" w:cs="Times New Roman"/>
                <w:sz w:val="20"/>
                <w:szCs w:val="20"/>
              </w:rPr>
            </w:pPr>
            <w:r w:rsidRPr="004418DE">
              <w:rPr>
                <w:rFonts w:ascii="Times New Roman" w:hAnsi="Times New Roman" w:cs="Times New Roman"/>
                <w:color w:val="000000"/>
                <w:sz w:val="20"/>
                <w:szCs w:val="20"/>
              </w:rPr>
              <w:t>73-200 Choszczno</w:t>
            </w:r>
          </w:p>
        </w:tc>
        <w:tc>
          <w:tcPr>
            <w:tcW w:w="3006"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cs="Times New Roman"/>
                <w:sz w:val="20"/>
                <w:szCs w:val="20"/>
              </w:rPr>
            </w:pPr>
            <w:r w:rsidRPr="004418DE">
              <w:rPr>
                <w:rFonts w:ascii="Times New Roman" w:hAnsi="Times New Roman" w:cs="Times New Roman"/>
                <w:sz w:val="20"/>
                <w:szCs w:val="20"/>
              </w:rPr>
              <w:t>5</w:t>
            </w:r>
          </w:p>
        </w:tc>
      </w:tr>
      <w:tr w:rsidR="004418DE" w:rsidRPr="004418DE" w:rsidTr="00253676">
        <w:tc>
          <w:tcPr>
            <w:tcW w:w="521"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cs="Times New Roman"/>
                <w:sz w:val="20"/>
                <w:szCs w:val="20"/>
              </w:rPr>
            </w:pPr>
            <w:r w:rsidRPr="004418DE">
              <w:rPr>
                <w:rFonts w:ascii="Times New Roman" w:hAnsi="Times New Roman" w:cs="Times New Roman"/>
                <w:sz w:val="20"/>
                <w:szCs w:val="20"/>
              </w:rPr>
              <w:t>15.</w:t>
            </w:r>
          </w:p>
        </w:tc>
        <w:tc>
          <w:tcPr>
            <w:tcW w:w="4265"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widowControl w:val="0"/>
              <w:autoSpaceDE w:val="0"/>
              <w:autoSpaceDN w:val="0"/>
              <w:adjustRightInd w:val="0"/>
              <w:spacing w:after="0" w:line="232" w:lineRule="atLeast"/>
              <w:rPr>
                <w:rFonts w:ascii="Times New Roman" w:eastAsia="Times New Roman" w:hAnsi="Times New Roman" w:cs="Times New Roman"/>
                <w:color w:val="000000"/>
                <w:sz w:val="20"/>
                <w:szCs w:val="20"/>
                <w:lang w:eastAsia="pl-PL"/>
              </w:rPr>
            </w:pPr>
            <w:r w:rsidRPr="004418DE">
              <w:rPr>
                <w:rFonts w:ascii="Times New Roman" w:eastAsia="Times New Roman" w:hAnsi="Times New Roman" w:cs="Times New Roman"/>
                <w:color w:val="000000"/>
                <w:sz w:val="20"/>
                <w:szCs w:val="20"/>
                <w:lang w:eastAsia="pl-PL"/>
              </w:rPr>
              <w:t>Publiczne Przedszkole Nr 4 w Choszcznie</w:t>
            </w:r>
          </w:p>
          <w:p w:rsidR="004418DE" w:rsidRPr="004418DE" w:rsidRDefault="004418DE" w:rsidP="004418DE">
            <w:pPr>
              <w:widowControl w:val="0"/>
              <w:autoSpaceDE w:val="0"/>
              <w:autoSpaceDN w:val="0"/>
              <w:adjustRightInd w:val="0"/>
              <w:spacing w:after="0" w:line="232" w:lineRule="atLeast"/>
              <w:rPr>
                <w:rFonts w:ascii="Times New Roman" w:eastAsia="Times New Roman" w:hAnsi="Times New Roman" w:cs="Times New Roman"/>
                <w:color w:val="000000"/>
                <w:sz w:val="20"/>
                <w:szCs w:val="20"/>
                <w:lang w:eastAsia="pl-PL"/>
              </w:rPr>
            </w:pPr>
            <w:r w:rsidRPr="004418DE">
              <w:rPr>
                <w:rFonts w:ascii="Times New Roman" w:eastAsia="Times New Roman" w:hAnsi="Times New Roman" w:cs="Times New Roman"/>
                <w:color w:val="000000"/>
                <w:sz w:val="20"/>
                <w:szCs w:val="20"/>
                <w:lang w:eastAsia="pl-PL"/>
              </w:rPr>
              <w:t>ul. Mur Południowy 4</w:t>
            </w:r>
          </w:p>
          <w:p w:rsidR="004418DE" w:rsidRPr="004418DE" w:rsidRDefault="004418DE" w:rsidP="004418DE">
            <w:pPr>
              <w:widowControl w:val="0"/>
              <w:autoSpaceDE w:val="0"/>
              <w:autoSpaceDN w:val="0"/>
              <w:adjustRightInd w:val="0"/>
              <w:spacing w:after="0" w:line="232" w:lineRule="atLeast"/>
              <w:rPr>
                <w:rFonts w:ascii="Times New Roman" w:eastAsia="Calibri" w:hAnsi="Times New Roman" w:cs="Times New Roman"/>
                <w:sz w:val="20"/>
                <w:szCs w:val="20"/>
              </w:rPr>
            </w:pPr>
            <w:r w:rsidRPr="004418DE">
              <w:rPr>
                <w:rFonts w:ascii="Times New Roman" w:eastAsia="Times New Roman" w:hAnsi="Times New Roman" w:cs="Times New Roman"/>
                <w:color w:val="000000"/>
                <w:sz w:val="20"/>
                <w:szCs w:val="20"/>
                <w:lang w:eastAsia="pl-PL"/>
              </w:rPr>
              <w:t>73-200 Choszczno</w:t>
            </w:r>
          </w:p>
        </w:tc>
        <w:tc>
          <w:tcPr>
            <w:tcW w:w="3006"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cs="Times New Roman"/>
                <w:sz w:val="20"/>
                <w:szCs w:val="20"/>
              </w:rPr>
            </w:pPr>
            <w:r w:rsidRPr="004418DE">
              <w:rPr>
                <w:rFonts w:ascii="Times New Roman" w:hAnsi="Times New Roman" w:cs="Times New Roman"/>
                <w:sz w:val="20"/>
                <w:szCs w:val="20"/>
              </w:rPr>
              <w:t>3</w:t>
            </w:r>
          </w:p>
        </w:tc>
      </w:tr>
      <w:tr w:rsidR="004418DE" w:rsidRPr="004418DE" w:rsidTr="00253676">
        <w:tc>
          <w:tcPr>
            <w:tcW w:w="521"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cs="Times New Roman"/>
                <w:sz w:val="20"/>
                <w:szCs w:val="20"/>
              </w:rPr>
            </w:pPr>
            <w:r w:rsidRPr="004418DE">
              <w:rPr>
                <w:rFonts w:ascii="Times New Roman" w:hAnsi="Times New Roman" w:cs="Times New Roman"/>
                <w:sz w:val="20"/>
                <w:szCs w:val="20"/>
              </w:rPr>
              <w:t>16.</w:t>
            </w:r>
          </w:p>
        </w:tc>
        <w:tc>
          <w:tcPr>
            <w:tcW w:w="4265"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rPr>
                <w:rFonts w:ascii="Times New Roman" w:hAnsi="Times New Roman" w:cs="Times New Roman"/>
                <w:color w:val="000000"/>
                <w:sz w:val="20"/>
                <w:szCs w:val="20"/>
              </w:rPr>
            </w:pPr>
            <w:r w:rsidRPr="004418DE">
              <w:rPr>
                <w:rFonts w:ascii="Times New Roman" w:hAnsi="Times New Roman" w:cs="Times New Roman"/>
                <w:color w:val="000000"/>
                <w:sz w:val="20"/>
                <w:szCs w:val="20"/>
              </w:rPr>
              <w:t>Publiczne Przedszkole Nr 2 w Choszcznie</w:t>
            </w:r>
          </w:p>
          <w:p w:rsidR="004418DE" w:rsidRPr="004418DE" w:rsidRDefault="004418DE" w:rsidP="004418DE">
            <w:pPr>
              <w:widowControl w:val="0"/>
              <w:autoSpaceDE w:val="0"/>
              <w:autoSpaceDN w:val="0"/>
              <w:adjustRightInd w:val="0"/>
              <w:spacing w:after="0" w:line="232" w:lineRule="atLeast"/>
              <w:rPr>
                <w:rFonts w:ascii="Times New Roman" w:eastAsia="Times New Roman" w:hAnsi="Times New Roman" w:cs="Times New Roman"/>
                <w:color w:val="000000"/>
                <w:sz w:val="20"/>
                <w:szCs w:val="20"/>
                <w:lang w:eastAsia="pl-PL"/>
              </w:rPr>
            </w:pPr>
            <w:r w:rsidRPr="004418DE">
              <w:rPr>
                <w:rFonts w:ascii="Times New Roman" w:eastAsia="Times New Roman" w:hAnsi="Times New Roman" w:cs="Times New Roman"/>
                <w:color w:val="000000"/>
                <w:sz w:val="20"/>
                <w:szCs w:val="20"/>
                <w:lang w:eastAsia="pl-PL"/>
              </w:rPr>
              <w:t>ul. Sucharskiego 2</w:t>
            </w:r>
          </w:p>
          <w:p w:rsidR="004418DE" w:rsidRPr="004418DE" w:rsidRDefault="004418DE" w:rsidP="004418DE">
            <w:pPr>
              <w:spacing w:after="0" w:line="240" w:lineRule="auto"/>
              <w:rPr>
                <w:rFonts w:ascii="Times New Roman" w:eastAsia="Calibri" w:hAnsi="Times New Roman" w:cs="Times New Roman"/>
                <w:sz w:val="20"/>
                <w:szCs w:val="20"/>
              </w:rPr>
            </w:pPr>
            <w:r w:rsidRPr="004418DE">
              <w:rPr>
                <w:rFonts w:ascii="Times New Roman" w:eastAsia="Times New Roman" w:hAnsi="Times New Roman" w:cs="Times New Roman"/>
                <w:color w:val="000000"/>
                <w:sz w:val="20"/>
                <w:szCs w:val="20"/>
                <w:lang w:eastAsia="pl-PL"/>
              </w:rPr>
              <w:t>73-200 Choszczno</w:t>
            </w:r>
          </w:p>
        </w:tc>
        <w:tc>
          <w:tcPr>
            <w:tcW w:w="3006"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cs="Times New Roman"/>
                <w:sz w:val="20"/>
                <w:szCs w:val="20"/>
              </w:rPr>
            </w:pPr>
            <w:r w:rsidRPr="004418DE">
              <w:rPr>
                <w:rFonts w:ascii="Times New Roman" w:hAnsi="Times New Roman" w:cs="Times New Roman"/>
                <w:sz w:val="20"/>
                <w:szCs w:val="20"/>
              </w:rPr>
              <w:t>5</w:t>
            </w:r>
          </w:p>
        </w:tc>
      </w:tr>
      <w:tr w:rsidR="004418DE" w:rsidRPr="004418DE" w:rsidTr="00253676">
        <w:tc>
          <w:tcPr>
            <w:tcW w:w="521"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cs="Times New Roman"/>
                <w:sz w:val="20"/>
                <w:szCs w:val="20"/>
              </w:rPr>
            </w:pPr>
            <w:r w:rsidRPr="004418DE">
              <w:rPr>
                <w:rFonts w:ascii="Times New Roman" w:hAnsi="Times New Roman" w:cs="Times New Roman"/>
                <w:sz w:val="20"/>
                <w:szCs w:val="20"/>
              </w:rPr>
              <w:t>17.</w:t>
            </w:r>
          </w:p>
        </w:tc>
        <w:tc>
          <w:tcPr>
            <w:tcW w:w="4265"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rPr>
                <w:rFonts w:ascii="Times New Roman" w:hAnsi="Times New Roman" w:cs="Times New Roman"/>
                <w:color w:val="000000"/>
                <w:sz w:val="20"/>
                <w:szCs w:val="20"/>
              </w:rPr>
            </w:pPr>
            <w:r w:rsidRPr="004418DE">
              <w:rPr>
                <w:rFonts w:ascii="Times New Roman" w:hAnsi="Times New Roman" w:cs="Times New Roman"/>
                <w:color w:val="000000"/>
                <w:sz w:val="20"/>
                <w:szCs w:val="20"/>
              </w:rPr>
              <w:t>Specjalny Ośrodek Szkolno-Wychowawczy w Suliszewie</w:t>
            </w:r>
          </w:p>
          <w:p w:rsidR="004418DE" w:rsidRPr="004418DE" w:rsidRDefault="004418DE" w:rsidP="004418DE">
            <w:pPr>
              <w:spacing w:after="0" w:line="240" w:lineRule="auto"/>
              <w:rPr>
                <w:rFonts w:ascii="Times New Roman" w:hAnsi="Times New Roman" w:cs="Times New Roman"/>
                <w:color w:val="000000"/>
                <w:sz w:val="20"/>
                <w:szCs w:val="20"/>
              </w:rPr>
            </w:pPr>
            <w:r w:rsidRPr="004418DE">
              <w:rPr>
                <w:rFonts w:ascii="Times New Roman" w:hAnsi="Times New Roman" w:cs="Times New Roman"/>
                <w:color w:val="000000"/>
                <w:sz w:val="20"/>
                <w:szCs w:val="20"/>
              </w:rPr>
              <w:t>ul. Zwycięstwa 28</w:t>
            </w:r>
          </w:p>
          <w:p w:rsidR="004418DE" w:rsidRPr="004418DE" w:rsidRDefault="004418DE" w:rsidP="004418DE">
            <w:pPr>
              <w:spacing w:after="0" w:line="240" w:lineRule="auto"/>
              <w:rPr>
                <w:rFonts w:ascii="Times New Roman" w:hAnsi="Times New Roman" w:cs="Times New Roman"/>
                <w:sz w:val="20"/>
                <w:szCs w:val="20"/>
              </w:rPr>
            </w:pPr>
            <w:r w:rsidRPr="004418DE">
              <w:rPr>
                <w:rFonts w:ascii="Times New Roman" w:eastAsia="Times New Roman" w:hAnsi="Times New Roman" w:cs="Times New Roman"/>
                <w:color w:val="000000"/>
                <w:sz w:val="20"/>
                <w:szCs w:val="20"/>
                <w:lang w:eastAsia="pl-PL"/>
              </w:rPr>
              <w:t>73-200 Choszczno</w:t>
            </w:r>
          </w:p>
        </w:tc>
        <w:tc>
          <w:tcPr>
            <w:tcW w:w="3006"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cs="Times New Roman"/>
                <w:sz w:val="20"/>
                <w:szCs w:val="20"/>
              </w:rPr>
            </w:pPr>
            <w:r w:rsidRPr="004418DE">
              <w:rPr>
                <w:rFonts w:ascii="Times New Roman" w:hAnsi="Times New Roman" w:cs="Times New Roman"/>
                <w:sz w:val="20"/>
                <w:szCs w:val="20"/>
              </w:rPr>
              <w:t>29</w:t>
            </w:r>
          </w:p>
        </w:tc>
      </w:tr>
      <w:tr w:rsidR="004418DE" w:rsidRPr="004418DE" w:rsidTr="00253676">
        <w:tc>
          <w:tcPr>
            <w:tcW w:w="521"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cs="Times New Roman"/>
                <w:sz w:val="20"/>
                <w:szCs w:val="20"/>
              </w:rPr>
            </w:pPr>
            <w:r w:rsidRPr="004418DE">
              <w:rPr>
                <w:rFonts w:ascii="Times New Roman" w:hAnsi="Times New Roman" w:cs="Times New Roman"/>
                <w:sz w:val="20"/>
                <w:szCs w:val="20"/>
              </w:rPr>
              <w:t>18.</w:t>
            </w:r>
          </w:p>
        </w:tc>
        <w:tc>
          <w:tcPr>
            <w:tcW w:w="4265"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widowControl w:val="0"/>
              <w:autoSpaceDE w:val="0"/>
              <w:autoSpaceDN w:val="0"/>
              <w:adjustRightInd w:val="0"/>
              <w:spacing w:after="0" w:line="232" w:lineRule="atLeast"/>
              <w:rPr>
                <w:rFonts w:ascii="Times New Roman" w:eastAsia="Times New Roman" w:hAnsi="Times New Roman" w:cs="Times New Roman"/>
                <w:sz w:val="20"/>
                <w:szCs w:val="20"/>
                <w:lang w:eastAsia="pl-PL"/>
              </w:rPr>
            </w:pPr>
            <w:r w:rsidRPr="004418DE">
              <w:rPr>
                <w:rFonts w:ascii="Times New Roman" w:eastAsia="Times New Roman" w:hAnsi="Times New Roman" w:cs="Times New Roman"/>
                <w:color w:val="000000"/>
                <w:sz w:val="20"/>
                <w:szCs w:val="20"/>
                <w:lang w:eastAsia="pl-PL"/>
              </w:rPr>
              <w:t>Dom Pomocy Społecznej w Brzezinach</w:t>
            </w:r>
          </w:p>
          <w:p w:rsidR="004418DE" w:rsidRPr="004418DE" w:rsidRDefault="004418DE" w:rsidP="004418DE">
            <w:pPr>
              <w:widowControl w:val="0"/>
              <w:autoSpaceDE w:val="0"/>
              <w:autoSpaceDN w:val="0"/>
              <w:adjustRightInd w:val="0"/>
              <w:spacing w:after="0" w:line="232" w:lineRule="atLeast"/>
              <w:rPr>
                <w:rFonts w:ascii="Times New Roman" w:eastAsia="Times New Roman" w:hAnsi="Times New Roman" w:cs="Times New Roman"/>
                <w:color w:val="000000"/>
                <w:sz w:val="20"/>
                <w:szCs w:val="20"/>
                <w:lang w:eastAsia="pl-PL"/>
              </w:rPr>
            </w:pPr>
            <w:r w:rsidRPr="004418DE">
              <w:rPr>
                <w:rFonts w:ascii="Times New Roman" w:eastAsia="Times New Roman" w:hAnsi="Times New Roman" w:cs="Times New Roman"/>
                <w:color w:val="000000"/>
                <w:sz w:val="20"/>
                <w:szCs w:val="20"/>
                <w:lang w:eastAsia="pl-PL"/>
              </w:rPr>
              <w:t>Brzeziny</w:t>
            </w:r>
          </w:p>
          <w:p w:rsidR="004418DE" w:rsidRPr="004418DE" w:rsidRDefault="004418DE" w:rsidP="004418DE">
            <w:pPr>
              <w:spacing w:after="0" w:line="240" w:lineRule="auto"/>
              <w:rPr>
                <w:rFonts w:ascii="Times New Roman" w:eastAsia="Calibri" w:hAnsi="Times New Roman" w:cs="Times New Roman"/>
                <w:sz w:val="20"/>
                <w:szCs w:val="20"/>
              </w:rPr>
            </w:pPr>
            <w:r w:rsidRPr="004418DE">
              <w:rPr>
                <w:rFonts w:ascii="Times New Roman" w:eastAsia="Times New Roman" w:hAnsi="Times New Roman" w:cs="Times New Roman"/>
                <w:color w:val="000000"/>
                <w:sz w:val="20"/>
                <w:szCs w:val="20"/>
                <w:lang w:eastAsia="pl-PL"/>
              </w:rPr>
              <w:t>73-220 Drawno</w:t>
            </w:r>
          </w:p>
        </w:tc>
        <w:tc>
          <w:tcPr>
            <w:tcW w:w="3006"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cs="Times New Roman"/>
                <w:sz w:val="20"/>
                <w:szCs w:val="20"/>
              </w:rPr>
            </w:pPr>
            <w:r w:rsidRPr="004418DE">
              <w:rPr>
                <w:rFonts w:ascii="Times New Roman" w:hAnsi="Times New Roman" w:cs="Times New Roman"/>
                <w:sz w:val="20"/>
                <w:szCs w:val="20"/>
              </w:rPr>
              <w:t>53</w:t>
            </w:r>
          </w:p>
        </w:tc>
      </w:tr>
      <w:tr w:rsidR="004418DE" w:rsidRPr="004418DE" w:rsidTr="00253676">
        <w:tc>
          <w:tcPr>
            <w:tcW w:w="521"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cs="Times New Roman"/>
                <w:sz w:val="20"/>
                <w:szCs w:val="20"/>
              </w:rPr>
            </w:pPr>
            <w:r w:rsidRPr="004418DE">
              <w:rPr>
                <w:rFonts w:ascii="Times New Roman" w:hAnsi="Times New Roman" w:cs="Times New Roman"/>
                <w:sz w:val="20"/>
                <w:szCs w:val="20"/>
              </w:rPr>
              <w:t>19.</w:t>
            </w:r>
          </w:p>
        </w:tc>
        <w:tc>
          <w:tcPr>
            <w:tcW w:w="4265"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widowControl w:val="0"/>
              <w:autoSpaceDE w:val="0"/>
              <w:autoSpaceDN w:val="0"/>
              <w:adjustRightInd w:val="0"/>
              <w:spacing w:after="0" w:line="232" w:lineRule="atLeast"/>
              <w:rPr>
                <w:rFonts w:ascii="Times New Roman" w:eastAsia="Times New Roman" w:hAnsi="Times New Roman" w:cs="Times New Roman"/>
                <w:color w:val="000000"/>
                <w:sz w:val="20"/>
                <w:szCs w:val="20"/>
                <w:lang w:eastAsia="pl-PL"/>
              </w:rPr>
            </w:pPr>
            <w:r w:rsidRPr="004418DE">
              <w:rPr>
                <w:rFonts w:ascii="Times New Roman" w:eastAsia="Times New Roman" w:hAnsi="Times New Roman" w:cs="Times New Roman"/>
                <w:color w:val="000000"/>
                <w:sz w:val="20"/>
                <w:szCs w:val="20"/>
                <w:lang w:eastAsia="pl-PL"/>
              </w:rPr>
              <w:t>Szkoła Podstawowa Nr 1 w Choszcznie</w:t>
            </w:r>
          </w:p>
          <w:p w:rsidR="004418DE" w:rsidRPr="004418DE" w:rsidRDefault="004418DE" w:rsidP="004418DE">
            <w:pPr>
              <w:widowControl w:val="0"/>
              <w:autoSpaceDE w:val="0"/>
              <w:autoSpaceDN w:val="0"/>
              <w:adjustRightInd w:val="0"/>
              <w:spacing w:after="0" w:line="232" w:lineRule="atLeast"/>
              <w:rPr>
                <w:rFonts w:ascii="Times New Roman" w:eastAsia="Times New Roman" w:hAnsi="Times New Roman" w:cs="Times New Roman"/>
                <w:color w:val="000000"/>
                <w:sz w:val="20"/>
                <w:szCs w:val="20"/>
                <w:lang w:eastAsia="pl-PL"/>
              </w:rPr>
            </w:pPr>
            <w:r w:rsidRPr="004418DE">
              <w:rPr>
                <w:rFonts w:ascii="Times New Roman" w:eastAsia="Times New Roman" w:hAnsi="Times New Roman" w:cs="Times New Roman"/>
                <w:color w:val="000000"/>
                <w:sz w:val="20"/>
                <w:szCs w:val="20"/>
                <w:lang w:eastAsia="pl-PL"/>
              </w:rPr>
              <w:t>ul. Obrońców Westerplatte 1A</w:t>
            </w:r>
          </w:p>
          <w:p w:rsidR="004418DE" w:rsidRPr="004418DE" w:rsidRDefault="004418DE" w:rsidP="004418DE">
            <w:pPr>
              <w:widowControl w:val="0"/>
              <w:autoSpaceDE w:val="0"/>
              <w:autoSpaceDN w:val="0"/>
              <w:adjustRightInd w:val="0"/>
              <w:spacing w:after="0" w:line="232" w:lineRule="atLeast"/>
              <w:rPr>
                <w:rFonts w:ascii="Times New Roman" w:eastAsia="Calibri" w:hAnsi="Times New Roman" w:cs="Times New Roman"/>
                <w:sz w:val="20"/>
                <w:szCs w:val="20"/>
                <w:lang w:val="en-US"/>
              </w:rPr>
            </w:pPr>
            <w:r w:rsidRPr="004418DE">
              <w:rPr>
                <w:rFonts w:ascii="Times New Roman" w:eastAsia="Times New Roman" w:hAnsi="Times New Roman" w:cs="Times New Roman"/>
                <w:color w:val="000000"/>
                <w:sz w:val="20"/>
                <w:szCs w:val="20"/>
                <w:lang w:val="en-US" w:eastAsia="pl-PL"/>
              </w:rPr>
              <w:t xml:space="preserve">73-200 </w:t>
            </w:r>
            <w:proofErr w:type="spellStart"/>
            <w:r w:rsidRPr="004418DE">
              <w:rPr>
                <w:rFonts w:ascii="Times New Roman" w:eastAsia="Times New Roman" w:hAnsi="Times New Roman" w:cs="Times New Roman"/>
                <w:color w:val="000000"/>
                <w:sz w:val="20"/>
                <w:szCs w:val="20"/>
                <w:lang w:val="en-US" w:eastAsia="pl-PL"/>
              </w:rPr>
              <w:t>Choszczno</w:t>
            </w:r>
            <w:proofErr w:type="spellEnd"/>
          </w:p>
        </w:tc>
        <w:tc>
          <w:tcPr>
            <w:tcW w:w="3006"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cs="Times New Roman"/>
                <w:sz w:val="20"/>
                <w:szCs w:val="20"/>
                <w:lang w:val="en-US"/>
              </w:rPr>
            </w:pPr>
            <w:r w:rsidRPr="004418DE">
              <w:rPr>
                <w:rFonts w:ascii="Times New Roman" w:hAnsi="Times New Roman" w:cs="Times New Roman"/>
                <w:sz w:val="20"/>
                <w:szCs w:val="20"/>
                <w:lang w:val="en-US"/>
              </w:rPr>
              <w:t>36</w:t>
            </w:r>
          </w:p>
        </w:tc>
      </w:tr>
      <w:tr w:rsidR="004418DE" w:rsidRPr="004418DE" w:rsidTr="00253676">
        <w:tc>
          <w:tcPr>
            <w:tcW w:w="521"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cs="Times New Roman"/>
                <w:sz w:val="20"/>
                <w:szCs w:val="20"/>
              </w:rPr>
            </w:pPr>
            <w:r w:rsidRPr="004418DE">
              <w:rPr>
                <w:rFonts w:ascii="Times New Roman" w:hAnsi="Times New Roman" w:cs="Times New Roman"/>
                <w:sz w:val="20"/>
                <w:szCs w:val="20"/>
              </w:rPr>
              <w:t>20.</w:t>
            </w:r>
          </w:p>
        </w:tc>
        <w:tc>
          <w:tcPr>
            <w:tcW w:w="4265"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widowControl w:val="0"/>
              <w:autoSpaceDE w:val="0"/>
              <w:autoSpaceDN w:val="0"/>
              <w:adjustRightInd w:val="0"/>
              <w:spacing w:after="0" w:line="232" w:lineRule="atLeast"/>
              <w:rPr>
                <w:rFonts w:ascii="Times New Roman" w:eastAsia="Times New Roman" w:hAnsi="Times New Roman" w:cs="Times New Roman"/>
                <w:color w:val="000000"/>
                <w:sz w:val="20"/>
                <w:szCs w:val="20"/>
                <w:lang w:eastAsia="pl-PL"/>
              </w:rPr>
            </w:pPr>
            <w:r w:rsidRPr="004418DE">
              <w:rPr>
                <w:rFonts w:ascii="Times New Roman" w:eastAsia="Times New Roman" w:hAnsi="Times New Roman" w:cs="Times New Roman"/>
                <w:color w:val="000000"/>
                <w:sz w:val="20"/>
                <w:szCs w:val="20"/>
                <w:lang w:eastAsia="pl-PL"/>
              </w:rPr>
              <w:t>Urząd Miejski w Reczu</w:t>
            </w:r>
          </w:p>
          <w:p w:rsidR="004418DE" w:rsidRPr="004418DE" w:rsidRDefault="004418DE" w:rsidP="004418DE">
            <w:pPr>
              <w:widowControl w:val="0"/>
              <w:autoSpaceDE w:val="0"/>
              <w:autoSpaceDN w:val="0"/>
              <w:adjustRightInd w:val="0"/>
              <w:spacing w:after="0" w:line="232" w:lineRule="atLeast"/>
              <w:rPr>
                <w:rFonts w:ascii="Times New Roman" w:eastAsia="Times New Roman" w:hAnsi="Times New Roman" w:cs="Times New Roman"/>
                <w:sz w:val="20"/>
                <w:szCs w:val="20"/>
                <w:lang w:eastAsia="pl-PL"/>
              </w:rPr>
            </w:pPr>
            <w:r w:rsidRPr="004418DE">
              <w:rPr>
                <w:rFonts w:ascii="Times New Roman" w:eastAsia="Times New Roman" w:hAnsi="Times New Roman" w:cs="Times New Roman"/>
                <w:color w:val="000000"/>
                <w:sz w:val="20"/>
                <w:szCs w:val="20"/>
                <w:lang w:eastAsia="pl-PL"/>
              </w:rPr>
              <w:t>ul. Ratuszowa 17</w:t>
            </w:r>
          </w:p>
          <w:p w:rsidR="004418DE" w:rsidRPr="004418DE" w:rsidRDefault="004418DE" w:rsidP="004418DE">
            <w:pPr>
              <w:spacing w:after="0" w:line="240" w:lineRule="auto"/>
              <w:rPr>
                <w:rFonts w:ascii="Times New Roman" w:eastAsia="Calibri" w:hAnsi="Times New Roman" w:cs="Times New Roman"/>
                <w:sz w:val="20"/>
                <w:szCs w:val="20"/>
              </w:rPr>
            </w:pPr>
            <w:r w:rsidRPr="004418DE">
              <w:rPr>
                <w:rFonts w:ascii="Times New Roman" w:hAnsi="Times New Roman" w:cs="Times New Roman"/>
                <w:sz w:val="20"/>
                <w:szCs w:val="20"/>
              </w:rPr>
              <w:t>73-210 Recz</w:t>
            </w:r>
          </w:p>
        </w:tc>
        <w:tc>
          <w:tcPr>
            <w:tcW w:w="3006"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cs="Times New Roman"/>
                <w:sz w:val="20"/>
                <w:szCs w:val="20"/>
              </w:rPr>
            </w:pPr>
            <w:r w:rsidRPr="004418DE">
              <w:rPr>
                <w:rFonts w:ascii="Times New Roman" w:hAnsi="Times New Roman" w:cs="Times New Roman"/>
                <w:sz w:val="20"/>
                <w:szCs w:val="20"/>
              </w:rPr>
              <w:t>24</w:t>
            </w:r>
          </w:p>
        </w:tc>
      </w:tr>
      <w:tr w:rsidR="004418DE" w:rsidRPr="004418DE" w:rsidTr="00253676">
        <w:tc>
          <w:tcPr>
            <w:tcW w:w="521"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cs="Times New Roman"/>
                <w:sz w:val="20"/>
                <w:szCs w:val="20"/>
              </w:rPr>
            </w:pPr>
            <w:r w:rsidRPr="004418DE">
              <w:rPr>
                <w:rFonts w:ascii="Times New Roman" w:hAnsi="Times New Roman" w:cs="Times New Roman"/>
                <w:sz w:val="20"/>
                <w:szCs w:val="20"/>
              </w:rPr>
              <w:t>21.</w:t>
            </w:r>
          </w:p>
        </w:tc>
        <w:tc>
          <w:tcPr>
            <w:tcW w:w="4265"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rPr>
                <w:rFonts w:ascii="Times New Roman" w:hAnsi="Times New Roman" w:cs="Times New Roman"/>
                <w:color w:val="000000"/>
                <w:sz w:val="20"/>
                <w:szCs w:val="20"/>
              </w:rPr>
            </w:pPr>
            <w:r w:rsidRPr="004418DE">
              <w:rPr>
                <w:rFonts w:ascii="Times New Roman" w:hAnsi="Times New Roman" w:cs="Times New Roman"/>
                <w:color w:val="000000"/>
                <w:sz w:val="20"/>
                <w:szCs w:val="20"/>
              </w:rPr>
              <w:t>Sc Agro Spółka z o.o.</w:t>
            </w:r>
          </w:p>
          <w:p w:rsidR="004418DE" w:rsidRPr="004418DE" w:rsidRDefault="004418DE" w:rsidP="004418DE">
            <w:pPr>
              <w:spacing w:after="0" w:line="240" w:lineRule="auto"/>
              <w:rPr>
                <w:rFonts w:ascii="Times New Roman" w:hAnsi="Times New Roman" w:cs="Times New Roman"/>
                <w:color w:val="000000"/>
                <w:sz w:val="20"/>
                <w:szCs w:val="20"/>
              </w:rPr>
            </w:pPr>
            <w:r w:rsidRPr="004418DE">
              <w:rPr>
                <w:rFonts w:ascii="Times New Roman" w:hAnsi="Times New Roman" w:cs="Times New Roman"/>
                <w:color w:val="000000"/>
                <w:sz w:val="20"/>
                <w:szCs w:val="20"/>
              </w:rPr>
              <w:t>Zamęcin 63a/2</w:t>
            </w:r>
          </w:p>
          <w:p w:rsidR="004418DE" w:rsidRPr="004418DE" w:rsidRDefault="004418DE" w:rsidP="004418DE">
            <w:pPr>
              <w:spacing w:after="0" w:line="240" w:lineRule="auto"/>
              <w:rPr>
                <w:rFonts w:ascii="Times New Roman" w:hAnsi="Times New Roman" w:cs="Times New Roman"/>
                <w:sz w:val="20"/>
                <w:szCs w:val="20"/>
              </w:rPr>
            </w:pPr>
            <w:r w:rsidRPr="004418DE">
              <w:rPr>
                <w:rFonts w:ascii="Times New Roman" w:hAnsi="Times New Roman" w:cs="Times New Roman"/>
                <w:color w:val="000000"/>
                <w:sz w:val="20"/>
                <w:szCs w:val="20"/>
              </w:rPr>
              <w:t>73-200 Choszczno</w:t>
            </w:r>
          </w:p>
        </w:tc>
        <w:tc>
          <w:tcPr>
            <w:tcW w:w="3006"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cs="Times New Roman"/>
                <w:sz w:val="20"/>
                <w:szCs w:val="20"/>
              </w:rPr>
            </w:pPr>
            <w:r w:rsidRPr="004418DE">
              <w:rPr>
                <w:rFonts w:ascii="Times New Roman" w:hAnsi="Times New Roman" w:cs="Times New Roman"/>
                <w:sz w:val="20"/>
                <w:szCs w:val="20"/>
              </w:rPr>
              <w:t>1</w:t>
            </w:r>
          </w:p>
        </w:tc>
      </w:tr>
      <w:tr w:rsidR="004418DE" w:rsidRPr="004418DE" w:rsidTr="00253676">
        <w:tc>
          <w:tcPr>
            <w:tcW w:w="521"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cs="Times New Roman"/>
                <w:sz w:val="20"/>
                <w:szCs w:val="20"/>
              </w:rPr>
            </w:pPr>
            <w:r w:rsidRPr="004418DE">
              <w:rPr>
                <w:rFonts w:ascii="Times New Roman" w:hAnsi="Times New Roman" w:cs="Times New Roman"/>
                <w:sz w:val="20"/>
                <w:szCs w:val="20"/>
              </w:rPr>
              <w:t>22.</w:t>
            </w:r>
          </w:p>
        </w:tc>
        <w:tc>
          <w:tcPr>
            <w:tcW w:w="4265"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rPr>
                <w:rFonts w:ascii="Times New Roman" w:hAnsi="Times New Roman" w:cs="Times New Roman"/>
                <w:color w:val="000000"/>
                <w:sz w:val="20"/>
                <w:szCs w:val="20"/>
              </w:rPr>
            </w:pPr>
            <w:r w:rsidRPr="004418DE">
              <w:rPr>
                <w:rFonts w:ascii="Times New Roman" w:hAnsi="Times New Roman" w:cs="Times New Roman"/>
                <w:color w:val="000000"/>
                <w:sz w:val="20"/>
                <w:szCs w:val="20"/>
              </w:rPr>
              <w:t>Biuro Rachunkowe PROFIT Joanna Szyszkowska</w:t>
            </w:r>
          </w:p>
          <w:p w:rsidR="004418DE" w:rsidRPr="004418DE" w:rsidRDefault="004418DE" w:rsidP="004418DE">
            <w:pPr>
              <w:spacing w:after="0" w:line="240" w:lineRule="auto"/>
              <w:rPr>
                <w:rFonts w:ascii="Times New Roman" w:hAnsi="Times New Roman" w:cs="Times New Roman"/>
                <w:color w:val="000000"/>
                <w:sz w:val="20"/>
                <w:szCs w:val="20"/>
              </w:rPr>
            </w:pPr>
            <w:r w:rsidRPr="004418DE">
              <w:rPr>
                <w:rFonts w:ascii="Times New Roman" w:hAnsi="Times New Roman" w:cs="Times New Roman"/>
                <w:color w:val="000000"/>
                <w:sz w:val="20"/>
                <w:szCs w:val="20"/>
              </w:rPr>
              <w:t>ul. Jagiełły 17d/3</w:t>
            </w:r>
          </w:p>
          <w:p w:rsidR="004418DE" w:rsidRPr="004418DE" w:rsidRDefault="004418DE" w:rsidP="004418DE">
            <w:pPr>
              <w:spacing w:after="0" w:line="240" w:lineRule="auto"/>
              <w:rPr>
                <w:rFonts w:ascii="Times New Roman" w:hAnsi="Times New Roman" w:cs="Times New Roman"/>
                <w:sz w:val="20"/>
                <w:szCs w:val="20"/>
              </w:rPr>
            </w:pPr>
            <w:r w:rsidRPr="004418DE">
              <w:rPr>
                <w:rFonts w:ascii="Times New Roman" w:hAnsi="Times New Roman" w:cs="Times New Roman"/>
                <w:color w:val="000000"/>
                <w:sz w:val="20"/>
                <w:szCs w:val="20"/>
              </w:rPr>
              <w:t>73-200 Choszczno</w:t>
            </w:r>
          </w:p>
        </w:tc>
        <w:tc>
          <w:tcPr>
            <w:tcW w:w="3006"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cs="Times New Roman"/>
                <w:sz w:val="20"/>
                <w:szCs w:val="20"/>
              </w:rPr>
            </w:pPr>
            <w:r w:rsidRPr="004418DE">
              <w:rPr>
                <w:rFonts w:ascii="Times New Roman" w:hAnsi="Times New Roman" w:cs="Times New Roman"/>
                <w:sz w:val="20"/>
                <w:szCs w:val="20"/>
              </w:rPr>
              <w:t>7</w:t>
            </w:r>
          </w:p>
        </w:tc>
      </w:tr>
      <w:tr w:rsidR="004418DE" w:rsidRPr="004418DE" w:rsidTr="00253676">
        <w:tc>
          <w:tcPr>
            <w:tcW w:w="521"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cs="Times New Roman"/>
                <w:sz w:val="20"/>
                <w:szCs w:val="20"/>
              </w:rPr>
            </w:pPr>
            <w:r w:rsidRPr="004418DE">
              <w:rPr>
                <w:rFonts w:ascii="Times New Roman" w:hAnsi="Times New Roman" w:cs="Times New Roman"/>
                <w:sz w:val="20"/>
                <w:szCs w:val="20"/>
              </w:rPr>
              <w:t>23.</w:t>
            </w:r>
          </w:p>
        </w:tc>
        <w:tc>
          <w:tcPr>
            <w:tcW w:w="4265"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widowControl w:val="0"/>
              <w:autoSpaceDE w:val="0"/>
              <w:autoSpaceDN w:val="0"/>
              <w:adjustRightInd w:val="0"/>
              <w:spacing w:after="0" w:line="232" w:lineRule="atLeast"/>
              <w:rPr>
                <w:rFonts w:ascii="Times New Roman" w:eastAsia="Times New Roman" w:hAnsi="Times New Roman" w:cs="Times New Roman"/>
                <w:sz w:val="20"/>
                <w:szCs w:val="20"/>
                <w:lang w:eastAsia="pl-PL"/>
              </w:rPr>
            </w:pPr>
            <w:r w:rsidRPr="004418DE">
              <w:rPr>
                <w:rFonts w:ascii="Times New Roman" w:eastAsia="Times New Roman" w:hAnsi="Times New Roman" w:cs="Times New Roman"/>
                <w:color w:val="000000"/>
                <w:sz w:val="20"/>
                <w:szCs w:val="20"/>
                <w:lang w:eastAsia="pl-PL"/>
              </w:rPr>
              <w:t>Urząd Miejski w Choszcznie</w:t>
            </w:r>
          </w:p>
          <w:p w:rsidR="004418DE" w:rsidRPr="004418DE" w:rsidRDefault="004418DE" w:rsidP="004418DE">
            <w:pPr>
              <w:spacing w:after="0" w:line="240" w:lineRule="auto"/>
              <w:rPr>
                <w:rFonts w:ascii="Times New Roman" w:eastAsia="Calibri" w:hAnsi="Times New Roman" w:cs="Times New Roman"/>
                <w:color w:val="000000"/>
                <w:sz w:val="20"/>
                <w:szCs w:val="20"/>
              </w:rPr>
            </w:pPr>
            <w:r w:rsidRPr="004418DE">
              <w:rPr>
                <w:rFonts w:ascii="Times New Roman" w:hAnsi="Times New Roman" w:cs="Times New Roman"/>
                <w:color w:val="000000"/>
                <w:sz w:val="20"/>
                <w:szCs w:val="20"/>
              </w:rPr>
              <w:t>ul. Wolności 24</w:t>
            </w:r>
          </w:p>
          <w:p w:rsidR="004418DE" w:rsidRPr="004418DE" w:rsidRDefault="004418DE" w:rsidP="004418DE">
            <w:pPr>
              <w:spacing w:after="0" w:line="240" w:lineRule="auto"/>
              <w:rPr>
                <w:rFonts w:ascii="Times New Roman" w:hAnsi="Times New Roman" w:cs="Times New Roman"/>
                <w:sz w:val="20"/>
                <w:szCs w:val="20"/>
              </w:rPr>
            </w:pPr>
            <w:r w:rsidRPr="004418DE">
              <w:rPr>
                <w:rFonts w:ascii="Times New Roman" w:hAnsi="Times New Roman" w:cs="Times New Roman"/>
                <w:color w:val="000000"/>
                <w:sz w:val="20"/>
                <w:szCs w:val="20"/>
              </w:rPr>
              <w:t>73-200 Choszczno</w:t>
            </w:r>
          </w:p>
        </w:tc>
        <w:tc>
          <w:tcPr>
            <w:tcW w:w="3006"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cs="Times New Roman"/>
                <w:sz w:val="20"/>
                <w:szCs w:val="20"/>
              </w:rPr>
            </w:pPr>
            <w:r w:rsidRPr="004418DE">
              <w:rPr>
                <w:rFonts w:ascii="Times New Roman" w:hAnsi="Times New Roman" w:cs="Times New Roman"/>
                <w:sz w:val="20"/>
                <w:szCs w:val="20"/>
              </w:rPr>
              <w:t>1</w:t>
            </w:r>
          </w:p>
        </w:tc>
      </w:tr>
      <w:tr w:rsidR="004418DE" w:rsidRPr="004418DE" w:rsidTr="00253676">
        <w:tc>
          <w:tcPr>
            <w:tcW w:w="521"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cs="Times New Roman"/>
                <w:sz w:val="20"/>
                <w:szCs w:val="20"/>
              </w:rPr>
            </w:pPr>
            <w:r w:rsidRPr="004418DE">
              <w:rPr>
                <w:rFonts w:ascii="Times New Roman" w:hAnsi="Times New Roman" w:cs="Times New Roman"/>
                <w:sz w:val="20"/>
                <w:szCs w:val="20"/>
              </w:rPr>
              <w:t>24.</w:t>
            </w:r>
          </w:p>
        </w:tc>
        <w:tc>
          <w:tcPr>
            <w:tcW w:w="4265"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rPr>
                <w:rFonts w:ascii="Times New Roman" w:hAnsi="Times New Roman" w:cs="Times New Roman"/>
                <w:color w:val="000000"/>
                <w:sz w:val="20"/>
                <w:szCs w:val="20"/>
              </w:rPr>
            </w:pPr>
            <w:r w:rsidRPr="004418DE">
              <w:rPr>
                <w:rFonts w:ascii="Times New Roman" w:hAnsi="Times New Roman" w:cs="Times New Roman"/>
                <w:color w:val="000000"/>
                <w:sz w:val="20"/>
                <w:szCs w:val="20"/>
              </w:rPr>
              <w:t>Starostwo Powiatowe w Choszcznie</w:t>
            </w:r>
          </w:p>
          <w:p w:rsidR="004418DE" w:rsidRPr="004418DE" w:rsidRDefault="004418DE" w:rsidP="004418DE">
            <w:pPr>
              <w:spacing w:after="0" w:line="240" w:lineRule="auto"/>
              <w:rPr>
                <w:rFonts w:ascii="Times New Roman" w:hAnsi="Times New Roman" w:cs="Times New Roman"/>
                <w:sz w:val="20"/>
                <w:szCs w:val="20"/>
              </w:rPr>
            </w:pPr>
            <w:r w:rsidRPr="004418DE">
              <w:rPr>
                <w:rFonts w:ascii="Times New Roman" w:hAnsi="Times New Roman" w:cs="Times New Roman"/>
                <w:sz w:val="20"/>
                <w:szCs w:val="20"/>
              </w:rPr>
              <w:t>ul. Nadbrzeżna 2</w:t>
            </w:r>
          </w:p>
          <w:p w:rsidR="004418DE" w:rsidRPr="004418DE" w:rsidRDefault="004418DE" w:rsidP="004418DE">
            <w:pPr>
              <w:spacing w:after="0" w:line="240" w:lineRule="auto"/>
              <w:rPr>
                <w:rFonts w:ascii="Times New Roman" w:hAnsi="Times New Roman" w:cs="Times New Roman"/>
                <w:sz w:val="20"/>
                <w:szCs w:val="20"/>
              </w:rPr>
            </w:pPr>
            <w:r w:rsidRPr="004418DE">
              <w:rPr>
                <w:rFonts w:ascii="Times New Roman" w:hAnsi="Times New Roman" w:cs="Times New Roman"/>
                <w:sz w:val="20"/>
                <w:szCs w:val="20"/>
              </w:rPr>
              <w:t>73-200 Choszczno</w:t>
            </w:r>
          </w:p>
        </w:tc>
        <w:tc>
          <w:tcPr>
            <w:tcW w:w="3006"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ascii="Times New Roman" w:hAnsi="Times New Roman" w:cs="Times New Roman"/>
                <w:sz w:val="20"/>
                <w:szCs w:val="20"/>
              </w:rPr>
            </w:pPr>
            <w:r w:rsidRPr="004418DE">
              <w:rPr>
                <w:rFonts w:ascii="Times New Roman" w:hAnsi="Times New Roman" w:cs="Times New Roman"/>
                <w:sz w:val="20"/>
                <w:szCs w:val="20"/>
              </w:rPr>
              <w:t>2</w:t>
            </w:r>
          </w:p>
        </w:tc>
      </w:tr>
    </w:tbl>
    <w:p w:rsidR="004418DE" w:rsidRPr="004418DE" w:rsidRDefault="004418DE" w:rsidP="004418DE">
      <w:pPr>
        <w:spacing w:after="0" w:line="240" w:lineRule="auto"/>
        <w:rPr>
          <w:rFonts w:ascii="Arial Narrow" w:hAnsi="Arial Narrow"/>
          <w:b/>
          <w:sz w:val="24"/>
          <w:szCs w:val="24"/>
        </w:rPr>
      </w:pPr>
    </w:p>
    <w:p w:rsidR="004418DE" w:rsidRPr="004418DE" w:rsidRDefault="004418DE" w:rsidP="004418DE">
      <w:pPr>
        <w:spacing w:after="0" w:line="240" w:lineRule="auto"/>
        <w:jc w:val="both"/>
        <w:rPr>
          <w:rFonts w:ascii="Times New Roman" w:hAnsi="Times New Roman"/>
          <w:sz w:val="28"/>
          <w:szCs w:val="28"/>
        </w:rPr>
      </w:pPr>
      <w:r w:rsidRPr="004418DE">
        <w:rPr>
          <w:rFonts w:ascii="Times New Roman" w:hAnsi="Times New Roman"/>
          <w:sz w:val="28"/>
          <w:szCs w:val="28"/>
        </w:rPr>
        <w:lastRenderedPageBreak/>
        <w:t>Łącznie w 2016 roku w ramach KFS kształcenie ustawiczne podjęło 239 osób u 24 pracodawców.</w:t>
      </w:r>
    </w:p>
    <w:p w:rsidR="004418DE" w:rsidRPr="004418DE" w:rsidRDefault="004418DE" w:rsidP="004418DE">
      <w:pPr>
        <w:spacing w:after="0" w:line="240" w:lineRule="auto"/>
        <w:jc w:val="both"/>
        <w:rPr>
          <w:rFonts w:ascii="Times New Roman" w:hAnsi="Times New Roman"/>
          <w:sz w:val="28"/>
          <w:szCs w:val="28"/>
        </w:rPr>
      </w:pPr>
    </w:p>
    <w:p w:rsidR="004418DE" w:rsidRPr="004418DE" w:rsidRDefault="004418DE" w:rsidP="004418DE">
      <w:pPr>
        <w:spacing w:after="0" w:line="240" w:lineRule="auto"/>
        <w:jc w:val="both"/>
        <w:rPr>
          <w:rFonts w:ascii="Times New Roman" w:hAnsi="Times New Roman"/>
          <w:sz w:val="28"/>
          <w:szCs w:val="28"/>
        </w:rPr>
      </w:pPr>
    </w:p>
    <w:p w:rsidR="004418DE" w:rsidRPr="004418DE" w:rsidRDefault="004418DE" w:rsidP="004418DE">
      <w:pPr>
        <w:rPr>
          <w:rFonts w:ascii="Times New Roman" w:hAnsi="Times New Roman"/>
          <w:sz w:val="28"/>
          <w:szCs w:val="28"/>
        </w:rPr>
      </w:pPr>
    </w:p>
    <w:p w:rsidR="004418DE" w:rsidRPr="004418DE" w:rsidRDefault="004418DE" w:rsidP="004418DE">
      <w:pPr>
        <w:jc w:val="center"/>
        <w:rPr>
          <w:rFonts w:ascii="Times New Roman" w:hAnsi="Times New Roman"/>
          <w:b/>
          <w:sz w:val="28"/>
          <w:szCs w:val="28"/>
        </w:rPr>
      </w:pPr>
      <w:r w:rsidRPr="004418DE">
        <w:rPr>
          <w:rFonts w:ascii="Times New Roman" w:hAnsi="Times New Roman"/>
          <w:b/>
          <w:sz w:val="28"/>
          <w:szCs w:val="28"/>
        </w:rPr>
        <w:t>PORADNICTWO  ZAWODOWE</w:t>
      </w:r>
    </w:p>
    <w:p w:rsidR="004418DE" w:rsidRPr="004418DE" w:rsidRDefault="004418DE" w:rsidP="004418DE">
      <w:pPr>
        <w:spacing w:after="0"/>
        <w:ind w:firstLine="709"/>
        <w:jc w:val="both"/>
        <w:rPr>
          <w:rFonts w:ascii="Times New Roman" w:hAnsi="Times New Roman"/>
          <w:sz w:val="28"/>
          <w:szCs w:val="28"/>
        </w:rPr>
      </w:pPr>
      <w:r w:rsidRPr="004418DE">
        <w:rPr>
          <w:rFonts w:ascii="Times New Roman" w:hAnsi="Times New Roman"/>
          <w:sz w:val="28"/>
          <w:szCs w:val="28"/>
        </w:rPr>
        <w:t>Jedną z usług rynku pracy jest poradnictwo zawodowe, w którego zakres wchodzi:</w:t>
      </w:r>
    </w:p>
    <w:p w:rsidR="004418DE" w:rsidRPr="004418DE" w:rsidRDefault="004418DE" w:rsidP="004418DE">
      <w:pPr>
        <w:numPr>
          <w:ilvl w:val="0"/>
          <w:numId w:val="8"/>
        </w:numPr>
        <w:spacing w:after="0" w:line="276" w:lineRule="auto"/>
        <w:jc w:val="both"/>
        <w:rPr>
          <w:rFonts w:ascii="Times New Roman" w:hAnsi="Times New Roman"/>
          <w:sz w:val="28"/>
          <w:szCs w:val="28"/>
        </w:rPr>
      </w:pPr>
      <w:r w:rsidRPr="004418DE">
        <w:rPr>
          <w:rFonts w:ascii="Times New Roman" w:hAnsi="Times New Roman"/>
          <w:sz w:val="28"/>
          <w:szCs w:val="28"/>
        </w:rPr>
        <w:t>porada indywidualna</w:t>
      </w:r>
    </w:p>
    <w:p w:rsidR="004418DE" w:rsidRPr="004418DE" w:rsidRDefault="004418DE" w:rsidP="004418DE">
      <w:pPr>
        <w:numPr>
          <w:ilvl w:val="0"/>
          <w:numId w:val="8"/>
        </w:numPr>
        <w:spacing w:after="0" w:line="276" w:lineRule="auto"/>
        <w:jc w:val="both"/>
        <w:rPr>
          <w:rFonts w:ascii="Times New Roman" w:hAnsi="Times New Roman"/>
          <w:sz w:val="28"/>
          <w:szCs w:val="28"/>
        </w:rPr>
      </w:pPr>
      <w:r w:rsidRPr="004418DE">
        <w:rPr>
          <w:rFonts w:ascii="Times New Roman" w:hAnsi="Times New Roman"/>
          <w:sz w:val="28"/>
          <w:szCs w:val="28"/>
        </w:rPr>
        <w:t>porada grupowa</w:t>
      </w:r>
    </w:p>
    <w:p w:rsidR="004418DE" w:rsidRPr="004418DE" w:rsidRDefault="004418DE" w:rsidP="004418DE">
      <w:pPr>
        <w:numPr>
          <w:ilvl w:val="0"/>
          <w:numId w:val="8"/>
        </w:numPr>
        <w:spacing w:after="0" w:line="276" w:lineRule="auto"/>
        <w:jc w:val="both"/>
        <w:rPr>
          <w:rFonts w:ascii="Times New Roman" w:hAnsi="Times New Roman"/>
          <w:sz w:val="28"/>
          <w:szCs w:val="28"/>
        </w:rPr>
      </w:pPr>
      <w:r w:rsidRPr="004418DE">
        <w:rPr>
          <w:rFonts w:ascii="Times New Roman" w:hAnsi="Times New Roman"/>
          <w:sz w:val="28"/>
          <w:szCs w:val="28"/>
        </w:rPr>
        <w:t>informacja zawodowa indywidualna</w:t>
      </w:r>
    </w:p>
    <w:p w:rsidR="004418DE" w:rsidRPr="004418DE" w:rsidRDefault="004418DE" w:rsidP="004418DE">
      <w:pPr>
        <w:numPr>
          <w:ilvl w:val="0"/>
          <w:numId w:val="8"/>
        </w:numPr>
        <w:spacing w:after="0" w:line="276" w:lineRule="auto"/>
        <w:jc w:val="both"/>
        <w:rPr>
          <w:rFonts w:ascii="Times New Roman" w:hAnsi="Times New Roman"/>
          <w:sz w:val="28"/>
          <w:szCs w:val="28"/>
        </w:rPr>
      </w:pPr>
      <w:r w:rsidRPr="004418DE">
        <w:rPr>
          <w:rFonts w:ascii="Times New Roman" w:hAnsi="Times New Roman"/>
          <w:sz w:val="28"/>
          <w:szCs w:val="28"/>
        </w:rPr>
        <w:t>informacja grupowa</w:t>
      </w:r>
    </w:p>
    <w:p w:rsidR="004418DE" w:rsidRPr="004418DE" w:rsidRDefault="004418DE" w:rsidP="004418DE">
      <w:pPr>
        <w:spacing w:after="0"/>
        <w:ind w:firstLine="360"/>
        <w:jc w:val="both"/>
        <w:rPr>
          <w:rFonts w:ascii="Times New Roman" w:hAnsi="Times New Roman"/>
          <w:sz w:val="28"/>
          <w:szCs w:val="28"/>
        </w:rPr>
      </w:pPr>
      <w:r w:rsidRPr="004418DE">
        <w:rPr>
          <w:rFonts w:ascii="Times New Roman" w:hAnsi="Times New Roman"/>
          <w:sz w:val="28"/>
          <w:szCs w:val="28"/>
        </w:rPr>
        <w:t xml:space="preserve">W 2016  roku usługą poradnictwa zawodowego objęto ogółem 2798 osoby  bezrobotne i poszukujące pracy. </w:t>
      </w:r>
    </w:p>
    <w:p w:rsidR="004418DE" w:rsidRPr="004418DE" w:rsidRDefault="004418DE" w:rsidP="004418DE">
      <w:pPr>
        <w:spacing w:after="0"/>
        <w:jc w:val="both"/>
        <w:rPr>
          <w:rFonts w:ascii="Times New Roman" w:hAnsi="Times New Roman"/>
          <w:sz w:val="28"/>
          <w:szCs w:val="28"/>
        </w:rPr>
      </w:pPr>
      <w:r w:rsidRPr="004418DE">
        <w:rPr>
          <w:rFonts w:ascii="Times New Roman" w:hAnsi="Times New Roman"/>
          <w:sz w:val="28"/>
          <w:szCs w:val="28"/>
        </w:rPr>
        <w:t xml:space="preserve">Doradcy zawodowi </w:t>
      </w:r>
      <w:r w:rsidRPr="004418DE">
        <w:rPr>
          <w:rFonts w:ascii="Times New Roman" w:hAnsi="Times New Roman"/>
          <w:b/>
          <w:sz w:val="28"/>
          <w:szCs w:val="28"/>
        </w:rPr>
        <w:t>w ramach wizyty u  doradcy klienta</w:t>
      </w:r>
      <w:r w:rsidRPr="004418DE">
        <w:rPr>
          <w:rFonts w:ascii="Times New Roman" w:hAnsi="Times New Roman"/>
          <w:sz w:val="28"/>
          <w:szCs w:val="28"/>
        </w:rPr>
        <w:t xml:space="preserve">  objęli pomocą 6565 osób, co daje łączną liczbę 9363 bezrobotnych korzystających z porad. Zgodnie   z rozporządzeniem w sprawie szczegółowych warunków realizacji oraz trybu                 i sposobów prowadzenia usług rynku pracy  doradcy zawodowi, pełniący funkcję, doradców klienta udzielali pomocy osobom zarejestrowanym w tut. Urzędzie   w zakresie:</w:t>
      </w:r>
    </w:p>
    <w:p w:rsidR="004418DE" w:rsidRPr="004418DE" w:rsidRDefault="004418DE" w:rsidP="004418DE">
      <w:pPr>
        <w:numPr>
          <w:ilvl w:val="0"/>
          <w:numId w:val="9"/>
        </w:numPr>
        <w:spacing w:after="0" w:line="276" w:lineRule="auto"/>
        <w:jc w:val="both"/>
        <w:rPr>
          <w:rFonts w:ascii="Times New Roman" w:hAnsi="Times New Roman"/>
          <w:sz w:val="28"/>
          <w:szCs w:val="28"/>
        </w:rPr>
      </w:pPr>
      <w:r w:rsidRPr="004418DE">
        <w:rPr>
          <w:rFonts w:ascii="Times New Roman" w:hAnsi="Times New Roman"/>
          <w:sz w:val="28"/>
          <w:szCs w:val="28"/>
        </w:rPr>
        <w:t xml:space="preserve">  trudności z wyborem lub zmianą zawodu, </w:t>
      </w:r>
    </w:p>
    <w:p w:rsidR="004418DE" w:rsidRPr="004418DE" w:rsidRDefault="004418DE" w:rsidP="004418DE">
      <w:pPr>
        <w:numPr>
          <w:ilvl w:val="0"/>
          <w:numId w:val="9"/>
        </w:numPr>
        <w:spacing w:after="0" w:line="276" w:lineRule="auto"/>
        <w:jc w:val="both"/>
        <w:rPr>
          <w:rFonts w:ascii="Times New Roman" w:hAnsi="Times New Roman"/>
          <w:sz w:val="28"/>
          <w:szCs w:val="28"/>
        </w:rPr>
      </w:pPr>
      <w:r w:rsidRPr="004418DE">
        <w:rPr>
          <w:rFonts w:ascii="Times New Roman" w:hAnsi="Times New Roman"/>
          <w:sz w:val="28"/>
          <w:szCs w:val="28"/>
        </w:rPr>
        <w:t xml:space="preserve"> wyborem miejsca pracy, </w:t>
      </w:r>
    </w:p>
    <w:p w:rsidR="004418DE" w:rsidRPr="004418DE" w:rsidRDefault="004418DE" w:rsidP="004418DE">
      <w:pPr>
        <w:numPr>
          <w:ilvl w:val="0"/>
          <w:numId w:val="9"/>
        </w:numPr>
        <w:spacing w:after="0" w:line="276" w:lineRule="auto"/>
        <w:jc w:val="both"/>
        <w:rPr>
          <w:rFonts w:ascii="Times New Roman" w:hAnsi="Times New Roman"/>
          <w:sz w:val="28"/>
          <w:szCs w:val="28"/>
        </w:rPr>
      </w:pPr>
      <w:r w:rsidRPr="004418DE">
        <w:rPr>
          <w:rFonts w:ascii="Times New Roman" w:hAnsi="Times New Roman"/>
          <w:sz w:val="28"/>
          <w:szCs w:val="28"/>
        </w:rPr>
        <w:t xml:space="preserve">planowaniem rozwoju zawodowego, </w:t>
      </w:r>
    </w:p>
    <w:p w:rsidR="004418DE" w:rsidRPr="004418DE" w:rsidRDefault="004418DE" w:rsidP="004418DE">
      <w:pPr>
        <w:numPr>
          <w:ilvl w:val="0"/>
          <w:numId w:val="9"/>
        </w:numPr>
        <w:spacing w:after="0" w:line="276" w:lineRule="auto"/>
        <w:jc w:val="both"/>
        <w:rPr>
          <w:rFonts w:ascii="Times New Roman" w:hAnsi="Times New Roman"/>
          <w:sz w:val="28"/>
          <w:szCs w:val="28"/>
        </w:rPr>
      </w:pPr>
      <w:r w:rsidRPr="004418DE">
        <w:rPr>
          <w:rFonts w:ascii="Times New Roman" w:hAnsi="Times New Roman"/>
          <w:sz w:val="28"/>
          <w:szCs w:val="28"/>
        </w:rPr>
        <w:t xml:space="preserve"> wyborem kierunku kształcenia lub szkolenia, a także </w:t>
      </w:r>
    </w:p>
    <w:p w:rsidR="004418DE" w:rsidRPr="004418DE" w:rsidRDefault="004418DE" w:rsidP="004418DE">
      <w:pPr>
        <w:numPr>
          <w:ilvl w:val="0"/>
          <w:numId w:val="9"/>
        </w:numPr>
        <w:spacing w:after="0" w:line="276" w:lineRule="auto"/>
        <w:jc w:val="both"/>
        <w:rPr>
          <w:rFonts w:ascii="Times New Roman" w:hAnsi="Times New Roman"/>
          <w:sz w:val="28"/>
          <w:szCs w:val="28"/>
        </w:rPr>
      </w:pPr>
      <w:r w:rsidRPr="004418DE">
        <w:rPr>
          <w:rFonts w:ascii="Times New Roman" w:hAnsi="Times New Roman"/>
          <w:sz w:val="28"/>
          <w:szCs w:val="28"/>
        </w:rPr>
        <w:t xml:space="preserve">braku umiejętności w poszukiwaniu pracy oraz obniżonej motywacji           w zakresie aktywności zawodowej. </w:t>
      </w:r>
    </w:p>
    <w:p w:rsidR="004418DE" w:rsidRPr="004418DE" w:rsidRDefault="004418DE" w:rsidP="004418DE">
      <w:pPr>
        <w:spacing w:after="0"/>
        <w:jc w:val="both"/>
        <w:rPr>
          <w:rFonts w:ascii="Times New Roman" w:hAnsi="Times New Roman"/>
          <w:sz w:val="28"/>
          <w:szCs w:val="28"/>
        </w:rPr>
      </w:pPr>
      <w:r w:rsidRPr="004418DE">
        <w:rPr>
          <w:rFonts w:ascii="Times New Roman" w:hAnsi="Times New Roman"/>
          <w:b/>
          <w:sz w:val="28"/>
          <w:szCs w:val="28"/>
        </w:rPr>
        <w:t>Indywidualnym poradnictwem zawodowym</w:t>
      </w:r>
      <w:r w:rsidRPr="004418DE">
        <w:rPr>
          <w:rFonts w:ascii="Times New Roman" w:hAnsi="Times New Roman"/>
          <w:sz w:val="28"/>
          <w:szCs w:val="28"/>
        </w:rPr>
        <w:t xml:space="preserve"> w omawianym okresie objęto 1574 osoby bezrobotne  (w tym 639 kobiet). Wśród nich dominowały:</w:t>
      </w:r>
    </w:p>
    <w:p w:rsidR="004418DE" w:rsidRPr="004418DE" w:rsidRDefault="004418DE" w:rsidP="004418DE">
      <w:pPr>
        <w:numPr>
          <w:ilvl w:val="0"/>
          <w:numId w:val="10"/>
        </w:numPr>
        <w:spacing w:after="0" w:line="276" w:lineRule="auto"/>
        <w:jc w:val="both"/>
        <w:rPr>
          <w:rFonts w:ascii="Times New Roman" w:hAnsi="Times New Roman"/>
          <w:sz w:val="28"/>
          <w:szCs w:val="28"/>
        </w:rPr>
      </w:pPr>
      <w:r w:rsidRPr="004418DE">
        <w:rPr>
          <w:rFonts w:ascii="Times New Roman" w:hAnsi="Times New Roman"/>
          <w:sz w:val="28"/>
          <w:szCs w:val="28"/>
        </w:rPr>
        <w:t xml:space="preserve">bezrobotni zamieszkali na wsi – 729 osób (tj.46,3%) o </w:t>
      </w:r>
    </w:p>
    <w:p w:rsidR="004418DE" w:rsidRPr="004418DE" w:rsidRDefault="004418DE" w:rsidP="004418DE">
      <w:pPr>
        <w:numPr>
          <w:ilvl w:val="0"/>
          <w:numId w:val="10"/>
        </w:numPr>
        <w:spacing w:after="0" w:line="276" w:lineRule="auto"/>
        <w:jc w:val="both"/>
        <w:rPr>
          <w:rFonts w:ascii="Times New Roman" w:hAnsi="Times New Roman"/>
          <w:sz w:val="28"/>
          <w:szCs w:val="28"/>
        </w:rPr>
      </w:pPr>
      <w:r w:rsidRPr="004418DE">
        <w:rPr>
          <w:rFonts w:ascii="Times New Roman" w:hAnsi="Times New Roman"/>
          <w:sz w:val="28"/>
          <w:szCs w:val="28"/>
        </w:rPr>
        <w:t xml:space="preserve">osoby bezrobotne do 6 miesięcy - 668 osób  (tj. 42,4%), </w:t>
      </w:r>
    </w:p>
    <w:p w:rsidR="004418DE" w:rsidRPr="004418DE" w:rsidRDefault="004418DE" w:rsidP="004418DE">
      <w:pPr>
        <w:numPr>
          <w:ilvl w:val="0"/>
          <w:numId w:val="10"/>
        </w:numPr>
        <w:spacing w:after="0" w:line="276" w:lineRule="auto"/>
        <w:jc w:val="both"/>
        <w:rPr>
          <w:rFonts w:ascii="Times New Roman" w:hAnsi="Times New Roman"/>
          <w:sz w:val="28"/>
          <w:szCs w:val="28"/>
        </w:rPr>
      </w:pPr>
      <w:r w:rsidRPr="004418DE">
        <w:rPr>
          <w:rFonts w:ascii="Times New Roman" w:hAnsi="Times New Roman"/>
          <w:sz w:val="28"/>
          <w:szCs w:val="28"/>
        </w:rPr>
        <w:t xml:space="preserve">długotrwale bezrobotni – 528 osób (tj.33,5%). </w:t>
      </w:r>
    </w:p>
    <w:p w:rsidR="004418DE" w:rsidRPr="004418DE" w:rsidRDefault="004418DE" w:rsidP="004418DE">
      <w:pPr>
        <w:spacing w:after="0"/>
        <w:ind w:left="420"/>
        <w:jc w:val="both"/>
        <w:rPr>
          <w:rFonts w:ascii="Times New Roman" w:hAnsi="Times New Roman"/>
          <w:sz w:val="28"/>
          <w:szCs w:val="28"/>
        </w:rPr>
      </w:pPr>
      <w:r w:rsidRPr="004418DE">
        <w:rPr>
          <w:rFonts w:ascii="Times New Roman" w:hAnsi="Times New Roman"/>
          <w:sz w:val="28"/>
          <w:szCs w:val="28"/>
        </w:rPr>
        <w:t>Liczną grupę bezrobotnych zgłaszających się do doradcy zawodowego stanowiły osoby:</w:t>
      </w:r>
    </w:p>
    <w:p w:rsidR="004418DE" w:rsidRPr="004418DE" w:rsidRDefault="004418DE" w:rsidP="004418DE">
      <w:pPr>
        <w:numPr>
          <w:ilvl w:val="0"/>
          <w:numId w:val="11"/>
        </w:numPr>
        <w:spacing w:after="0" w:line="276" w:lineRule="auto"/>
        <w:jc w:val="both"/>
        <w:rPr>
          <w:rFonts w:ascii="Times New Roman" w:hAnsi="Times New Roman"/>
          <w:sz w:val="28"/>
          <w:szCs w:val="28"/>
        </w:rPr>
      </w:pPr>
      <w:r w:rsidRPr="004418DE">
        <w:rPr>
          <w:rFonts w:ascii="Times New Roman" w:hAnsi="Times New Roman"/>
          <w:sz w:val="28"/>
          <w:szCs w:val="28"/>
        </w:rPr>
        <w:t xml:space="preserve">do 30 roku życia (465 osób) i do 25 roku życia  (268 osób), które miały deficyty przede wszystkim w zakresie samodzielnego poszukiwania zatrudnienia oraz  autoprezentacji. </w:t>
      </w:r>
    </w:p>
    <w:p w:rsidR="004418DE" w:rsidRPr="004418DE" w:rsidRDefault="004418DE" w:rsidP="004418DE">
      <w:pPr>
        <w:spacing w:after="0"/>
        <w:jc w:val="both"/>
        <w:rPr>
          <w:rFonts w:ascii="Times New Roman" w:hAnsi="Times New Roman"/>
          <w:sz w:val="28"/>
          <w:szCs w:val="28"/>
        </w:rPr>
      </w:pPr>
      <w:r w:rsidRPr="004418DE">
        <w:rPr>
          <w:rFonts w:ascii="Times New Roman" w:hAnsi="Times New Roman"/>
          <w:sz w:val="28"/>
          <w:szCs w:val="28"/>
        </w:rPr>
        <w:t xml:space="preserve">Z indywidualnej porady skorzystali także bezrobotni powyżej 12 miesięcy                   tj. (14,5 %.) oraz osoby powyżej 50 roku życia, które z powodu bariery wiekowej </w:t>
      </w:r>
      <w:r w:rsidRPr="004418DE">
        <w:rPr>
          <w:rFonts w:ascii="Times New Roman" w:hAnsi="Times New Roman"/>
          <w:sz w:val="28"/>
          <w:szCs w:val="28"/>
        </w:rPr>
        <w:lastRenderedPageBreak/>
        <w:t>i zdrowotnej mają największe problemy z podjęciem zatrudnienia przed uzyskaniem praw emerytalnych  (12,5%)</w:t>
      </w:r>
    </w:p>
    <w:p w:rsidR="004418DE" w:rsidRPr="004418DE" w:rsidRDefault="004418DE" w:rsidP="004418DE">
      <w:pPr>
        <w:spacing w:after="0"/>
        <w:jc w:val="both"/>
        <w:rPr>
          <w:rFonts w:ascii="Times New Roman" w:hAnsi="Times New Roman"/>
          <w:sz w:val="28"/>
          <w:szCs w:val="28"/>
        </w:rPr>
      </w:pPr>
      <w:r w:rsidRPr="004418DE">
        <w:rPr>
          <w:rFonts w:ascii="Times New Roman" w:hAnsi="Times New Roman"/>
          <w:sz w:val="28"/>
          <w:szCs w:val="28"/>
        </w:rPr>
        <w:t>W  2016r. doradcy zawodowi pełniący funkcję doradców klienta zarejestrowali 1574 wizyty w ramach porady indywidualnej, co wskazuje na to, że jeden bezrobotny posiadający II profil pomocy, kilkakrotnie szukał wsparcia                          i pomocy u doradców zawodowych. W omawianym okresie  pracownicy urzędu  przygotowali i opracowali  1620 osobom Indywidualne Plany Działania dostosowane do ustalonego profilu pomocy klienta. Celem IPD jest doprowadzenie bezrobotnego do podjęcia przez niego odpowiedniej pracy. Indywidualny Plan Działania jest przygotowany przez doradcę klienta nie później niż w terminie 60 dni od dnia ustalenia profilu pomocy i zawiera                                    w szczególności:</w:t>
      </w:r>
    </w:p>
    <w:p w:rsidR="004418DE" w:rsidRPr="004418DE" w:rsidRDefault="004418DE" w:rsidP="004418DE">
      <w:pPr>
        <w:numPr>
          <w:ilvl w:val="0"/>
          <w:numId w:val="11"/>
        </w:numPr>
        <w:spacing w:after="0" w:line="276" w:lineRule="auto"/>
        <w:jc w:val="both"/>
        <w:rPr>
          <w:rFonts w:ascii="Times New Roman" w:hAnsi="Times New Roman"/>
          <w:sz w:val="28"/>
          <w:szCs w:val="28"/>
        </w:rPr>
      </w:pPr>
      <w:r w:rsidRPr="004418DE">
        <w:rPr>
          <w:rFonts w:ascii="Times New Roman" w:hAnsi="Times New Roman"/>
          <w:sz w:val="28"/>
          <w:szCs w:val="28"/>
        </w:rPr>
        <w:t>działania możliwe do zastosowania przez urząd w ramach pomocy określonej w ustawie,</w:t>
      </w:r>
    </w:p>
    <w:p w:rsidR="004418DE" w:rsidRPr="004418DE" w:rsidRDefault="004418DE" w:rsidP="004418DE">
      <w:pPr>
        <w:numPr>
          <w:ilvl w:val="0"/>
          <w:numId w:val="11"/>
        </w:numPr>
        <w:spacing w:after="0" w:line="276" w:lineRule="auto"/>
        <w:jc w:val="both"/>
        <w:rPr>
          <w:rFonts w:ascii="Times New Roman" w:hAnsi="Times New Roman"/>
          <w:sz w:val="28"/>
          <w:szCs w:val="28"/>
        </w:rPr>
      </w:pPr>
      <w:r w:rsidRPr="004418DE">
        <w:rPr>
          <w:rFonts w:ascii="Times New Roman" w:hAnsi="Times New Roman"/>
          <w:sz w:val="28"/>
          <w:szCs w:val="28"/>
        </w:rPr>
        <w:t xml:space="preserve">działania planowane do samodzielnej realizacji przez bezrobotnego lub poszukującego pracy w celu poszukiwania pracy, </w:t>
      </w:r>
    </w:p>
    <w:p w:rsidR="004418DE" w:rsidRPr="004418DE" w:rsidRDefault="004418DE" w:rsidP="004418DE">
      <w:pPr>
        <w:numPr>
          <w:ilvl w:val="0"/>
          <w:numId w:val="11"/>
        </w:numPr>
        <w:spacing w:after="0" w:line="276" w:lineRule="auto"/>
        <w:jc w:val="both"/>
        <w:rPr>
          <w:rFonts w:ascii="Times New Roman" w:hAnsi="Times New Roman"/>
          <w:sz w:val="28"/>
          <w:szCs w:val="28"/>
        </w:rPr>
      </w:pPr>
      <w:r w:rsidRPr="004418DE">
        <w:rPr>
          <w:rFonts w:ascii="Times New Roman" w:hAnsi="Times New Roman"/>
          <w:sz w:val="28"/>
          <w:szCs w:val="28"/>
        </w:rPr>
        <w:t>planowane terminy realizacji poszczególnych działań,</w:t>
      </w:r>
    </w:p>
    <w:p w:rsidR="004418DE" w:rsidRPr="004418DE" w:rsidRDefault="004418DE" w:rsidP="004418DE">
      <w:pPr>
        <w:numPr>
          <w:ilvl w:val="0"/>
          <w:numId w:val="11"/>
        </w:numPr>
        <w:spacing w:after="0" w:line="276" w:lineRule="auto"/>
        <w:jc w:val="both"/>
        <w:rPr>
          <w:rFonts w:ascii="Times New Roman" w:hAnsi="Times New Roman"/>
          <w:sz w:val="28"/>
          <w:szCs w:val="28"/>
        </w:rPr>
      </w:pPr>
      <w:r w:rsidRPr="004418DE">
        <w:rPr>
          <w:rFonts w:ascii="Times New Roman" w:hAnsi="Times New Roman"/>
          <w:sz w:val="28"/>
          <w:szCs w:val="28"/>
        </w:rPr>
        <w:t xml:space="preserve">formy, planowaną liczbę i terminy kontaktów z doradcą klienta lub innym pracownikiem urzędu pracy </w:t>
      </w:r>
    </w:p>
    <w:p w:rsidR="004418DE" w:rsidRPr="004418DE" w:rsidRDefault="004418DE" w:rsidP="004418DE">
      <w:pPr>
        <w:numPr>
          <w:ilvl w:val="0"/>
          <w:numId w:val="11"/>
        </w:numPr>
        <w:spacing w:after="0" w:line="276" w:lineRule="auto"/>
        <w:jc w:val="both"/>
        <w:rPr>
          <w:rFonts w:ascii="Times New Roman" w:hAnsi="Times New Roman"/>
          <w:sz w:val="28"/>
          <w:szCs w:val="28"/>
        </w:rPr>
      </w:pPr>
      <w:r w:rsidRPr="004418DE">
        <w:rPr>
          <w:rFonts w:ascii="Times New Roman" w:hAnsi="Times New Roman"/>
          <w:sz w:val="28"/>
          <w:szCs w:val="28"/>
        </w:rPr>
        <w:t>termin i warunki zakończenia realizacji IPD.</w:t>
      </w:r>
    </w:p>
    <w:p w:rsidR="004418DE" w:rsidRPr="004418DE" w:rsidRDefault="004418DE" w:rsidP="004418DE">
      <w:pPr>
        <w:spacing w:after="0"/>
        <w:jc w:val="both"/>
        <w:rPr>
          <w:rFonts w:ascii="Times New Roman" w:hAnsi="Times New Roman"/>
          <w:sz w:val="28"/>
          <w:szCs w:val="28"/>
        </w:rPr>
      </w:pPr>
      <w:r w:rsidRPr="004418DE">
        <w:rPr>
          <w:rFonts w:ascii="Times New Roman" w:hAnsi="Times New Roman"/>
          <w:sz w:val="28"/>
          <w:szCs w:val="28"/>
        </w:rPr>
        <w:t>W końcu 2016 r. były zrealizowane ogółem 4253  Indywidualne Plany Działania. Są one zakończone lub przerywane z powodu podjęcia zatrudnienia  lub rozpoczęcia działalności gospodarczej, utraty statusu osoby bezrobotnej           z powodu niestawiennictwa w wyznaczonym terminie, wyrejestrowania na wniosek bezrobotnego, uzyskania stałych świadczeń  z pomocy społecznej, zmiany profilu pomoc, okresu upływu realizacji IPD lub zaistnienia innych okoliczności utrudniających dalsze wykonanie planu.</w:t>
      </w:r>
    </w:p>
    <w:p w:rsidR="004418DE" w:rsidRPr="004418DE" w:rsidRDefault="004418DE" w:rsidP="004418DE">
      <w:pPr>
        <w:spacing w:after="0"/>
        <w:jc w:val="both"/>
        <w:rPr>
          <w:rFonts w:ascii="Times New Roman" w:hAnsi="Times New Roman"/>
          <w:sz w:val="28"/>
          <w:szCs w:val="28"/>
        </w:rPr>
      </w:pPr>
      <w:r w:rsidRPr="004418DE">
        <w:rPr>
          <w:rFonts w:ascii="Times New Roman" w:hAnsi="Times New Roman"/>
          <w:b/>
          <w:sz w:val="28"/>
          <w:szCs w:val="28"/>
        </w:rPr>
        <w:t>Grupowym poradnictwem zawodowym</w:t>
      </w:r>
      <w:r w:rsidRPr="004418DE">
        <w:rPr>
          <w:rFonts w:ascii="Times New Roman" w:hAnsi="Times New Roman"/>
          <w:sz w:val="28"/>
          <w:szCs w:val="28"/>
        </w:rPr>
        <w:t xml:space="preserve"> w 2016 r. objęto  87 osób bezrobotnych, w ramach którego odbyło się 9 porad grupowych.  Tematyka zajęć, zrealizowana w formie warsztatów, dotyczyła uzyskania lub poszerzenia informacji o rynku pracy i mechanizmach poruszania się po nim („Jak tworzyć własny wizerunek”, „A,B,C dokumentów aplikacyjnych”, „Jak zaprezentować się podczas rozmowy kwalifikacyjnej”) oraz wzbogacenia wiedzy o sobie, swoich umiejętnościach  i predyspozycjach zawodowych („Poznaję swoje predyspozycje zawodowe z wykorzystaniem Kwestionariusza Zainteresowań Zawodowych”). Na tego rodzaju zajęciach osoby bezrobotne miały możliwość wykonania Kwestionariusza Zainteresowań Zawodowych  i uzyskania w formie opisowej interpretacji testu.  W 2016r.  badaniami testowymi objęto 55 osób. </w:t>
      </w:r>
    </w:p>
    <w:p w:rsidR="004418DE" w:rsidRPr="004418DE" w:rsidRDefault="004418DE" w:rsidP="004418DE">
      <w:pPr>
        <w:spacing w:after="0"/>
        <w:jc w:val="both"/>
        <w:rPr>
          <w:rFonts w:ascii="Times New Roman" w:hAnsi="Times New Roman"/>
          <w:sz w:val="28"/>
          <w:szCs w:val="28"/>
        </w:rPr>
      </w:pPr>
      <w:r w:rsidRPr="004418DE">
        <w:rPr>
          <w:rFonts w:ascii="Times New Roman" w:hAnsi="Times New Roman"/>
          <w:sz w:val="28"/>
          <w:szCs w:val="28"/>
        </w:rPr>
        <w:lastRenderedPageBreak/>
        <w:t>Szeroko realizowaną usługą w 2016r. były indywidualne i grupowe informacje zawodowe. Łącznie tą formą pomocy zostało objętych 1137 osób bezrobotnych i poszukujących pracy.</w:t>
      </w:r>
    </w:p>
    <w:p w:rsidR="004418DE" w:rsidRPr="004418DE" w:rsidRDefault="004418DE" w:rsidP="004418DE">
      <w:pPr>
        <w:spacing w:after="0"/>
        <w:jc w:val="both"/>
        <w:rPr>
          <w:rFonts w:ascii="Times New Roman" w:hAnsi="Times New Roman"/>
          <w:sz w:val="28"/>
          <w:szCs w:val="28"/>
        </w:rPr>
      </w:pPr>
      <w:r w:rsidRPr="004418DE">
        <w:rPr>
          <w:rFonts w:ascii="Times New Roman" w:hAnsi="Times New Roman"/>
          <w:sz w:val="28"/>
          <w:szCs w:val="28"/>
        </w:rPr>
        <w:t xml:space="preserve">Z </w:t>
      </w:r>
      <w:r w:rsidRPr="004418DE">
        <w:rPr>
          <w:rFonts w:ascii="Times New Roman" w:hAnsi="Times New Roman"/>
          <w:b/>
          <w:sz w:val="28"/>
          <w:szCs w:val="28"/>
        </w:rPr>
        <w:t>informacji zawodowej indywidualnej</w:t>
      </w:r>
      <w:r w:rsidRPr="004418DE">
        <w:rPr>
          <w:rFonts w:ascii="Times New Roman" w:hAnsi="Times New Roman"/>
          <w:sz w:val="28"/>
          <w:szCs w:val="28"/>
        </w:rPr>
        <w:t xml:space="preserve"> w minionym roku skorzystało                  414 osób bezrobotnych, które uzyskały informację na temat form wsparcia w ramach ustalonego profilu pomocy,  wiedzę o wybranych zawodach, szkołach, podjęciu dalszej edukacji, aktualnej sytuacji na rynku pracy oraz projektach zewnętrznych współfinansowanych z EFS, realizowanych przez inne instytucje.</w:t>
      </w:r>
    </w:p>
    <w:p w:rsidR="004418DE" w:rsidRPr="004418DE" w:rsidRDefault="004418DE" w:rsidP="004418DE">
      <w:pPr>
        <w:spacing w:after="0"/>
        <w:jc w:val="both"/>
        <w:rPr>
          <w:rFonts w:ascii="Times New Roman" w:hAnsi="Times New Roman"/>
          <w:sz w:val="28"/>
          <w:szCs w:val="28"/>
        </w:rPr>
      </w:pPr>
      <w:r w:rsidRPr="004418DE">
        <w:rPr>
          <w:rFonts w:ascii="Times New Roman" w:hAnsi="Times New Roman"/>
          <w:sz w:val="28"/>
          <w:szCs w:val="28"/>
        </w:rPr>
        <w:t xml:space="preserve">W ramach </w:t>
      </w:r>
      <w:r w:rsidRPr="004418DE">
        <w:rPr>
          <w:rFonts w:ascii="Times New Roman" w:hAnsi="Times New Roman"/>
          <w:b/>
          <w:sz w:val="28"/>
          <w:szCs w:val="28"/>
        </w:rPr>
        <w:t>informacji zawodowej grupowej</w:t>
      </w:r>
      <w:r w:rsidRPr="004418DE">
        <w:rPr>
          <w:rFonts w:ascii="Times New Roman" w:hAnsi="Times New Roman"/>
          <w:sz w:val="28"/>
          <w:szCs w:val="28"/>
        </w:rPr>
        <w:t xml:space="preserve"> doradcy zawodowi zorganizowali 65 spotkań, w których uczestniczyło 723 osoby. Zajęcia były adresowane przede wszystkim do bezrobotnych i poszukujących pracy, którzy po raz pierwszy lub kolejny zarejestrowali się w urzędzie pracy oraz do osób, które dotychczas z tej usługi nie skorzystały. Celem zajęć było przekazanie informacji nt. podstawowych usług rynku pracy, możliwości uzyskania kwalifikacji zawodowych, założenia działalności gospodarczej i uzyskaniu dotacji oraz sytuacji na lokalnym rynku pracy, profilowanie pomocy dla osób bezrobotnych z I, II, III profilem pomocy zgodnie z katalogiem form wsparcia opracowanym przez Ministerstwo Rodziny, Pracy i Polityki Społecznej.</w:t>
      </w:r>
    </w:p>
    <w:p w:rsidR="004418DE" w:rsidRPr="004418DE" w:rsidRDefault="004418DE" w:rsidP="004418DE">
      <w:pPr>
        <w:spacing w:after="0"/>
        <w:ind w:firstLine="709"/>
        <w:jc w:val="both"/>
        <w:rPr>
          <w:rFonts w:ascii="Times New Roman" w:hAnsi="Times New Roman"/>
          <w:sz w:val="28"/>
          <w:szCs w:val="28"/>
        </w:rPr>
      </w:pPr>
      <w:r w:rsidRPr="004418DE">
        <w:rPr>
          <w:rFonts w:ascii="Times New Roman" w:hAnsi="Times New Roman"/>
          <w:sz w:val="28"/>
          <w:szCs w:val="28"/>
        </w:rPr>
        <w:t xml:space="preserve">W zakresie współpracy ze szkołami gimnazjalnymi i ponadgimnazjalnymi doradcy zawodowi przeprowadzili zajęcia </w:t>
      </w:r>
      <w:proofErr w:type="spellStart"/>
      <w:r w:rsidRPr="004418DE">
        <w:rPr>
          <w:rFonts w:ascii="Times New Roman" w:hAnsi="Times New Roman"/>
          <w:sz w:val="28"/>
          <w:szCs w:val="28"/>
        </w:rPr>
        <w:t>zawodoznawczo</w:t>
      </w:r>
      <w:proofErr w:type="spellEnd"/>
      <w:r w:rsidRPr="004418DE">
        <w:rPr>
          <w:rFonts w:ascii="Times New Roman" w:hAnsi="Times New Roman"/>
          <w:sz w:val="28"/>
          <w:szCs w:val="28"/>
        </w:rPr>
        <w:t xml:space="preserve">-informacyjne                    z uczniami  Zespołu Szkół Nr 2  w Choszcznie. Ponadto tut. Urząd reprezentował swoje usługi na Targach Edukacyjnych w Zespole Szkół Nr 2 w Choszcznie. </w:t>
      </w:r>
    </w:p>
    <w:p w:rsidR="004418DE" w:rsidRPr="004418DE" w:rsidRDefault="004418DE" w:rsidP="004418DE">
      <w:pPr>
        <w:spacing w:before="100" w:beforeAutospacing="1" w:after="100" w:afterAutospacing="1" w:line="240" w:lineRule="auto"/>
        <w:jc w:val="both"/>
        <w:rPr>
          <w:rFonts w:ascii="Times New Roman" w:eastAsia="Times New Roman" w:hAnsi="Times New Roman" w:cs="Times New Roman"/>
          <w:b/>
          <w:sz w:val="28"/>
          <w:szCs w:val="28"/>
          <w:lang w:eastAsia="pl-PL"/>
        </w:rPr>
      </w:pPr>
      <w:r w:rsidRPr="004418DE">
        <w:rPr>
          <w:rFonts w:ascii="Times New Roman" w:eastAsia="Times New Roman" w:hAnsi="Times New Roman" w:cs="Times New Roman"/>
          <w:b/>
          <w:sz w:val="28"/>
          <w:szCs w:val="28"/>
          <w:lang w:eastAsia="pl-PL"/>
        </w:rPr>
        <w:t>BAROMETR  ZAWODÓW</w:t>
      </w:r>
    </w:p>
    <w:p w:rsidR="004418DE" w:rsidRPr="004418DE" w:rsidRDefault="004418DE" w:rsidP="004418DE">
      <w:pPr>
        <w:spacing w:before="100" w:beforeAutospacing="1" w:after="100" w:afterAutospacing="1" w:line="240" w:lineRule="auto"/>
        <w:jc w:val="both"/>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 xml:space="preserve">Powiatowy Urząd Pracy w Choszcznie w 2016 r. po raz drugi  realizował   badanie pn. „Barometr zawodów” , które </w:t>
      </w:r>
      <w:r w:rsidRPr="004418DE">
        <w:rPr>
          <w:rFonts w:ascii="Times New Roman" w:eastAsia="Calibri" w:hAnsi="Times New Roman" w:cs="Times New Roman"/>
          <w:sz w:val="28"/>
          <w:szCs w:val="28"/>
        </w:rPr>
        <w:t xml:space="preserve">jest przeprowadzane na zlecenie Ministerstwa Rodziny, Pracy i Polityki Społecznej. Koordynatorem krajowym jest Wojewódzki Urząd Pracy w Krakowie, na poziomie wojewódzkim Barometr zawodów koordynowany jest przez Wojewódzki Urząd Pracy w Szczecinie. </w:t>
      </w:r>
      <w:r w:rsidRPr="004418DE">
        <w:rPr>
          <w:rFonts w:ascii="Times New Roman" w:eastAsia="Times New Roman" w:hAnsi="Times New Roman" w:cs="Times New Roman"/>
          <w:sz w:val="28"/>
          <w:szCs w:val="28"/>
          <w:lang w:eastAsia="pl-PL"/>
        </w:rPr>
        <w:t>,,Barometr zawodów” to jednoroczna prognoza zapotrzebowania na zawody, sporządzona dla każdego powiatu przez specjalistów z powiatowych urzędów pracy. Wskazuje zawody, w których w najbliższym roku można spodziewać się wzmożonego zapotrzebowania na pracowników oraz te, w których znalezienie pracy będzie trudne. </w:t>
      </w:r>
    </w:p>
    <w:p w:rsidR="004418DE" w:rsidRPr="004418DE" w:rsidRDefault="004418DE" w:rsidP="004418DE">
      <w:pPr>
        <w:spacing w:before="100" w:beforeAutospacing="1" w:after="100" w:afterAutospacing="1" w:line="240" w:lineRule="auto"/>
        <w:jc w:val="both"/>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 xml:space="preserve">Prognoza powstaje w trakcie dyskusji grupowej (metodą „panelu ekspertów”),  dzięki czemu możliwe jest dzielenie się wiedzą oraz uwzględnianie opinii uczestników obserwujących rynek pracy z różnych perspektyw: od strony bezrobotnych oraz pracodawców. W panelu bierze udział zazwyczaj od czterech do ośmiu osób: pracownicy powiatowych urzędów pracy: pośrednicy pracy, doradcy zawodowi, osoby odpowiedzialne za współpracę z przedsiębiorcami           </w:t>
      </w:r>
      <w:r w:rsidRPr="004418DE">
        <w:rPr>
          <w:rFonts w:ascii="Times New Roman" w:eastAsia="Times New Roman" w:hAnsi="Times New Roman" w:cs="Times New Roman"/>
          <w:sz w:val="28"/>
          <w:szCs w:val="28"/>
          <w:lang w:eastAsia="pl-PL"/>
        </w:rPr>
        <w:lastRenderedPageBreak/>
        <w:t xml:space="preserve">i organizację szkoleń. Uczestnicy w trakcie spotkania klasyfikują zawody na trzy grupy: </w:t>
      </w:r>
    </w:p>
    <w:p w:rsidR="004418DE" w:rsidRPr="004418DE" w:rsidRDefault="004418DE" w:rsidP="004418DE">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zawodów deficytowych, w których nie powinno być trudności ze znalezieniem pracy, gdyż zapotrzebowanie pracodawców będzie duże, a podaż pracowników o odpowiednich kwalifikacjach − niewielka,</w:t>
      </w:r>
    </w:p>
    <w:p w:rsidR="004418DE" w:rsidRPr="004418DE" w:rsidRDefault="004418DE" w:rsidP="004418DE">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zawodów zrównoważonych, w których liczba ofert pracy będzie zbliżona do liczby osób zdolnych do podjęcia zatrudnienia w danym zawodzie (podaż i popyt zrównoważą się),</w:t>
      </w:r>
    </w:p>
    <w:p w:rsidR="004418DE" w:rsidRPr="004418DE" w:rsidRDefault="004418DE" w:rsidP="004418DE">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zawodów nadwyżkowych, w których znalezienie pracy może być trudniejsze ze względu na niskie zapotrzebowanie oraz wielu kandydatów spełniających wymagania pracodawców.</w:t>
      </w:r>
    </w:p>
    <w:p w:rsidR="004418DE" w:rsidRPr="004418DE" w:rsidRDefault="004418DE" w:rsidP="004418DE">
      <w:pPr>
        <w:spacing w:before="100" w:beforeAutospacing="1" w:after="100" w:afterAutospacing="1" w:line="240" w:lineRule="auto"/>
        <w:jc w:val="both"/>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Po opracowaniu i zestawieniu wyników przez WUP w Szczecinie, tut. Urząd otrzymuje opracowanie graficzne w postaci „Raportu podsumowującego badanie w województwie zachodniopomorskim” oraz wykazu zawodów deficytowych, zawodów w równowadze i zawodów nadwyżkowych w naszym województwie oraz odrębnie dla powiatu choszczeńskiego. Wykazy zawodów, szczególnie dla naszego powiatu, mają znaczenie edukacyjne i informacyjne nie tylko dla osób bezrobotnych planujących przekwalifikowanie, nabycie nowych uprawnień lub zdobycie zawodu, ale także pracodawców analizujących rynek pracy                             i ubiegających się o środki  w ramach Krajowego Funduszu Szkoleniowego.</w:t>
      </w:r>
    </w:p>
    <w:p w:rsidR="004418DE" w:rsidRPr="004418DE" w:rsidRDefault="004418DE" w:rsidP="004418DE">
      <w:pPr>
        <w:spacing w:before="100" w:beforeAutospacing="1" w:after="100" w:afterAutospacing="1" w:line="240" w:lineRule="auto"/>
        <w:jc w:val="both"/>
        <w:rPr>
          <w:rFonts w:ascii="Times New Roman" w:eastAsia="Times New Roman" w:hAnsi="Times New Roman" w:cs="Times New Roman"/>
          <w:sz w:val="28"/>
          <w:szCs w:val="28"/>
          <w:lang w:eastAsia="pl-PL"/>
        </w:rPr>
      </w:pPr>
      <w:r w:rsidRPr="004418DE">
        <w:rPr>
          <w:rFonts w:ascii="Times New Roman" w:eastAsia="Times New Roman" w:hAnsi="Times New Roman" w:cs="Times New Roman"/>
          <w:sz w:val="28"/>
          <w:szCs w:val="28"/>
          <w:lang w:eastAsia="pl-PL"/>
        </w:rPr>
        <w:t xml:space="preserve">Badanie pn. „Barometr zawodów” odbywa  się w każdym urzędzie pracy raz w roku, w 2017 r. jest zaplanowane w PUP w Choszcznie na wrzesień. </w:t>
      </w:r>
    </w:p>
    <w:p w:rsidR="004418DE" w:rsidRPr="004418DE" w:rsidRDefault="004418DE" w:rsidP="004418DE">
      <w:pPr>
        <w:spacing w:after="0" w:line="240" w:lineRule="auto"/>
        <w:rPr>
          <w:rFonts w:ascii="Times New Roman" w:eastAsia="Times New Roman" w:hAnsi="Times New Roman" w:cs="Times New Roman"/>
          <w:b/>
          <w:sz w:val="28"/>
          <w:szCs w:val="28"/>
          <w:lang w:eastAsia="pl-PL"/>
        </w:rPr>
      </w:pPr>
    </w:p>
    <w:p w:rsidR="004418DE" w:rsidRPr="004418DE" w:rsidRDefault="004418DE" w:rsidP="004418DE">
      <w:pPr>
        <w:spacing w:after="0" w:line="240" w:lineRule="auto"/>
        <w:rPr>
          <w:rFonts w:ascii="Times New Roman" w:eastAsia="Times New Roman" w:hAnsi="Times New Roman" w:cs="Times New Roman"/>
          <w:b/>
          <w:sz w:val="28"/>
          <w:szCs w:val="28"/>
          <w:lang w:eastAsia="pl-PL"/>
        </w:rPr>
      </w:pPr>
      <w:r w:rsidRPr="004418DE">
        <w:rPr>
          <w:rFonts w:ascii="Times New Roman" w:eastAsia="Times New Roman" w:hAnsi="Times New Roman" w:cs="Times New Roman"/>
          <w:b/>
          <w:sz w:val="28"/>
          <w:szCs w:val="28"/>
          <w:lang w:eastAsia="pl-PL"/>
        </w:rPr>
        <w:t>6. Programy i projekty realizowane w 2016 roku</w:t>
      </w:r>
    </w:p>
    <w:p w:rsidR="004418DE" w:rsidRPr="004418DE" w:rsidRDefault="004418DE" w:rsidP="004418DE">
      <w:pPr>
        <w:rPr>
          <w:rFonts w:ascii="Times New Roman" w:hAnsi="Times New Roman" w:cs="Times New Roman"/>
          <w:b/>
          <w:sz w:val="28"/>
          <w:szCs w:val="28"/>
        </w:rPr>
      </w:pPr>
    </w:p>
    <w:p w:rsidR="004418DE" w:rsidRPr="004418DE" w:rsidRDefault="004418DE" w:rsidP="004418DE">
      <w:pPr>
        <w:jc w:val="center"/>
        <w:rPr>
          <w:rFonts w:ascii="Times New Roman" w:hAnsi="Times New Roman" w:cs="Times New Roman"/>
          <w:b/>
          <w:sz w:val="28"/>
          <w:szCs w:val="28"/>
        </w:rPr>
      </w:pPr>
      <w:r w:rsidRPr="004418DE">
        <w:rPr>
          <w:rFonts w:ascii="Times New Roman" w:hAnsi="Times New Roman" w:cs="Times New Roman"/>
          <w:b/>
          <w:sz w:val="28"/>
          <w:szCs w:val="28"/>
        </w:rPr>
        <w:t>PROGRAM  AKTYWIZACJA  I  INTEGRACJA (PAI)</w:t>
      </w:r>
    </w:p>
    <w:p w:rsidR="004418DE" w:rsidRPr="004418DE" w:rsidRDefault="004418DE" w:rsidP="004418DE">
      <w:pPr>
        <w:ind w:firstLine="708"/>
        <w:jc w:val="both"/>
        <w:rPr>
          <w:rFonts w:ascii="Times New Roman" w:hAnsi="Times New Roman" w:cs="Times New Roman"/>
          <w:sz w:val="28"/>
          <w:szCs w:val="28"/>
        </w:rPr>
      </w:pPr>
      <w:r w:rsidRPr="004418DE">
        <w:rPr>
          <w:rFonts w:ascii="Times New Roman" w:hAnsi="Times New Roman" w:cs="Times New Roman"/>
          <w:sz w:val="28"/>
          <w:szCs w:val="28"/>
        </w:rPr>
        <w:t>W 2016 r. Powiatowy Urząd Pracy w Choszcznie po raz pierwszy zrealizował Programu Aktywizacja i Integracja ( zgodnie z art. 62a ustawy z dnia 20 kwietnia 2004 r. o promocji zatrudnienia i instytucjach rynku pracy),  zaopiniowany pozytywnie  przez  Powiatową Radę Rynku Pracy                                    w Choszcznie. PAI jest przykładem partnerstwa zadaniowego zawiązanego pomiędzy:</w:t>
      </w:r>
    </w:p>
    <w:p w:rsidR="004418DE" w:rsidRPr="004418DE" w:rsidRDefault="004418DE" w:rsidP="004418DE">
      <w:pPr>
        <w:jc w:val="both"/>
        <w:rPr>
          <w:rFonts w:ascii="Times New Roman" w:hAnsi="Times New Roman" w:cs="Times New Roman"/>
          <w:sz w:val="28"/>
          <w:szCs w:val="28"/>
        </w:rPr>
      </w:pPr>
      <w:r w:rsidRPr="004418DE">
        <w:rPr>
          <w:rFonts w:ascii="Times New Roman" w:hAnsi="Times New Roman" w:cs="Times New Roman"/>
          <w:sz w:val="28"/>
          <w:szCs w:val="28"/>
        </w:rPr>
        <w:t xml:space="preserve"> - PUP w Choszcznie i Miejsko-Gminnym Ośrodkiem Pomocy Społecznej              w Pełczycach ( porozumienie o współpracy), </w:t>
      </w:r>
    </w:p>
    <w:p w:rsidR="004418DE" w:rsidRPr="004418DE" w:rsidRDefault="004418DE" w:rsidP="004418DE">
      <w:pPr>
        <w:jc w:val="both"/>
        <w:rPr>
          <w:rFonts w:ascii="Times New Roman" w:hAnsi="Times New Roman" w:cs="Times New Roman"/>
          <w:sz w:val="28"/>
          <w:szCs w:val="28"/>
        </w:rPr>
      </w:pPr>
      <w:r w:rsidRPr="004418DE">
        <w:rPr>
          <w:rFonts w:ascii="Times New Roman" w:hAnsi="Times New Roman" w:cs="Times New Roman"/>
          <w:sz w:val="28"/>
          <w:szCs w:val="28"/>
        </w:rPr>
        <w:t xml:space="preserve">-  PUP w Choszcznie  i podmiotem prowadzącym działalność statutową na rzecz integracji i reintegracji zawodowej i społecznej osób zagrożonych wykluczeniem społecznym lub przeciwdziałania uzależnieniom i patologiom społecznym, </w:t>
      </w:r>
      <w:r w:rsidRPr="004418DE">
        <w:rPr>
          <w:rFonts w:ascii="Times New Roman" w:hAnsi="Times New Roman" w:cs="Times New Roman"/>
          <w:sz w:val="28"/>
          <w:szCs w:val="28"/>
        </w:rPr>
        <w:lastRenderedPageBreak/>
        <w:t>zgodnie z przepisami o działalności pożytku publicznego i o wolontariacie   - Stowarzyszeniem Wspierania Edukacji Zawodowej „WABAR” w ZSP nr 1 w Barlinku, wybranym  po przeprowadzeniu otwartego konkursu ofert (umowa o powierzenie realizacji zadania publicznego).</w:t>
      </w:r>
    </w:p>
    <w:p w:rsidR="004418DE" w:rsidRPr="004418DE" w:rsidRDefault="004418DE" w:rsidP="004418DE">
      <w:pPr>
        <w:jc w:val="both"/>
        <w:rPr>
          <w:rFonts w:ascii="Times New Roman" w:hAnsi="Times New Roman" w:cs="Times New Roman"/>
          <w:sz w:val="28"/>
          <w:szCs w:val="28"/>
        </w:rPr>
      </w:pPr>
      <w:r w:rsidRPr="004418DE">
        <w:rPr>
          <w:rFonts w:ascii="Times New Roman" w:hAnsi="Times New Roman" w:cs="Times New Roman"/>
          <w:sz w:val="28"/>
          <w:szCs w:val="28"/>
        </w:rPr>
        <w:t xml:space="preserve">Głównym celem realizacji programu było  udzielenie wsparcia  i pomocy                10 osobom bezrobotnym powiatu choszczeńskiego – mieszkańcom gminy Pełczyce, korzystającym ze świadczeń pomocy społecznej, zagrożonych wykluczeniem społecznym, oddalonych od rynku pracy z uwagi na brak kwalifikacji, deficyt umiejętności zawodowych i społecznych (dla których ustalono profil pomocy III), co w efekcie zaburza prawidłowe funkcjonowanie w środowisku lokalnym. </w:t>
      </w:r>
    </w:p>
    <w:p w:rsidR="004418DE" w:rsidRPr="004418DE" w:rsidRDefault="004418DE" w:rsidP="004418DE">
      <w:pPr>
        <w:jc w:val="both"/>
        <w:rPr>
          <w:rFonts w:ascii="Times New Roman" w:hAnsi="Times New Roman" w:cs="Times New Roman"/>
          <w:sz w:val="28"/>
          <w:szCs w:val="28"/>
          <w:u w:val="single"/>
        </w:rPr>
      </w:pPr>
      <w:r w:rsidRPr="004418DE">
        <w:rPr>
          <w:rFonts w:ascii="Times New Roman" w:hAnsi="Times New Roman" w:cs="Times New Roman"/>
          <w:sz w:val="28"/>
          <w:szCs w:val="28"/>
        </w:rPr>
        <w:t xml:space="preserve">Termin realizacji programu: </w:t>
      </w:r>
      <w:r w:rsidRPr="004418DE">
        <w:rPr>
          <w:rFonts w:ascii="Times New Roman" w:hAnsi="Times New Roman" w:cs="Times New Roman"/>
          <w:sz w:val="28"/>
          <w:szCs w:val="28"/>
          <w:u w:val="single"/>
        </w:rPr>
        <w:t>01.09.2016 r. – 31.10.2016 r.</w:t>
      </w:r>
    </w:p>
    <w:p w:rsidR="004418DE" w:rsidRPr="004418DE" w:rsidRDefault="004418DE" w:rsidP="004418DE">
      <w:pPr>
        <w:jc w:val="both"/>
        <w:rPr>
          <w:rFonts w:ascii="Times New Roman" w:hAnsi="Times New Roman" w:cs="Times New Roman"/>
          <w:sz w:val="28"/>
          <w:szCs w:val="28"/>
        </w:rPr>
      </w:pPr>
      <w:r w:rsidRPr="004418DE">
        <w:rPr>
          <w:rFonts w:ascii="Times New Roman" w:hAnsi="Times New Roman" w:cs="Times New Roman"/>
          <w:sz w:val="28"/>
          <w:szCs w:val="28"/>
        </w:rPr>
        <w:t>Program Aktywizacja i Integracja był realizowany w formie dwóch bloków .</w:t>
      </w:r>
    </w:p>
    <w:p w:rsidR="004418DE" w:rsidRPr="004418DE" w:rsidRDefault="004418DE" w:rsidP="004418DE">
      <w:pPr>
        <w:numPr>
          <w:ilvl w:val="0"/>
          <w:numId w:val="12"/>
        </w:numPr>
        <w:spacing w:after="200" w:line="276" w:lineRule="auto"/>
        <w:contextualSpacing/>
        <w:jc w:val="both"/>
        <w:rPr>
          <w:rFonts w:ascii="Times New Roman" w:eastAsia="Calibri" w:hAnsi="Times New Roman" w:cs="Times New Roman"/>
          <w:sz w:val="28"/>
          <w:szCs w:val="28"/>
        </w:rPr>
      </w:pPr>
      <w:r w:rsidRPr="004418DE">
        <w:rPr>
          <w:rFonts w:ascii="Times New Roman" w:eastAsia="Calibri" w:hAnsi="Times New Roman" w:cs="Times New Roman"/>
          <w:b/>
          <w:sz w:val="28"/>
          <w:szCs w:val="28"/>
        </w:rPr>
        <w:t>Blok aktywizacja</w:t>
      </w:r>
      <w:r w:rsidRPr="004418DE">
        <w:rPr>
          <w:rFonts w:ascii="Times New Roman" w:eastAsia="Calibri" w:hAnsi="Times New Roman" w:cs="Times New Roman"/>
          <w:sz w:val="28"/>
          <w:szCs w:val="28"/>
        </w:rPr>
        <w:t xml:space="preserve">  - zrealizowany poprzez prace społecznie użyteczne na podstawie porozumienia zawartego z gminą Pełczyce w sprawie organizacji PSU. Realizacja bloku trwała łącznie 80 godzin prac społecznie użytecznych dla każdego bezrobotnego uczestniczącego w programie. </w:t>
      </w:r>
    </w:p>
    <w:p w:rsidR="004418DE" w:rsidRPr="004418DE" w:rsidRDefault="004418DE" w:rsidP="004418DE">
      <w:pPr>
        <w:numPr>
          <w:ilvl w:val="0"/>
          <w:numId w:val="12"/>
        </w:numPr>
        <w:spacing w:after="200" w:line="276" w:lineRule="auto"/>
        <w:contextualSpacing/>
        <w:jc w:val="both"/>
        <w:rPr>
          <w:rFonts w:ascii="Times New Roman" w:eastAsia="Calibri" w:hAnsi="Times New Roman" w:cs="Times New Roman"/>
          <w:sz w:val="28"/>
          <w:szCs w:val="28"/>
        </w:rPr>
      </w:pPr>
      <w:r w:rsidRPr="004418DE">
        <w:rPr>
          <w:rFonts w:ascii="Times New Roman" w:eastAsia="Calibri" w:hAnsi="Times New Roman" w:cs="Times New Roman"/>
          <w:b/>
          <w:sz w:val="28"/>
          <w:szCs w:val="28"/>
        </w:rPr>
        <w:t>Blok integracja</w:t>
      </w:r>
      <w:r w:rsidRPr="004418DE">
        <w:rPr>
          <w:rFonts w:ascii="Times New Roman" w:eastAsia="Calibri" w:hAnsi="Times New Roman" w:cs="Times New Roman"/>
          <w:sz w:val="28"/>
          <w:szCs w:val="28"/>
        </w:rPr>
        <w:t xml:space="preserve"> – zrealizowany w Pełczycach przez Stowarzyszenie Wspierania  Edukacji Zawodowej „WABAR” w ZSP nr 1 w Barlinku poprzez:</w:t>
      </w:r>
    </w:p>
    <w:p w:rsidR="004418DE" w:rsidRPr="004418DE" w:rsidRDefault="004418DE" w:rsidP="004418DE">
      <w:pPr>
        <w:jc w:val="both"/>
        <w:rPr>
          <w:rFonts w:ascii="Times New Roman" w:hAnsi="Times New Roman" w:cs="Times New Roman"/>
          <w:sz w:val="28"/>
          <w:szCs w:val="28"/>
        </w:rPr>
      </w:pPr>
      <w:r w:rsidRPr="004418DE">
        <w:rPr>
          <w:rFonts w:ascii="Times New Roman" w:hAnsi="Times New Roman" w:cs="Times New Roman"/>
          <w:sz w:val="28"/>
          <w:szCs w:val="28"/>
        </w:rPr>
        <w:t xml:space="preserve"> - grupowe poradnictwo specjalistyczne (40 godzin w pierwszym miesiącu realizacji PAI dla każdego bezrobotnego),</w:t>
      </w:r>
    </w:p>
    <w:p w:rsidR="004418DE" w:rsidRPr="004418DE" w:rsidRDefault="004418DE" w:rsidP="004418DE">
      <w:pPr>
        <w:jc w:val="both"/>
        <w:rPr>
          <w:rFonts w:ascii="Times New Roman" w:hAnsi="Times New Roman" w:cs="Times New Roman"/>
          <w:sz w:val="28"/>
          <w:szCs w:val="28"/>
        </w:rPr>
      </w:pPr>
      <w:r w:rsidRPr="004418DE">
        <w:rPr>
          <w:rFonts w:ascii="Times New Roman" w:hAnsi="Times New Roman" w:cs="Times New Roman"/>
          <w:sz w:val="28"/>
          <w:szCs w:val="28"/>
        </w:rPr>
        <w:t>- warsztaty prowadzone przez specjalistów  (40 godzin w drugim miesiącu realizacji PAI dla każdego bezrobotnego).</w:t>
      </w:r>
    </w:p>
    <w:p w:rsidR="004418DE" w:rsidRPr="004418DE" w:rsidRDefault="004418DE" w:rsidP="004418DE">
      <w:pPr>
        <w:jc w:val="both"/>
        <w:rPr>
          <w:rFonts w:ascii="Times New Roman" w:hAnsi="Times New Roman" w:cs="Times New Roman"/>
          <w:sz w:val="28"/>
          <w:szCs w:val="28"/>
          <w:u w:val="single"/>
        </w:rPr>
      </w:pPr>
      <w:r w:rsidRPr="004418DE">
        <w:rPr>
          <w:rFonts w:ascii="Times New Roman" w:hAnsi="Times New Roman" w:cs="Times New Roman"/>
          <w:sz w:val="28"/>
          <w:szCs w:val="28"/>
          <w:u w:val="single"/>
        </w:rPr>
        <w:t>Koszt realizacji programu w ramach środków Funduszu Pracy : 8 689,48 zł.</w:t>
      </w:r>
    </w:p>
    <w:p w:rsidR="004418DE" w:rsidRPr="004418DE" w:rsidRDefault="004418DE" w:rsidP="004418DE">
      <w:pPr>
        <w:jc w:val="both"/>
        <w:rPr>
          <w:rFonts w:ascii="Times New Roman" w:hAnsi="Times New Roman" w:cs="Times New Roman"/>
          <w:b/>
          <w:sz w:val="28"/>
          <w:szCs w:val="28"/>
        </w:rPr>
      </w:pPr>
      <w:r w:rsidRPr="004418DE">
        <w:rPr>
          <w:rFonts w:ascii="Times New Roman" w:hAnsi="Times New Roman" w:cs="Times New Roman"/>
          <w:b/>
          <w:sz w:val="28"/>
          <w:szCs w:val="28"/>
        </w:rPr>
        <w:t>Efektywność Programu Aktywizacja i Integracja</w:t>
      </w:r>
    </w:p>
    <w:p w:rsidR="004418DE" w:rsidRPr="004418DE" w:rsidRDefault="004418DE" w:rsidP="004418DE">
      <w:pPr>
        <w:spacing w:after="0" w:line="240" w:lineRule="auto"/>
        <w:rPr>
          <w:rFonts w:ascii="Times New Roman" w:eastAsia="Times New Roman" w:hAnsi="Times New Roman" w:cs="Times New Roman"/>
          <w:sz w:val="20"/>
          <w:szCs w:val="20"/>
          <w:lang w:eastAsia="pl-PL"/>
        </w:rPr>
      </w:pPr>
      <w:r w:rsidRPr="004418DE">
        <w:rPr>
          <w:rFonts w:ascii="Times New Roman" w:eastAsia="Times New Roman" w:hAnsi="Times New Roman" w:cs="Times New Roman"/>
          <w:sz w:val="20"/>
          <w:szCs w:val="20"/>
          <w:lang w:eastAsia="pl-PL"/>
        </w:rPr>
        <w:t>Tabela 20</w:t>
      </w:r>
    </w:p>
    <w:tbl>
      <w:tblPr>
        <w:tblStyle w:val="Tabela-Siatka"/>
        <w:tblW w:w="0" w:type="auto"/>
        <w:tblLook w:val="04A0" w:firstRow="1" w:lastRow="0" w:firstColumn="1" w:lastColumn="0" w:noHBand="0" w:noVBand="1"/>
      </w:tblPr>
      <w:tblGrid>
        <w:gridCol w:w="3020"/>
        <w:gridCol w:w="3021"/>
        <w:gridCol w:w="3021"/>
      </w:tblGrid>
      <w:tr w:rsidR="004418DE" w:rsidRPr="004418DE" w:rsidTr="00253676">
        <w:tc>
          <w:tcPr>
            <w:tcW w:w="3020" w:type="dxa"/>
          </w:tcPr>
          <w:p w:rsidR="004418DE" w:rsidRPr="004418DE" w:rsidRDefault="004418DE" w:rsidP="004418DE">
            <w:pPr>
              <w:spacing w:before="100" w:beforeAutospacing="1" w:after="100" w:afterAutospacing="1"/>
              <w:jc w:val="center"/>
              <w:outlineLvl w:val="0"/>
              <w:rPr>
                <w:rFonts w:ascii="Times New Roman" w:eastAsia="Times New Roman" w:hAnsi="Times New Roman" w:cs="Times New Roman"/>
                <w:bCs/>
                <w:kern w:val="36"/>
                <w:sz w:val="20"/>
                <w:szCs w:val="20"/>
                <w:lang w:eastAsia="pl-PL"/>
              </w:rPr>
            </w:pPr>
            <w:r w:rsidRPr="004418DE">
              <w:rPr>
                <w:rFonts w:ascii="Times New Roman" w:eastAsia="Times New Roman" w:hAnsi="Times New Roman" w:cs="Times New Roman"/>
                <w:bCs/>
                <w:kern w:val="36"/>
                <w:sz w:val="20"/>
                <w:szCs w:val="20"/>
                <w:lang w:eastAsia="pl-PL"/>
              </w:rPr>
              <w:t>Mierniki oceny</w:t>
            </w:r>
          </w:p>
        </w:tc>
        <w:tc>
          <w:tcPr>
            <w:tcW w:w="3021" w:type="dxa"/>
          </w:tcPr>
          <w:p w:rsidR="004418DE" w:rsidRPr="004418DE" w:rsidRDefault="004418DE" w:rsidP="004418DE">
            <w:pPr>
              <w:spacing w:before="100" w:beforeAutospacing="1" w:after="100" w:afterAutospacing="1"/>
              <w:jc w:val="center"/>
              <w:outlineLvl w:val="0"/>
              <w:rPr>
                <w:rFonts w:ascii="Times New Roman" w:eastAsia="Times New Roman" w:hAnsi="Times New Roman" w:cs="Times New Roman"/>
                <w:bCs/>
                <w:kern w:val="36"/>
                <w:sz w:val="20"/>
                <w:szCs w:val="20"/>
                <w:lang w:eastAsia="pl-PL"/>
              </w:rPr>
            </w:pPr>
            <w:r w:rsidRPr="004418DE">
              <w:rPr>
                <w:rFonts w:ascii="Times New Roman" w:eastAsia="Times New Roman" w:hAnsi="Times New Roman" w:cs="Times New Roman"/>
                <w:bCs/>
                <w:kern w:val="36"/>
                <w:sz w:val="20"/>
                <w:szCs w:val="20"/>
                <w:lang w:eastAsia="pl-PL"/>
              </w:rPr>
              <w:t>Zakładane efekty</w:t>
            </w:r>
          </w:p>
        </w:tc>
        <w:tc>
          <w:tcPr>
            <w:tcW w:w="3021" w:type="dxa"/>
          </w:tcPr>
          <w:p w:rsidR="004418DE" w:rsidRPr="004418DE" w:rsidRDefault="004418DE" w:rsidP="004418DE">
            <w:pPr>
              <w:spacing w:before="100" w:beforeAutospacing="1" w:after="100" w:afterAutospacing="1"/>
              <w:jc w:val="center"/>
              <w:outlineLvl w:val="0"/>
              <w:rPr>
                <w:rFonts w:ascii="Times New Roman" w:eastAsia="Times New Roman" w:hAnsi="Times New Roman" w:cs="Times New Roman"/>
                <w:bCs/>
                <w:kern w:val="36"/>
                <w:sz w:val="20"/>
                <w:szCs w:val="20"/>
                <w:lang w:eastAsia="pl-PL"/>
              </w:rPr>
            </w:pPr>
            <w:r w:rsidRPr="004418DE">
              <w:rPr>
                <w:rFonts w:ascii="Times New Roman" w:eastAsia="Times New Roman" w:hAnsi="Times New Roman" w:cs="Times New Roman"/>
                <w:bCs/>
                <w:kern w:val="36"/>
                <w:sz w:val="20"/>
                <w:szCs w:val="20"/>
                <w:lang w:eastAsia="pl-PL"/>
              </w:rPr>
              <w:t>Rezultaty</w:t>
            </w:r>
          </w:p>
        </w:tc>
      </w:tr>
      <w:tr w:rsidR="004418DE" w:rsidRPr="004418DE" w:rsidTr="00253676">
        <w:tc>
          <w:tcPr>
            <w:tcW w:w="3020" w:type="dxa"/>
          </w:tcPr>
          <w:p w:rsidR="004418DE" w:rsidRPr="004418DE" w:rsidRDefault="004418DE" w:rsidP="004418DE">
            <w:pPr>
              <w:spacing w:before="100" w:beforeAutospacing="1" w:after="100" w:afterAutospacing="1"/>
              <w:outlineLvl w:val="0"/>
              <w:rPr>
                <w:rFonts w:ascii="Times New Roman" w:eastAsia="Times New Roman" w:hAnsi="Times New Roman" w:cs="Times New Roman"/>
                <w:bCs/>
                <w:kern w:val="36"/>
                <w:sz w:val="20"/>
                <w:szCs w:val="20"/>
                <w:lang w:eastAsia="pl-PL"/>
              </w:rPr>
            </w:pPr>
            <w:r w:rsidRPr="004418DE">
              <w:rPr>
                <w:rFonts w:ascii="Times New Roman" w:eastAsia="Times New Roman" w:hAnsi="Times New Roman" w:cs="Times New Roman"/>
                <w:bCs/>
                <w:kern w:val="36"/>
                <w:sz w:val="20"/>
                <w:szCs w:val="20"/>
                <w:lang w:eastAsia="pl-PL"/>
              </w:rPr>
              <w:t xml:space="preserve">Wzrost kompetencji zawodowych i społecznych </w:t>
            </w:r>
          </w:p>
        </w:tc>
        <w:tc>
          <w:tcPr>
            <w:tcW w:w="3021" w:type="dxa"/>
          </w:tcPr>
          <w:p w:rsidR="004418DE" w:rsidRPr="004418DE" w:rsidRDefault="004418DE" w:rsidP="004418DE">
            <w:pPr>
              <w:spacing w:before="100" w:beforeAutospacing="1" w:after="100" w:afterAutospacing="1"/>
              <w:jc w:val="center"/>
              <w:outlineLvl w:val="0"/>
              <w:rPr>
                <w:rFonts w:ascii="Times New Roman" w:eastAsia="Times New Roman" w:hAnsi="Times New Roman" w:cs="Times New Roman"/>
                <w:bCs/>
                <w:kern w:val="36"/>
                <w:sz w:val="20"/>
                <w:szCs w:val="20"/>
                <w:lang w:eastAsia="pl-PL"/>
              </w:rPr>
            </w:pPr>
            <w:r w:rsidRPr="004418DE">
              <w:rPr>
                <w:rFonts w:ascii="Times New Roman" w:eastAsia="Times New Roman" w:hAnsi="Times New Roman" w:cs="Times New Roman"/>
                <w:bCs/>
                <w:kern w:val="36"/>
                <w:sz w:val="20"/>
                <w:szCs w:val="20"/>
                <w:lang w:eastAsia="pl-PL"/>
              </w:rPr>
              <w:t>u co najmniej 40% uczestników</w:t>
            </w:r>
          </w:p>
        </w:tc>
        <w:tc>
          <w:tcPr>
            <w:tcW w:w="3021" w:type="dxa"/>
          </w:tcPr>
          <w:p w:rsidR="004418DE" w:rsidRPr="004418DE" w:rsidRDefault="004418DE" w:rsidP="004418DE">
            <w:pPr>
              <w:spacing w:before="100" w:beforeAutospacing="1" w:after="100" w:afterAutospacing="1"/>
              <w:jc w:val="center"/>
              <w:outlineLvl w:val="0"/>
              <w:rPr>
                <w:rFonts w:ascii="Times New Roman" w:eastAsia="Times New Roman" w:hAnsi="Times New Roman" w:cs="Times New Roman"/>
                <w:bCs/>
                <w:kern w:val="36"/>
                <w:sz w:val="20"/>
                <w:szCs w:val="20"/>
                <w:lang w:eastAsia="pl-PL"/>
              </w:rPr>
            </w:pPr>
            <w:r w:rsidRPr="004418DE">
              <w:rPr>
                <w:rFonts w:ascii="Times New Roman" w:eastAsia="Times New Roman" w:hAnsi="Times New Roman" w:cs="Times New Roman"/>
                <w:bCs/>
                <w:kern w:val="36"/>
                <w:sz w:val="20"/>
                <w:szCs w:val="20"/>
                <w:lang w:eastAsia="pl-PL"/>
              </w:rPr>
              <w:t>u 100% uczestników</w:t>
            </w:r>
          </w:p>
        </w:tc>
      </w:tr>
      <w:tr w:rsidR="004418DE" w:rsidRPr="004418DE" w:rsidTr="00253676">
        <w:tc>
          <w:tcPr>
            <w:tcW w:w="3020" w:type="dxa"/>
          </w:tcPr>
          <w:p w:rsidR="004418DE" w:rsidRPr="004418DE" w:rsidRDefault="004418DE" w:rsidP="004418DE">
            <w:pPr>
              <w:spacing w:before="100" w:beforeAutospacing="1" w:after="100" w:afterAutospacing="1"/>
              <w:outlineLvl w:val="0"/>
              <w:rPr>
                <w:rFonts w:ascii="Times New Roman" w:eastAsia="Times New Roman" w:hAnsi="Times New Roman" w:cs="Times New Roman"/>
                <w:bCs/>
                <w:kern w:val="36"/>
                <w:sz w:val="20"/>
                <w:szCs w:val="20"/>
                <w:lang w:eastAsia="pl-PL"/>
              </w:rPr>
            </w:pPr>
            <w:r w:rsidRPr="004418DE">
              <w:rPr>
                <w:rFonts w:ascii="Times New Roman" w:eastAsia="Times New Roman" w:hAnsi="Times New Roman" w:cs="Times New Roman"/>
                <w:bCs/>
                <w:kern w:val="36"/>
                <w:sz w:val="20"/>
                <w:szCs w:val="20"/>
                <w:lang w:eastAsia="pl-PL"/>
              </w:rPr>
              <w:t>Ukończenie programu</w:t>
            </w:r>
          </w:p>
        </w:tc>
        <w:tc>
          <w:tcPr>
            <w:tcW w:w="3021" w:type="dxa"/>
          </w:tcPr>
          <w:p w:rsidR="004418DE" w:rsidRPr="004418DE" w:rsidRDefault="004418DE" w:rsidP="004418DE">
            <w:pPr>
              <w:spacing w:before="100" w:beforeAutospacing="1" w:after="100" w:afterAutospacing="1"/>
              <w:jc w:val="center"/>
              <w:outlineLvl w:val="0"/>
              <w:rPr>
                <w:rFonts w:ascii="Times New Roman" w:eastAsia="Times New Roman" w:hAnsi="Times New Roman" w:cs="Times New Roman"/>
                <w:b/>
                <w:bCs/>
                <w:kern w:val="36"/>
                <w:sz w:val="20"/>
                <w:szCs w:val="20"/>
                <w:lang w:eastAsia="pl-PL"/>
              </w:rPr>
            </w:pPr>
            <w:r w:rsidRPr="004418DE">
              <w:rPr>
                <w:rFonts w:ascii="Times New Roman" w:eastAsia="Times New Roman" w:hAnsi="Times New Roman" w:cs="Times New Roman"/>
                <w:bCs/>
                <w:kern w:val="36"/>
                <w:sz w:val="20"/>
                <w:szCs w:val="20"/>
                <w:lang w:eastAsia="pl-PL"/>
              </w:rPr>
              <w:t>co najmniej 60% uczestników</w:t>
            </w:r>
          </w:p>
        </w:tc>
        <w:tc>
          <w:tcPr>
            <w:tcW w:w="3021" w:type="dxa"/>
          </w:tcPr>
          <w:p w:rsidR="004418DE" w:rsidRPr="004418DE" w:rsidRDefault="004418DE" w:rsidP="004418DE">
            <w:pPr>
              <w:spacing w:before="100" w:beforeAutospacing="1" w:after="100" w:afterAutospacing="1"/>
              <w:jc w:val="center"/>
              <w:outlineLvl w:val="0"/>
              <w:rPr>
                <w:rFonts w:ascii="Times New Roman" w:eastAsia="Times New Roman" w:hAnsi="Times New Roman" w:cs="Times New Roman"/>
                <w:bCs/>
                <w:kern w:val="36"/>
                <w:sz w:val="20"/>
                <w:szCs w:val="20"/>
                <w:lang w:eastAsia="pl-PL"/>
              </w:rPr>
            </w:pPr>
            <w:r w:rsidRPr="004418DE">
              <w:rPr>
                <w:rFonts w:ascii="Times New Roman" w:eastAsia="Times New Roman" w:hAnsi="Times New Roman" w:cs="Times New Roman"/>
                <w:bCs/>
                <w:kern w:val="36"/>
                <w:sz w:val="20"/>
                <w:szCs w:val="20"/>
                <w:lang w:eastAsia="pl-PL"/>
              </w:rPr>
              <w:t>100% uczestników</w:t>
            </w:r>
          </w:p>
        </w:tc>
      </w:tr>
      <w:tr w:rsidR="004418DE" w:rsidRPr="004418DE" w:rsidTr="00253676">
        <w:tc>
          <w:tcPr>
            <w:tcW w:w="3020" w:type="dxa"/>
          </w:tcPr>
          <w:p w:rsidR="004418DE" w:rsidRPr="004418DE" w:rsidRDefault="004418DE" w:rsidP="004418DE">
            <w:pPr>
              <w:spacing w:before="100" w:beforeAutospacing="1" w:after="100" w:afterAutospacing="1"/>
              <w:outlineLvl w:val="0"/>
              <w:rPr>
                <w:rFonts w:ascii="Times New Roman" w:eastAsia="Times New Roman" w:hAnsi="Times New Roman" w:cs="Times New Roman"/>
                <w:bCs/>
                <w:kern w:val="36"/>
                <w:sz w:val="20"/>
                <w:szCs w:val="20"/>
                <w:lang w:eastAsia="pl-PL"/>
              </w:rPr>
            </w:pPr>
            <w:r w:rsidRPr="004418DE">
              <w:rPr>
                <w:rFonts w:ascii="Times New Roman" w:eastAsia="Times New Roman" w:hAnsi="Times New Roman" w:cs="Times New Roman"/>
                <w:bCs/>
                <w:kern w:val="36"/>
                <w:sz w:val="20"/>
                <w:szCs w:val="20"/>
                <w:lang w:eastAsia="pl-PL"/>
              </w:rPr>
              <w:t xml:space="preserve">Ukończenie zajęć integracyjnych </w:t>
            </w:r>
          </w:p>
        </w:tc>
        <w:tc>
          <w:tcPr>
            <w:tcW w:w="3021" w:type="dxa"/>
          </w:tcPr>
          <w:p w:rsidR="004418DE" w:rsidRPr="004418DE" w:rsidRDefault="004418DE" w:rsidP="004418DE">
            <w:pPr>
              <w:spacing w:before="100" w:beforeAutospacing="1" w:after="100" w:afterAutospacing="1"/>
              <w:jc w:val="center"/>
              <w:outlineLvl w:val="0"/>
              <w:rPr>
                <w:rFonts w:ascii="Times New Roman" w:eastAsia="Times New Roman" w:hAnsi="Times New Roman" w:cs="Times New Roman"/>
                <w:b/>
                <w:bCs/>
                <w:kern w:val="36"/>
                <w:sz w:val="20"/>
                <w:szCs w:val="20"/>
                <w:lang w:eastAsia="pl-PL"/>
              </w:rPr>
            </w:pPr>
            <w:r w:rsidRPr="004418DE">
              <w:rPr>
                <w:rFonts w:ascii="Times New Roman" w:eastAsia="Times New Roman" w:hAnsi="Times New Roman" w:cs="Times New Roman"/>
                <w:bCs/>
                <w:kern w:val="36"/>
                <w:sz w:val="20"/>
                <w:szCs w:val="20"/>
                <w:lang w:eastAsia="pl-PL"/>
              </w:rPr>
              <w:t>co najmniej 60% uczestników</w:t>
            </w:r>
          </w:p>
        </w:tc>
        <w:tc>
          <w:tcPr>
            <w:tcW w:w="3021" w:type="dxa"/>
          </w:tcPr>
          <w:p w:rsidR="004418DE" w:rsidRPr="004418DE" w:rsidRDefault="004418DE" w:rsidP="004418DE">
            <w:pPr>
              <w:spacing w:before="100" w:beforeAutospacing="1" w:after="100" w:afterAutospacing="1"/>
              <w:jc w:val="center"/>
              <w:outlineLvl w:val="0"/>
              <w:rPr>
                <w:rFonts w:ascii="Times New Roman" w:eastAsia="Times New Roman" w:hAnsi="Times New Roman" w:cs="Times New Roman"/>
                <w:bCs/>
                <w:kern w:val="36"/>
                <w:sz w:val="20"/>
                <w:szCs w:val="20"/>
                <w:lang w:eastAsia="pl-PL"/>
              </w:rPr>
            </w:pPr>
            <w:r w:rsidRPr="004418DE">
              <w:rPr>
                <w:rFonts w:ascii="Times New Roman" w:eastAsia="Times New Roman" w:hAnsi="Times New Roman" w:cs="Times New Roman"/>
                <w:bCs/>
                <w:kern w:val="36"/>
                <w:sz w:val="20"/>
                <w:szCs w:val="20"/>
                <w:lang w:eastAsia="pl-PL"/>
              </w:rPr>
              <w:t>100% uczestników</w:t>
            </w:r>
          </w:p>
        </w:tc>
      </w:tr>
      <w:tr w:rsidR="004418DE" w:rsidRPr="004418DE" w:rsidTr="00253676">
        <w:tc>
          <w:tcPr>
            <w:tcW w:w="3020" w:type="dxa"/>
          </w:tcPr>
          <w:p w:rsidR="004418DE" w:rsidRPr="004418DE" w:rsidRDefault="004418DE" w:rsidP="004418DE">
            <w:pPr>
              <w:spacing w:before="100" w:beforeAutospacing="1" w:after="100" w:afterAutospacing="1"/>
              <w:outlineLvl w:val="0"/>
              <w:rPr>
                <w:rFonts w:ascii="Times New Roman" w:eastAsia="Times New Roman" w:hAnsi="Times New Roman" w:cs="Times New Roman"/>
                <w:bCs/>
                <w:kern w:val="36"/>
                <w:sz w:val="20"/>
                <w:szCs w:val="20"/>
                <w:lang w:eastAsia="pl-PL"/>
              </w:rPr>
            </w:pPr>
            <w:r w:rsidRPr="004418DE">
              <w:rPr>
                <w:rFonts w:ascii="Times New Roman" w:eastAsia="Times New Roman" w:hAnsi="Times New Roman" w:cs="Times New Roman"/>
                <w:bCs/>
                <w:kern w:val="36"/>
                <w:sz w:val="20"/>
                <w:szCs w:val="20"/>
                <w:lang w:eastAsia="pl-PL"/>
              </w:rPr>
              <w:t xml:space="preserve">Zmiana profilu pomocy </w:t>
            </w:r>
          </w:p>
        </w:tc>
        <w:tc>
          <w:tcPr>
            <w:tcW w:w="3021" w:type="dxa"/>
          </w:tcPr>
          <w:p w:rsidR="004418DE" w:rsidRPr="004418DE" w:rsidRDefault="004418DE" w:rsidP="004418DE">
            <w:pPr>
              <w:spacing w:before="100" w:beforeAutospacing="1" w:after="100" w:afterAutospacing="1"/>
              <w:jc w:val="center"/>
              <w:outlineLvl w:val="0"/>
              <w:rPr>
                <w:rFonts w:ascii="Times New Roman" w:eastAsia="Times New Roman" w:hAnsi="Times New Roman" w:cs="Times New Roman"/>
                <w:b/>
                <w:bCs/>
                <w:kern w:val="36"/>
                <w:sz w:val="20"/>
                <w:szCs w:val="20"/>
                <w:lang w:eastAsia="pl-PL"/>
              </w:rPr>
            </w:pPr>
            <w:r w:rsidRPr="004418DE">
              <w:rPr>
                <w:rFonts w:ascii="Times New Roman" w:eastAsia="Times New Roman" w:hAnsi="Times New Roman" w:cs="Times New Roman"/>
                <w:bCs/>
                <w:kern w:val="36"/>
                <w:sz w:val="20"/>
                <w:szCs w:val="20"/>
                <w:lang w:eastAsia="pl-PL"/>
              </w:rPr>
              <w:t>u co najmniej 40% uczestników</w:t>
            </w:r>
          </w:p>
        </w:tc>
        <w:tc>
          <w:tcPr>
            <w:tcW w:w="3021" w:type="dxa"/>
          </w:tcPr>
          <w:p w:rsidR="004418DE" w:rsidRPr="004418DE" w:rsidRDefault="004418DE" w:rsidP="004418DE">
            <w:pPr>
              <w:spacing w:before="100" w:beforeAutospacing="1" w:after="100" w:afterAutospacing="1"/>
              <w:jc w:val="center"/>
              <w:outlineLvl w:val="0"/>
              <w:rPr>
                <w:rFonts w:ascii="Times New Roman" w:eastAsia="Times New Roman" w:hAnsi="Times New Roman" w:cs="Times New Roman"/>
                <w:bCs/>
                <w:kern w:val="36"/>
                <w:sz w:val="20"/>
                <w:szCs w:val="20"/>
                <w:lang w:eastAsia="pl-PL"/>
              </w:rPr>
            </w:pPr>
            <w:r w:rsidRPr="004418DE">
              <w:rPr>
                <w:rFonts w:ascii="Times New Roman" w:eastAsia="Times New Roman" w:hAnsi="Times New Roman" w:cs="Times New Roman"/>
                <w:bCs/>
                <w:kern w:val="36"/>
                <w:sz w:val="20"/>
                <w:szCs w:val="20"/>
                <w:lang w:eastAsia="pl-PL"/>
              </w:rPr>
              <w:t>u 90% uczestników</w:t>
            </w:r>
          </w:p>
        </w:tc>
      </w:tr>
      <w:tr w:rsidR="004418DE" w:rsidRPr="004418DE" w:rsidTr="00253676">
        <w:trPr>
          <w:trHeight w:val="667"/>
        </w:trPr>
        <w:tc>
          <w:tcPr>
            <w:tcW w:w="3020" w:type="dxa"/>
          </w:tcPr>
          <w:p w:rsidR="004418DE" w:rsidRPr="004418DE" w:rsidRDefault="004418DE" w:rsidP="004418DE">
            <w:pPr>
              <w:spacing w:before="100" w:beforeAutospacing="1" w:after="100" w:afterAutospacing="1"/>
              <w:outlineLvl w:val="0"/>
              <w:rPr>
                <w:rFonts w:ascii="Times New Roman" w:eastAsia="Times New Roman" w:hAnsi="Times New Roman" w:cs="Times New Roman"/>
                <w:bCs/>
                <w:kern w:val="36"/>
                <w:sz w:val="20"/>
                <w:szCs w:val="20"/>
                <w:lang w:eastAsia="pl-PL"/>
              </w:rPr>
            </w:pPr>
            <w:r w:rsidRPr="004418DE">
              <w:rPr>
                <w:rFonts w:ascii="Times New Roman" w:eastAsia="Times New Roman" w:hAnsi="Times New Roman" w:cs="Times New Roman"/>
                <w:bCs/>
                <w:kern w:val="36"/>
                <w:sz w:val="20"/>
                <w:szCs w:val="20"/>
                <w:lang w:eastAsia="pl-PL"/>
              </w:rPr>
              <w:t xml:space="preserve">Dodatkowe efekty        Udział w aktywnej formie </w:t>
            </w:r>
          </w:p>
        </w:tc>
        <w:tc>
          <w:tcPr>
            <w:tcW w:w="3021" w:type="dxa"/>
          </w:tcPr>
          <w:p w:rsidR="004418DE" w:rsidRPr="004418DE" w:rsidRDefault="004418DE" w:rsidP="004418DE">
            <w:pPr>
              <w:spacing w:before="100" w:beforeAutospacing="1" w:after="100" w:afterAutospacing="1"/>
              <w:jc w:val="both"/>
              <w:outlineLvl w:val="0"/>
              <w:rPr>
                <w:rFonts w:ascii="Times New Roman" w:eastAsia="Times New Roman" w:hAnsi="Times New Roman" w:cs="Times New Roman"/>
                <w:b/>
                <w:bCs/>
                <w:kern w:val="36"/>
                <w:sz w:val="20"/>
                <w:szCs w:val="20"/>
                <w:lang w:eastAsia="pl-PL"/>
              </w:rPr>
            </w:pPr>
          </w:p>
        </w:tc>
        <w:tc>
          <w:tcPr>
            <w:tcW w:w="3021" w:type="dxa"/>
          </w:tcPr>
          <w:p w:rsidR="004418DE" w:rsidRPr="004418DE" w:rsidRDefault="004418DE" w:rsidP="004418DE">
            <w:pPr>
              <w:spacing w:before="100" w:beforeAutospacing="1" w:after="100" w:afterAutospacing="1"/>
              <w:jc w:val="center"/>
              <w:outlineLvl w:val="0"/>
              <w:rPr>
                <w:rFonts w:ascii="Times New Roman" w:eastAsia="Times New Roman" w:hAnsi="Times New Roman" w:cs="Times New Roman"/>
                <w:bCs/>
                <w:kern w:val="36"/>
                <w:sz w:val="20"/>
                <w:szCs w:val="20"/>
                <w:lang w:eastAsia="pl-PL"/>
              </w:rPr>
            </w:pPr>
            <w:r w:rsidRPr="004418DE">
              <w:rPr>
                <w:rFonts w:ascii="Times New Roman" w:eastAsia="Times New Roman" w:hAnsi="Times New Roman" w:cs="Times New Roman"/>
                <w:bCs/>
                <w:kern w:val="36"/>
                <w:sz w:val="20"/>
                <w:szCs w:val="20"/>
                <w:lang w:eastAsia="pl-PL"/>
              </w:rPr>
              <w:t>3 osoby podjęły PSU</w:t>
            </w:r>
          </w:p>
        </w:tc>
      </w:tr>
      <w:tr w:rsidR="004418DE" w:rsidRPr="004418DE" w:rsidTr="00253676">
        <w:tc>
          <w:tcPr>
            <w:tcW w:w="3020" w:type="dxa"/>
          </w:tcPr>
          <w:p w:rsidR="004418DE" w:rsidRPr="004418DE" w:rsidRDefault="004418DE" w:rsidP="004418DE">
            <w:pPr>
              <w:spacing w:before="100" w:beforeAutospacing="1" w:after="100" w:afterAutospacing="1"/>
              <w:jc w:val="both"/>
              <w:outlineLvl w:val="0"/>
              <w:rPr>
                <w:rFonts w:ascii="Times New Roman" w:eastAsia="Times New Roman" w:hAnsi="Times New Roman" w:cs="Times New Roman"/>
                <w:bCs/>
                <w:kern w:val="36"/>
                <w:sz w:val="20"/>
                <w:szCs w:val="20"/>
                <w:lang w:eastAsia="pl-PL"/>
              </w:rPr>
            </w:pPr>
            <w:r w:rsidRPr="004418DE">
              <w:rPr>
                <w:rFonts w:ascii="Times New Roman" w:eastAsia="Times New Roman" w:hAnsi="Times New Roman" w:cs="Times New Roman"/>
                <w:bCs/>
                <w:kern w:val="36"/>
                <w:sz w:val="20"/>
                <w:szCs w:val="20"/>
                <w:lang w:eastAsia="pl-PL"/>
              </w:rPr>
              <w:t xml:space="preserve">Podjęcie pracy  </w:t>
            </w:r>
          </w:p>
        </w:tc>
        <w:tc>
          <w:tcPr>
            <w:tcW w:w="3021" w:type="dxa"/>
          </w:tcPr>
          <w:p w:rsidR="004418DE" w:rsidRPr="004418DE" w:rsidRDefault="004418DE" w:rsidP="004418DE">
            <w:pPr>
              <w:spacing w:before="100" w:beforeAutospacing="1" w:after="100" w:afterAutospacing="1"/>
              <w:jc w:val="both"/>
              <w:outlineLvl w:val="0"/>
              <w:rPr>
                <w:rFonts w:ascii="Times New Roman" w:eastAsia="Times New Roman" w:hAnsi="Times New Roman" w:cs="Times New Roman"/>
                <w:b/>
                <w:bCs/>
                <w:kern w:val="36"/>
                <w:sz w:val="20"/>
                <w:szCs w:val="20"/>
                <w:lang w:eastAsia="pl-PL"/>
              </w:rPr>
            </w:pPr>
          </w:p>
        </w:tc>
        <w:tc>
          <w:tcPr>
            <w:tcW w:w="3021" w:type="dxa"/>
          </w:tcPr>
          <w:p w:rsidR="004418DE" w:rsidRPr="004418DE" w:rsidRDefault="004418DE" w:rsidP="004418DE">
            <w:pPr>
              <w:spacing w:before="100" w:beforeAutospacing="1" w:after="100" w:afterAutospacing="1"/>
              <w:jc w:val="center"/>
              <w:outlineLvl w:val="0"/>
              <w:rPr>
                <w:rFonts w:ascii="Times New Roman" w:eastAsia="Times New Roman" w:hAnsi="Times New Roman" w:cs="Times New Roman"/>
                <w:bCs/>
                <w:kern w:val="36"/>
                <w:sz w:val="20"/>
                <w:szCs w:val="20"/>
                <w:lang w:eastAsia="pl-PL"/>
              </w:rPr>
            </w:pPr>
            <w:r w:rsidRPr="004418DE">
              <w:rPr>
                <w:rFonts w:ascii="Times New Roman" w:eastAsia="Times New Roman" w:hAnsi="Times New Roman" w:cs="Times New Roman"/>
                <w:bCs/>
                <w:kern w:val="36"/>
                <w:sz w:val="20"/>
                <w:szCs w:val="20"/>
                <w:lang w:eastAsia="pl-PL"/>
              </w:rPr>
              <w:t>1 osoba</w:t>
            </w:r>
          </w:p>
        </w:tc>
      </w:tr>
    </w:tbl>
    <w:p w:rsidR="004418DE" w:rsidRPr="004418DE" w:rsidRDefault="004418DE" w:rsidP="004418DE">
      <w:pPr>
        <w:rPr>
          <w:rFonts w:ascii="Times New Roman" w:hAnsi="Times New Roman" w:cs="Times New Roman"/>
          <w:b/>
          <w:sz w:val="28"/>
          <w:szCs w:val="28"/>
        </w:rPr>
      </w:pPr>
    </w:p>
    <w:p w:rsidR="004418DE" w:rsidRPr="004418DE" w:rsidRDefault="004418DE" w:rsidP="004418DE">
      <w:pPr>
        <w:rPr>
          <w:rFonts w:ascii="Times New Roman" w:hAnsi="Times New Roman" w:cs="Times New Roman"/>
          <w:sz w:val="28"/>
          <w:szCs w:val="28"/>
        </w:rPr>
        <w:sectPr w:rsidR="004418DE" w:rsidRPr="004418DE">
          <w:pgSz w:w="11906" w:h="16838"/>
          <w:pgMar w:top="1417" w:right="1417" w:bottom="1417" w:left="1417" w:header="708" w:footer="708" w:gutter="0"/>
          <w:cols w:space="708"/>
          <w:docGrid w:linePitch="360"/>
        </w:sectPr>
      </w:pPr>
    </w:p>
    <w:p w:rsidR="004418DE" w:rsidRPr="004418DE" w:rsidRDefault="004418DE" w:rsidP="004418DE">
      <w:pPr>
        <w:spacing w:after="0"/>
        <w:rPr>
          <w:b/>
          <w:sz w:val="28"/>
          <w:szCs w:val="28"/>
        </w:rPr>
      </w:pPr>
      <w:r w:rsidRPr="004418DE">
        <w:rPr>
          <w:b/>
          <w:sz w:val="28"/>
          <w:szCs w:val="28"/>
        </w:rPr>
        <w:lastRenderedPageBreak/>
        <w:t>Informacja z realizacji projektów finansowych realizowanych przez powiat w 2016 r.</w:t>
      </w:r>
    </w:p>
    <w:p w:rsidR="004418DE" w:rsidRPr="004418DE" w:rsidRDefault="004418DE" w:rsidP="004418DE">
      <w:pPr>
        <w:rPr>
          <w:b/>
          <w:i/>
          <w:sz w:val="28"/>
          <w:szCs w:val="28"/>
        </w:rPr>
      </w:pPr>
      <w:r w:rsidRPr="004418DE">
        <w:rPr>
          <w:b/>
          <w:i/>
          <w:sz w:val="28"/>
          <w:szCs w:val="28"/>
        </w:rPr>
        <w:t xml:space="preserve">Projekty współfinansowane ze środków Unii Europejskiej                                                                                                   </w:t>
      </w:r>
      <w:r w:rsidRPr="004418DE">
        <w:rPr>
          <w:rFonts w:ascii="Times New Roman" w:eastAsia="Times New Roman" w:hAnsi="Times New Roman" w:cs="Times New Roman"/>
          <w:sz w:val="20"/>
          <w:szCs w:val="20"/>
          <w:lang w:eastAsia="pl-PL"/>
        </w:rPr>
        <w:t>Tabela 21</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3071"/>
        <w:gridCol w:w="2268"/>
        <w:gridCol w:w="2352"/>
        <w:gridCol w:w="2187"/>
        <w:gridCol w:w="2126"/>
        <w:gridCol w:w="1983"/>
      </w:tblGrid>
      <w:tr w:rsidR="004418DE" w:rsidRPr="004418DE" w:rsidTr="00253676">
        <w:tc>
          <w:tcPr>
            <w:tcW w:w="438"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pPr>
            <w:r w:rsidRPr="004418DE">
              <w:t>lp.</w:t>
            </w:r>
          </w:p>
        </w:tc>
        <w:tc>
          <w:tcPr>
            <w:tcW w:w="3071"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b/>
              </w:rPr>
            </w:pPr>
            <w:r w:rsidRPr="004418DE">
              <w:rPr>
                <w:b/>
              </w:rPr>
              <w:t xml:space="preserve">Nr Działania/ Poddziałania </w:t>
            </w:r>
          </w:p>
        </w:tc>
        <w:tc>
          <w:tcPr>
            <w:tcW w:w="2268"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b/>
              </w:rPr>
            </w:pPr>
            <w:r w:rsidRPr="004418DE">
              <w:rPr>
                <w:b/>
              </w:rPr>
              <w:t>Nazwa projektu/Okres realizacji projektu</w:t>
            </w:r>
          </w:p>
        </w:tc>
        <w:tc>
          <w:tcPr>
            <w:tcW w:w="2352"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b/>
              </w:rPr>
            </w:pPr>
            <w:r w:rsidRPr="004418DE">
              <w:rPr>
                <w:b/>
              </w:rPr>
              <w:t>Cel główny projektu</w:t>
            </w:r>
          </w:p>
        </w:tc>
        <w:tc>
          <w:tcPr>
            <w:tcW w:w="2187"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b/>
              </w:rPr>
            </w:pPr>
            <w:r w:rsidRPr="004418DE">
              <w:rPr>
                <w:b/>
              </w:rPr>
              <w:t>Liczba osób objętych wsparciem</w:t>
            </w:r>
          </w:p>
        </w:tc>
        <w:tc>
          <w:tcPr>
            <w:tcW w:w="2126"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b/>
              </w:rPr>
            </w:pPr>
            <w:r w:rsidRPr="004418DE">
              <w:rPr>
                <w:b/>
              </w:rPr>
              <w:t>Kwota przyznanych środków</w:t>
            </w:r>
          </w:p>
        </w:tc>
        <w:tc>
          <w:tcPr>
            <w:tcW w:w="1983"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b/>
              </w:rPr>
            </w:pPr>
            <w:r w:rsidRPr="004418DE">
              <w:rPr>
                <w:b/>
              </w:rPr>
              <w:t>Jednostka realizująca projekt</w:t>
            </w:r>
          </w:p>
        </w:tc>
      </w:tr>
      <w:tr w:rsidR="004418DE" w:rsidRPr="004418DE" w:rsidTr="00253676">
        <w:tc>
          <w:tcPr>
            <w:tcW w:w="438" w:type="dxa"/>
            <w:tcBorders>
              <w:top w:val="single" w:sz="4" w:space="0" w:color="auto"/>
              <w:left w:val="single" w:sz="4" w:space="0" w:color="auto"/>
              <w:bottom w:val="single" w:sz="4" w:space="0" w:color="auto"/>
              <w:right w:val="single" w:sz="4" w:space="0" w:color="auto"/>
            </w:tcBorders>
            <w:hideMark/>
          </w:tcPr>
          <w:p w:rsidR="004418DE" w:rsidRPr="004418DE" w:rsidRDefault="004418DE" w:rsidP="004418DE">
            <w:pPr>
              <w:spacing w:after="0" w:line="240" w:lineRule="auto"/>
            </w:pPr>
            <w:r w:rsidRPr="004418DE">
              <w:t>1.</w:t>
            </w:r>
          </w:p>
        </w:tc>
        <w:tc>
          <w:tcPr>
            <w:tcW w:w="3071"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b/>
                <w:bCs/>
                <w:sz w:val="20"/>
                <w:szCs w:val="20"/>
              </w:rPr>
            </w:pPr>
            <w:r w:rsidRPr="004418DE">
              <w:rPr>
                <w:b/>
                <w:bCs/>
                <w:sz w:val="20"/>
                <w:szCs w:val="20"/>
              </w:rPr>
              <w:t>Program Operacyjny</w:t>
            </w:r>
          </w:p>
          <w:p w:rsidR="004418DE" w:rsidRPr="004418DE" w:rsidRDefault="004418DE" w:rsidP="004418DE">
            <w:pPr>
              <w:spacing w:after="0" w:line="240" w:lineRule="auto"/>
              <w:jc w:val="center"/>
              <w:rPr>
                <w:b/>
                <w:bCs/>
                <w:sz w:val="20"/>
                <w:szCs w:val="20"/>
              </w:rPr>
            </w:pPr>
            <w:r w:rsidRPr="004418DE">
              <w:rPr>
                <w:b/>
                <w:bCs/>
                <w:sz w:val="20"/>
                <w:szCs w:val="20"/>
              </w:rPr>
              <w:t xml:space="preserve"> Wiedza Edukacja Rozwój</w:t>
            </w:r>
          </w:p>
          <w:p w:rsidR="004418DE" w:rsidRPr="004418DE" w:rsidRDefault="004418DE" w:rsidP="004418DE">
            <w:pPr>
              <w:spacing w:after="0" w:line="240" w:lineRule="auto"/>
              <w:jc w:val="center"/>
              <w:rPr>
                <w:sz w:val="20"/>
                <w:szCs w:val="20"/>
              </w:rPr>
            </w:pPr>
            <w:r w:rsidRPr="004418DE">
              <w:rPr>
                <w:b/>
                <w:bCs/>
                <w:sz w:val="20"/>
                <w:szCs w:val="20"/>
              </w:rPr>
              <w:t xml:space="preserve">Działanie: </w:t>
            </w:r>
            <w:r w:rsidRPr="004418DE">
              <w:rPr>
                <w:sz w:val="20"/>
                <w:szCs w:val="20"/>
              </w:rPr>
              <w:t>1.1 Wsparcie osób młodych pozostających bez pracy na regionalnym rynku pracy</w:t>
            </w:r>
          </w:p>
          <w:p w:rsidR="004418DE" w:rsidRPr="004418DE" w:rsidRDefault="004418DE" w:rsidP="004418DE">
            <w:pPr>
              <w:spacing w:after="0" w:line="240" w:lineRule="auto"/>
              <w:jc w:val="center"/>
              <w:rPr>
                <w:sz w:val="20"/>
                <w:szCs w:val="20"/>
              </w:rPr>
            </w:pPr>
            <w:r w:rsidRPr="004418DE">
              <w:rPr>
                <w:b/>
                <w:bCs/>
                <w:sz w:val="20"/>
                <w:szCs w:val="20"/>
              </w:rPr>
              <w:t xml:space="preserve">Poddziałanie: </w:t>
            </w:r>
            <w:r w:rsidRPr="004418DE">
              <w:rPr>
                <w:sz w:val="20"/>
                <w:szCs w:val="20"/>
              </w:rPr>
              <w:t>1.1.2 Wsparcie udzielane z Inicjatywy na rzecz zatrudnienia ludzi młodych</w:t>
            </w:r>
          </w:p>
          <w:p w:rsidR="004418DE" w:rsidRPr="004418DE" w:rsidRDefault="004418DE" w:rsidP="004418DE">
            <w:pPr>
              <w:spacing w:after="0" w:line="240" w:lineRule="auto"/>
              <w:jc w:val="center"/>
              <w:rPr>
                <w:sz w:val="20"/>
                <w:szCs w:val="20"/>
              </w:rPr>
            </w:pPr>
            <w:r w:rsidRPr="004418DE">
              <w:rPr>
                <w:sz w:val="20"/>
                <w:szCs w:val="20"/>
              </w:rPr>
              <w:t>Wojewódzki Urząd Pracy w Szczecinie</w:t>
            </w:r>
          </w:p>
        </w:tc>
        <w:tc>
          <w:tcPr>
            <w:tcW w:w="2268"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i/>
                <w:sz w:val="20"/>
                <w:szCs w:val="20"/>
              </w:rPr>
            </w:pPr>
            <w:r w:rsidRPr="004418DE">
              <w:rPr>
                <w:i/>
                <w:sz w:val="20"/>
                <w:szCs w:val="20"/>
              </w:rPr>
              <w:t xml:space="preserve">„Aktywizacja </w:t>
            </w:r>
          </w:p>
          <w:p w:rsidR="004418DE" w:rsidRPr="004418DE" w:rsidRDefault="004418DE" w:rsidP="004418DE">
            <w:pPr>
              <w:spacing w:after="0" w:line="240" w:lineRule="auto"/>
              <w:jc w:val="center"/>
              <w:rPr>
                <w:i/>
                <w:sz w:val="20"/>
                <w:szCs w:val="20"/>
              </w:rPr>
            </w:pPr>
            <w:r w:rsidRPr="004418DE">
              <w:rPr>
                <w:i/>
                <w:sz w:val="20"/>
                <w:szCs w:val="20"/>
              </w:rPr>
              <w:t>osób młodych pozostających bez pracy w powiecie choszczeńskim (II)”</w:t>
            </w:r>
          </w:p>
          <w:p w:rsidR="004418DE" w:rsidRPr="004418DE" w:rsidRDefault="004418DE" w:rsidP="004418DE">
            <w:pPr>
              <w:spacing w:after="0" w:line="240" w:lineRule="auto"/>
              <w:jc w:val="center"/>
              <w:rPr>
                <w:i/>
                <w:sz w:val="20"/>
                <w:szCs w:val="20"/>
              </w:rPr>
            </w:pPr>
            <w:r w:rsidRPr="004418DE">
              <w:rPr>
                <w:i/>
                <w:sz w:val="20"/>
                <w:szCs w:val="20"/>
              </w:rPr>
              <w:t>______________</w:t>
            </w:r>
          </w:p>
          <w:p w:rsidR="004418DE" w:rsidRPr="004418DE" w:rsidRDefault="004418DE" w:rsidP="004418DE">
            <w:pPr>
              <w:spacing w:after="0" w:line="240" w:lineRule="auto"/>
              <w:jc w:val="center"/>
              <w:rPr>
                <w:i/>
                <w:sz w:val="20"/>
                <w:szCs w:val="20"/>
              </w:rPr>
            </w:pPr>
            <w:r w:rsidRPr="004418DE">
              <w:rPr>
                <w:i/>
                <w:sz w:val="20"/>
                <w:szCs w:val="20"/>
              </w:rPr>
              <w:t>okres realizacji projektu</w:t>
            </w:r>
          </w:p>
          <w:p w:rsidR="004418DE" w:rsidRPr="004418DE" w:rsidRDefault="004418DE" w:rsidP="004418DE">
            <w:pPr>
              <w:spacing w:after="0" w:line="240" w:lineRule="auto"/>
              <w:jc w:val="center"/>
              <w:rPr>
                <w:i/>
                <w:sz w:val="20"/>
                <w:szCs w:val="20"/>
              </w:rPr>
            </w:pPr>
            <w:r w:rsidRPr="004418DE">
              <w:rPr>
                <w:i/>
                <w:sz w:val="20"/>
                <w:szCs w:val="20"/>
              </w:rPr>
              <w:t xml:space="preserve">01.01.2016 r. – 31.12.2016 r. </w:t>
            </w:r>
          </w:p>
        </w:tc>
        <w:tc>
          <w:tcPr>
            <w:tcW w:w="2352"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sz w:val="20"/>
                <w:szCs w:val="20"/>
              </w:rPr>
            </w:pPr>
            <w:r w:rsidRPr="004418DE">
              <w:rPr>
                <w:i/>
                <w:sz w:val="20"/>
                <w:szCs w:val="20"/>
              </w:rPr>
              <w:t>Zwiększenie możliwości zatrudnienia osób młodych do 29 roku życia pozostających bez pracy w powiecie choszczeńskim.</w:t>
            </w:r>
          </w:p>
        </w:tc>
        <w:tc>
          <w:tcPr>
            <w:tcW w:w="2187"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b/>
                <w:sz w:val="20"/>
                <w:szCs w:val="20"/>
              </w:rPr>
            </w:pPr>
            <w:r w:rsidRPr="004418DE">
              <w:rPr>
                <w:b/>
                <w:sz w:val="20"/>
                <w:szCs w:val="20"/>
              </w:rPr>
              <w:t>157 osób</w:t>
            </w:r>
          </w:p>
          <w:p w:rsidR="004418DE" w:rsidRPr="004418DE" w:rsidRDefault="004418DE" w:rsidP="004418DE">
            <w:pPr>
              <w:spacing w:after="0" w:line="240" w:lineRule="auto"/>
              <w:jc w:val="center"/>
            </w:pPr>
            <w:r w:rsidRPr="004418DE">
              <w:rPr>
                <w:sz w:val="20"/>
                <w:szCs w:val="20"/>
              </w:rPr>
              <w:t>(pośrednictwo pracy/poradnictwo zawodowe oraz IPD 157 os.; staż 137 os.; jednorazowe środki na rozpoczęcie działalności gospodarczej 20 os.)</w:t>
            </w:r>
            <w:r w:rsidRPr="004418DE">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hd w:val="clear" w:color="auto" w:fill="FFFFFF"/>
              <w:spacing w:after="0" w:line="240" w:lineRule="auto"/>
              <w:jc w:val="center"/>
              <w:rPr>
                <w:rFonts w:ascii="Tahoma" w:eastAsia="Times New Roman" w:hAnsi="Tahoma" w:cs="Tahoma"/>
                <w:sz w:val="17"/>
                <w:szCs w:val="17"/>
                <w:lang w:eastAsia="pl-PL"/>
              </w:rPr>
            </w:pPr>
            <w:r w:rsidRPr="004418DE">
              <w:rPr>
                <w:rFonts w:eastAsia="Times New Roman" w:cs="Tahoma"/>
                <w:sz w:val="18"/>
                <w:szCs w:val="18"/>
                <w:lang w:eastAsia="pl-PL"/>
              </w:rPr>
              <w:t xml:space="preserve">Wartość całego projektu: </w:t>
            </w:r>
            <w:r w:rsidRPr="004418DE">
              <w:rPr>
                <w:rFonts w:eastAsia="Times New Roman" w:cs="Tahoma"/>
                <w:b/>
                <w:sz w:val="18"/>
                <w:szCs w:val="18"/>
                <w:lang w:eastAsia="pl-PL"/>
              </w:rPr>
              <w:t>1 743 146,30 zł</w:t>
            </w:r>
          </w:p>
          <w:p w:rsidR="004418DE" w:rsidRPr="004418DE" w:rsidRDefault="004418DE" w:rsidP="004418DE">
            <w:pPr>
              <w:shd w:val="clear" w:color="auto" w:fill="FFFFFF"/>
              <w:spacing w:after="0" w:line="240" w:lineRule="auto"/>
              <w:jc w:val="center"/>
              <w:rPr>
                <w:rFonts w:ascii="Tahoma" w:eastAsia="Times New Roman" w:hAnsi="Tahoma" w:cs="Tahoma"/>
                <w:sz w:val="17"/>
                <w:szCs w:val="17"/>
                <w:lang w:eastAsia="pl-PL"/>
              </w:rPr>
            </w:pPr>
            <w:r w:rsidRPr="004418DE">
              <w:rPr>
                <w:rFonts w:eastAsia="Times New Roman" w:cs="Tahoma"/>
                <w:bCs/>
                <w:sz w:val="18"/>
                <w:szCs w:val="18"/>
                <w:lang w:eastAsia="pl-PL"/>
              </w:rPr>
              <w:t>Wartość kwoty przyznanej na rok 2016:</w:t>
            </w:r>
          </w:p>
          <w:p w:rsidR="004418DE" w:rsidRPr="004418DE" w:rsidRDefault="004418DE" w:rsidP="004418DE">
            <w:pPr>
              <w:spacing w:after="0" w:line="240" w:lineRule="auto"/>
              <w:jc w:val="center"/>
              <w:rPr>
                <w:rFonts w:ascii="Calibri" w:eastAsia="Calibri" w:hAnsi="Calibri" w:cs="Times New Roman"/>
              </w:rPr>
            </w:pPr>
            <w:r w:rsidRPr="004418DE">
              <w:rPr>
                <w:rFonts w:eastAsia="Times New Roman" w:cs="Tahoma"/>
                <w:b/>
                <w:sz w:val="18"/>
                <w:szCs w:val="18"/>
                <w:lang w:eastAsia="pl-PL"/>
              </w:rPr>
              <w:t>1 743 146,30 zł</w:t>
            </w:r>
          </w:p>
        </w:tc>
        <w:tc>
          <w:tcPr>
            <w:tcW w:w="1983"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sz w:val="20"/>
                <w:szCs w:val="20"/>
              </w:rPr>
            </w:pPr>
            <w:r w:rsidRPr="004418DE">
              <w:rPr>
                <w:sz w:val="20"/>
                <w:szCs w:val="20"/>
              </w:rPr>
              <w:t>Powiatowy Urząd Pracy w Choszcznie</w:t>
            </w:r>
          </w:p>
        </w:tc>
      </w:tr>
      <w:tr w:rsidR="004418DE" w:rsidRPr="004418DE" w:rsidTr="00253676">
        <w:tc>
          <w:tcPr>
            <w:tcW w:w="438" w:type="dxa"/>
            <w:tcBorders>
              <w:top w:val="single" w:sz="4" w:space="0" w:color="auto"/>
              <w:left w:val="single" w:sz="4" w:space="0" w:color="auto"/>
              <w:bottom w:val="single" w:sz="4" w:space="0" w:color="auto"/>
              <w:right w:val="single" w:sz="4" w:space="0" w:color="auto"/>
            </w:tcBorders>
            <w:hideMark/>
          </w:tcPr>
          <w:p w:rsidR="004418DE" w:rsidRPr="004418DE" w:rsidRDefault="004418DE" w:rsidP="004418DE">
            <w:pPr>
              <w:spacing w:after="0" w:line="240" w:lineRule="auto"/>
            </w:pPr>
            <w:r w:rsidRPr="004418DE">
              <w:t xml:space="preserve">2. </w:t>
            </w:r>
          </w:p>
        </w:tc>
        <w:tc>
          <w:tcPr>
            <w:tcW w:w="3071"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b/>
                <w:bCs/>
                <w:sz w:val="20"/>
                <w:szCs w:val="20"/>
              </w:rPr>
            </w:pPr>
            <w:r w:rsidRPr="004418DE">
              <w:rPr>
                <w:b/>
                <w:bCs/>
                <w:sz w:val="20"/>
                <w:szCs w:val="20"/>
              </w:rPr>
              <w:t>Regionalny Program Operacyjny</w:t>
            </w:r>
          </w:p>
          <w:p w:rsidR="004418DE" w:rsidRPr="004418DE" w:rsidRDefault="004418DE" w:rsidP="004418DE">
            <w:pPr>
              <w:spacing w:after="0" w:line="240" w:lineRule="auto"/>
              <w:jc w:val="center"/>
              <w:rPr>
                <w:b/>
                <w:bCs/>
                <w:sz w:val="20"/>
                <w:szCs w:val="20"/>
              </w:rPr>
            </w:pPr>
            <w:r w:rsidRPr="004418DE">
              <w:rPr>
                <w:b/>
                <w:bCs/>
                <w:sz w:val="20"/>
                <w:szCs w:val="20"/>
              </w:rPr>
              <w:t>Woj. Zachodniopomorskiego</w:t>
            </w:r>
          </w:p>
          <w:p w:rsidR="004418DE" w:rsidRPr="004418DE" w:rsidRDefault="004418DE" w:rsidP="004418DE">
            <w:pPr>
              <w:spacing w:after="0" w:line="240" w:lineRule="auto"/>
              <w:jc w:val="center"/>
              <w:rPr>
                <w:b/>
                <w:sz w:val="20"/>
                <w:szCs w:val="20"/>
              </w:rPr>
            </w:pPr>
            <w:r w:rsidRPr="004418DE">
              <w:rPr>
                <w:b/>
                <w:sz w:val="20"/>
                <w:szCs w:val="20"/>
              </w:rPr>
              <w:t xml:space="preserve">Działanie: </w:t>
            </w:r>
          </w:p>
          <w:tbl>
            <w:tblPr>
              <w:tblW w:w="0" w:type="auto"/>
              <w:tblLook w:val="04A0" w:firstRow="1" w:lastRow="0" w:firstColumn="1" w:lastColumn="0" w:noHBand="0" w:noVBand="1"/>
            </w:tblPr>
            <w:tblGrid>
              <w:gridCol w:w="2855"/>
            </w:tblGrid>
            <w:tr w:rsidR="004418DE" w:rsidRPr="004418DE" w:rsidTr="00253676">
              <w:trPr>
                <w:trHeight w:val="374"/>
              </w:trPr>
              <w:tc>
                <w:tcPr>
                  <w:tcW w:w="0" w:type="auto"/>
                  <w:tcBorders>
                    <w:top w:val="nil"/>
                    <w:left w:val="nil"/>
                    <w:bottom w:val="nil"/>
                    <w:right w:val="nil"/>
                  </w:tcBorders>
                  <w:hideMark/>
                </w:tcPr>
                <w:p w:rsidR="004418DE" w:rsidRPr="004418DE" w:rsidRDefault="004418DE" w:rsidP="004418DE">
                  <w:pPr>
                    <w:spacing w:after="0" w:line="240" w:lineRule="auto"/>
                    <w:jc w:val="center"/>
                    <w:rPr>
                      <w:sz w:val="20"/>
                      <w:szCs w:val="20"/>
                    </w:rPr>
                  </w:pPr>
                  <w:r w:rsidRPr="004418DE">
                    <w:rPr>
                      <w:sz w:val="20"/>
                      <w:szCs w:val="20"/>
                    </w:rPr>
                    <w:t xml:space="preserve"> 6.5 Kompleksowe wsparcie dla osób bezrobotnych, nieaktywnych zawodowo i poszukujących pracy znajdujących się w szczególnie trudnej sytuacji na rynku pracy, obejmujące pomoc w aktywnym poszukiwaniu pracy oraz działania na rzecz podnoszenia kwalifikacji zawodowych</w:t>
                  </w:r>
                </w:p>
              </w:tc>
            </w:tr>
          </w:tbl>
          <w:p w:rsidR="004418DE" w:rsidRPr="004418DE" w:rsidRDefault="004418DE" w:rsidP="004418DE">
            <w:pPr>
              <w:spacing w:after="0" w:line="240" w:lineRule="auto"/>
              <w:jc w:val="center"/>
              <w:rPr>
                <w:sz w:val="20"/>
                <w:szCs w:val="20"/>
              </w:rPr>
            </w:pPr>
            <w:r w:rsidRPr="004418DE">
              <w:rPr>
                <w:sz w:val="20"/>
                <w:szCs w:val="20"/>
              </w:rPr>
              <w:t>Wojewódzki Urząd Pracy w Szczecinie</w:t>
            </w:r>
          </w:p>
        </w:tc>
        <w:tc>
          <w:tcPr>
            <w:tcW w:w="2268"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i/>
                <w:sz w:val="20"/>
                <w:szCs w:val="20"/>
              </w:rPr>
            </w:pPr>
            <w:r w:rsidRPr="004418DE">
              <w:rPr>
                <w:i/>
                <w:sz w:val="20"/>
                <w:szCs w:val="20"/>
              </w:rPr>
              <w:t>„</w:t>
            </w:r>
          </w:p>
          <w:tbl>
            <w:tblPr>
              <w:tblW w:w="0" w:type="auto"/>
              <w:tblLook w:val="04A0" w:firstRow="1" w:lastRow="0" w:firstColumn="1" w:lastColumn="0" w:noHBand="0" w:noVBand="1"/>
            </w:tblPr>
            <w:tblGrid>
              <w:gridCol w:w="2052"/>
            </w:tblGrid>
            <w:tr w:rsidR="004418DE" w:rsidRPr="004418DE" w:rsidTr="00253676">
              <w:trPr>
                <w:trHeight w:val="274"/>
              </w:trPr>
              <w:tc>
                <w:tcPr>
                  <w:tcW w:w="0" w:type="auto"/>
                  <w:tcBorders>
                    <w:top w:val="nil"/>
                    <w:left w:val="nil"/>
                    <w:bottom w:val="nil"/>
                    <w:right w:val="nil"/>
                  </w:tcBorders>
                  <w:hideMark/>
                </w:tcPr>
                <w:p w:rsidR="004418DE" w:rsidRPr="004418DE" w:rsidRDefault="004418DE" w:rsidP="004418DE">
                  <w:pPr>
                    <w:spacing w:after="0" w:line="240" w:lineRule="auto"/>
                    <w:jc w:val="center"/>
                    <w:rPr>
                      <w:i/>
                      <w:sz w:val="20"/>
                      <w:szCs w:val="20"/>
                    </w:rPr>
                  </w:pPr>
                  <w:r w:rsidRPr="004418DE">
                    <w:rPr>
                      <w:i/>
                      <w:sz w:val="20"/>
                      <w:szCs w:val="20"/>
                    </w:rPr>
                    <w:t xml:space="preserve"> Aktywizacja osób pozostających bez pracy w wieku powyżej 29 roku życia znajdujących się w szczególnie trudnej sytuacji na rynku pracy w powiecie choszczeńskim - II</w:t>
                  </w:r>
                </w:p>
              </w:tc>
            </w:tr>
          </w:tbl>
          <w:p w:rsidR="004418DE" w:rsidRPr="004418DE" w:rsidRDefault="004418DE" w:rsidP="004418DE">
            <w:pPr>
              <w:spacing w:after="0" w:line="240" w:lineRule="auto"/>
              <w:jc w:val="center"/>
              <w:rPr>
                <w:i/>
                <w:sz w:val="20"/>
                <w:szCs w:val="20"/>
              </w:rPr>
            </w:pPr>
            <w:r w:rsidRPr="004418DE">
              <w:rPr>
                <w:i/>
                <w:sz w:val="20"/>
                <w:szCs w:val="20"/>
              </w:rPr>
              <w:t>”</w:t>
            </w:r>
          </w:p>
          <w:p w:rsidR="004418DE" w:rsidRPr="004418DE" w:rsidRDefault="004418DE" w:rsidP="004418DE">
            <w:pPr>
              <w:spacing w:after="0" w:line="240" w:lineRule="auto"/>
              <w:jc w:val="center"/>
              <w:rPr>
                <w:i/>
                <w:sz w:val="20"/>
                <w:szCs w:val="20"/>
              </w:rPr>
            </w:pPr>
            <w:r w:rsidRPr="004418DE">
              <w:rPr>
                <w:i/>
                <w:sz w:val="20"/>
                <w:szCs w:val="20"/>
              </w:rPr>
              <w:t>______________</w:t>
            </w:r>
          </w:p>
          <w:p w:rsidR="004418DE" w:rsidRPr="004418DE" w:rsidRDefault="004418DE" w:rsidP="004418DE">
            <w:pPr>
              <w:spacing w:after="0" w:line="240" w:lineRule="auto"/>
              <w:jc w:val="center"/>
              <w:rPr>
                <w:i/>
                <w:sz w:val="20"/>
                <w:szCs w:val="20"/>
              </w:rPr>
            </w:pPr>
            <w:r w:rsidRPr="004418DE">
              <w:rPr>
                <w:i/>
                <w:sz w:val="20"/>
                <w:szCs w:val="20"/>
              </w:rPr>
              <w:t>okres realizacji projektu</w:t>
            </w:r>
          </w:p>
          <w:p w:rsidR="004418DE" w:rsidRPr="004418DE" w:rsidRDefault="004418DE" w:rsidP="004418DE">
            <w:pPr>
              <w:spacing w:after="0" w:line="240" w:lineRule="auto"/>
              <w:jc w:val="center"/>
              <w:rPr>
                <w:i/>
                <w:sz w:val="20"/>
                <w:szCs w:val="20"/>
              </w:rPr>
            </w:pPr>
            <w:r w:rsidRPr="004418DE">
              <w:rPr>
                <w:i/>
                <w:sz w:val="20"/>
                <w:szCs w:val="20"/>
              </w:rPr>
              <w:t>01.01.2016 r. – 31.12.2016 r.</w:t>
            </w:r>
          </w:p>
        </w:tc>
        <w:tc>
          <w:tcPr>
            <w:tcW w:w="2352" w:type="dxa"/>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2136"/>
            </w:tblGrid>
            <w:tr w:rsidR="004418DE" w:rsidRPr="004418DE" w:rsidTr="00253676">
              <w:trPr>
                <w:trHeight w:val="75"/>
              </w:trPr>
              <w:tc>
                <w:tcPr>
                  <w:tcW w:w="0" w:type="auto"/>
                  <w:tcBorders>
                    <w:top w:val="nil"/>
                    <w:left w:val="nil"/>
                    <w:bottom w:val="nil"/>
                    <w:right w:val="nil"/>
                  </w:tcBorders>
                  <w:hideMark/>
                </w:tcPr>
                <w:p w:rsidR="004418DE" w:rsidRPr="004418DE" w:rsidRDefault="004418DE" w:rsidP="004418DE">
                  <w:pPr>
                    <w:spacing w:after="0" w:line="240" w:lineRule="auto"/>
                    <w:jc w:val="center"/>
                    <w:rPr>
                      <w:i/>
                      <w:sz w:val="20"/>
                      <w:szCs w:val="20"/>
                    </w:rPr>
                  </w:pPr>
                  <w:r w:rsidRPr="004418DE">
                    <w:rPr>
                      <w:i/>
                      <w:sz w:val="20"/>
                      <w:szCs w:val="20"/>
                    </w:rPr>
                    <w:t>Zwiększenie możliwości zatrudnienia osób w wieku powyżej 29 roku życia znajdujących się w szczególnie trudnej sytuacji na rynku pracy w powiecie choszczeńskim.</w:t>
                  </w:r>
                </w:p>
              </w:tc>
            </w:tr>
          </w:tbl>
          <w:p w:rsidR="004418DE" w:rsidRPr="004418DE" w:rsidRDefault="004418DE" w:rsidP="004418DE">
            <w:pPr>
              <w:spacing w:after="0" w:line="240" w:lineRule="auto"/>
              <w:jc w:val="center"/>
              <w:rPr>
                <w:sz w:val="20"/>
                <w:szCs w:val="20"/>
              </w:rPr>
            </w:pPr>
          </w:p>
        </w:tc>
        <w:tc>
          <w:tcPr>
            <w:tcW w:w="2187"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b/>
                <w:sz w:val="20"/>
                <w:szCs w:val="20"/>
              </w:rPr>
            </w:pPr>
            <w:r w:rsidRPr="004418DE">
              <w:rPr>
                <w:b/>
                <w:sz w:val="20"/>
                <w:szCs w:val="20"/>
              </w:rPr>
              <w:t>118 osób</w:t>
            </w:r>
          </w:p>
          <w:p w:rsidR="004418DE" w:rsidRPr="004418DE" w:rsidRDefault="004418DE" w:rsidP="004418DE">
            <w:pPr>
              <w:spacing w:after="0" w:line="240" w:lineRule="auto"/>
              <w:jc w:val="center"/>
              <w:rPr>
                <w:sz w:val="20"/>
                <w:szCs w:val="20"/>
              </w:rPr>
            </w:pPr>
            <w:r w:rsidRPr="004418DE">
              <w:rPr>
                <w:sz w:val="20"/>
                <w:szCs w:val="20"/>
              </w:rPr>
              <w:t xml:space="preserve">(IPD, poradnictwo zawodowe, pośrednictwo pracy 118 os.; staż 98 os.; jednorazowe środki na rozpoczęcie działalności gospodarczej 13 os.; </w:t>
            </w:r>
          </w:p>
          <w:tbl>
            <w:tblPr>
              <w:tblW w:w="0" w:type="auto"/>
              <w:tblLook w:val="04A0" w:firstRow="1" w:lastRow="0" w:firstColumn="1" w:lastColumn="0" w:noHBand="0" w:noVBand="1"/>
            </w:tblPr>
            <w:tblGrid>
              <w:gridCol w:w="1971"/>
            </w:tblGrid>
            <w:tr w:rsidR="004418DE" w:rsidRPr="004418DE" w:rsidTr="00253676">
              <w:trPr>
                <w:trHeight w:val="196"/>
              </w:trPr>
              <w:tc>
                <w:tcPr>
                  <w:tcW w:w="0" w:type="auto"/>
                  <w:tcBorders>
                    <w:top w:val="nil"/>
                    <w:left w:val="nil"/>
                    <w:bottom w:val="nil"/>
                    <w:right w:val="nil"/>
                  </w:tcBorders>
                  <w:hideMark/>
                </w:tcPr>
                <w:p w:rsidR="004418DE" w:rsidRPr="004418DE" w:rsidRDefault="004418DE" w:rsidP="004418DE">
                  <w:pPr>
                    <w:spacing w:after="0" w:line="240" w:lineRule="auto"/>
                    <w:jc w:val="center"/>
                    <w:rPr>
                      <w:sz w:val="20"/>
                      <w:szCs w:val="20"/>
                    </w:rPr>
                  </w:pPr>
                  <w:r w:rsidRPr="004418DE">
                    <w:rPr>
                      <w:sz w:val="20"/>
                      <w:szCs w:val="20"/>
                    </w:rPr>
                    <w:t xml:space="preserve">refundacja wyposażenia lub doposażenia stanowiska pracy </w:t>
                  </w:r>
                </w:p>
                <w:p w:rsidR="004418DE" w:rsidRPr="004418DE" w:rsidRDefault="004418DE" w:rsidP="004418DE">
                  <w:pPr>
                    <w:spacing w:after="0" w:line="240" w:lineRule="auto"/>
                    <w:jc w:val="center"/>
                    <w:rPr>
                      <w:sz w:val="20"/>
                      <w:szCs w:val="20"/>
                    </w:rPr>
                  </w:pPr>
                  <w:r w:rsidRPr="004418DE">
                    <w:rPr>
                      <w:sz w:val="20"/>
                      <w:szCs w:val="20"/>
                    </w:rPr>
                    <w:t>7 os.)</w:t>
                  </w:r>
                </w:p>
              </w:tc>
            </w:tr>
          </w:tbl>
          <w:p w:rsidR="004418DE" w:rsidRPr="004418DE" w:rsidRDefault="004418DE" w:rsidP="004418DE">
            <w:pPr>
              <w:spacing w:after="0" w:line="240" w:lineRule="auto"/>
              <w:jc w:val="center"/>
            </w:pPr>
          </w:p>
        </w:tc>
        <w:tc>
          <w:tcPr>
            <w:tcW w:w="2126"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hd w:val="clear" w:color="auto" w:fill="FFFFFF"/>
              <w:spacing w:after="0" w:line="240" w:lineRule="auto"/>
              <w:jc w:val="center"/>
              <w:rPr>
                <w:rFonts w:eastAsia="Times New Roman" w:cs="Tahoma"/>
                <w:b/>
                <w:sz w:val="18"/>
                <w:szCs w:val="18"/>
                <w:lang w:eastAsia="pl-PL"/>
              </w:rPr>
            </w:pPr>
            <w:r w:rsidRPr="004418DE">
              <w:rPr>
                <w:rFonts w:eastAsia="Times New Roman" w:cs="Tahoma"/>
                <w:sz w:val="18"/>
                <w:szCs w:val="18"/>
                <w:lang w:eastAsia="pl-PL"/>
              </w:rPr>
              <w:t xml:space="preserve">Wartość całego projektu: </w:t>
            </w:r>
          </w:p>
          <w:tbl>
            <w:tblPr>
              <w:tblW w:w="0" w:type="auto"/>
              <w:tblLook w:val="04A0" w:firstRow="1" w:lastRow="0" w:firstColumn="1" w:lastColumn="0" w:noHBand="0" w:noVBand="1"/>
            </w:tblPr>
            <w:tblGrid>
              <w:gridCol w:w="1651"/>
            </w:tblGrid>
            <w:tr w:rsidR="004418DE" w:rsidRPr="004418DE" w:rsidTr="00253676">
              <w:trPr>
                <w:trHeight w:val="84"/>
              </w:trPr>
              <w:tc>
                <w:tcPr>
                  <w:tcW w:w="0" w:type="auto"/>
                  <w:tcBorders>
                    <w:top w:val="nil"/>
                    <w:left w:val="nil"/>
                    <w:bottom w:val="nil"/>
                    <w:right w:val="nil"/>
                  </w:tcBorders>
                  <w:hideMark/>
                </w:tcPr>
                <w:p w:rsidR="004418DE" w:rsidRPr="004418DE" w:rsidRDefault="004418DE" w:rsidP="004418DE">
                  <w:pPr>
                    <w:shd w:val="clear" w:color="auto" w:fill="FFFFFF"/>
                    <w:spacing w:after="0" w:line="240" w:lineRule="auto"/>
                    <w:jc w:val="center"/>
                    <w:rPr>
                      <w:rFonts w:eastAsia="Times New Roman" w:cs="Tahoma"/>
                      <w:b/>
                      <w:sz w:val="18"/>
                      <w:szCs w:val="18"/>
                      <w:lang w:eastAsia="pl-PL"/>
                    </w:rPr>
                  </w:pPr>
                  <w:r w:rsidRPr="004418DE">
                    <w:rPr>
                      <w:rFonts w:eastAsia="Times New Roman" w:cs="Tahoma"/>
                      <w:b/>
                      <w:bCs/>
                      <w:sz w:val="18"/>
                      <w:szCs w:val="18"/>
                      <w:lang w:eastAsia="pl-PL"/>
                    </w:rPr>
                    <w:t xml:space="preserve">        1 223 734,12 zł </w:t>
                  </w:r>
                </w:p>
              </w:tc>
            </w:tr>
          </w:tbl>
          <w:p w:rsidR="004418DE" w:rsidRPr="004418DE" w:rsidRDefault="004418DE" w:rsidP="004418DE">
            <w:pPr>
              <w:shd w:val="clear" w:color="auto" w:fill="FFFFFF"/>
              <w:spacing w:after="0" w:line="240" w:lineRule="auto"/>
              <w:jc w:val="center"/>
              <w:rPr>
                <w:rFonts w:ascii="Tahoma" w:eastAsia="Times New Roman" w:hAnsi="Tahoma" w:cs="Tahoma"/>
                <w:sz w:val="17"/>
                <w:szCs w:val="17"/>
                <w:lang w:eastAsia="pl-PL"/>
              </w:rPr>
            </w:pPr>
            <w:r w:rsidRPr="004418DE">
              <w:rPr>
                <w:rFonts w:eastAsia="Times New Roman" w:cs="Tahoma"/>
                <w:bCs/>
                <w:sz w:val="18"/>
                <w:szCs w:val="18"/>
                <w:lang w:eastAsia="pl-PL"/>
              </w:rPr>
              <w:t>Wartość kwoty przyznanej na rok 2016:</w:t>
            </w:r>
          </w:p>
          <w:p w:rsidR="004418DE" w:rsidRPr="004418DE" w:rsidRDefault="004418DE" w:rsidP="004418DE">
            <w:pPr>
              <w:spacing w:after="0" w:line="240" w:lineRule="auto"/>
              <w:jc w:val="center"/>
              <w:rPr>
                <w:rFonts w:ascii="Calibri" w:eastAsia="Calibri" w:hAnsi="Calibri" w:cs="Times New Roman"/>
              </w:rPr>
            </w:pPr>
            <w:r w:rsidRPr="004418DE">
              <w:rPr>
                <w:rFonts w:eastAsia="Times New Roman" w:cs="Tahoma"/>
                <w:b/>
                <w:bCs/>
                <w:sz w:val="18"/>
                <w:szCs w:val="18"/>
                <w:lang w:eastAsia="pl-PL"/>
              </w:rPr>
              <w:t> 1 223 734,12 zł</w:t>
            </w:r>
          </w:p>
        </w:tc>
        <w:tc>
          <w:tcPr>
            <w:tcW w:w="1983"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sz w:val="20"/>
                <w:szCs w:val="20"/>
              </w:rPr>
            </w:pPr>
            <w:r w:rsidRPr="004418DE">
              <w:rPr>
                <w:sz w:val="20"/>
                <w:szCs w:val="20"/>
              </w:rPr>
              <w:t>Powiatowy Urząd Pracy w Choszcznie</w:t>
            </w:r>
          </w:p>
        </w:tc>
      </w:tr>
      <w:tr w:rsidR="004418DE" w:rsidRPr="004418DE" w:rsidTr="00253676">
        <w:trPr>
          <w:trHeight w:val="498"/>
        </w:trPr>
        <w:tc>
          <w:tcPr>
            <w:tcW w:w="5777" w:type="dxa"/>
            <w:gridSpan w:val="3"/>
            <w:tcBorders>
              <w:top w:val="single" w:sz="4" w:space="0" w:color="auto"/>
              <w:left w:val="nil"/>
              <w:bottom w:val="nil"/>
              <w:right w:val="single" w:sz="4" w:space="0" w:color="auto"/>
            </w:tcBorders>
          </w:tcPr>
          <w:p w:rsidR="004418DE" w:rsidRPr="004418DE" w:rsidRDefault="004418DE" w:rsidP="004418DE"/>
          <w:p w:rsidR="004418DE" w:rsidRPr="004418DE" w:rsidRDefault="004418DE" w:rsidP="004418DE">
            <w:pPr>
              <w:spacing w:after="0" w:line="240" w:lineRule="auto"/>
              <w:rPr>
                <w:sz w:val="20"/>
                <w:szCs w:val="20"/>
              </w:rPr>
            </w:pPr>
          </w:p>
        </w:tc>
        <w:tc>
          <w:tcPr>
            <w:tcW w:w="2352" w:type="dxa"/>
            <w:tcBorders>
              <w:top w:val="single" w:sz="4" w:space="0" w:color="auto"/>
              <w:left w:val="single" w:sz="4" w:space="0" w:color="auto"/>
              <w:bottom w:val="single" w:sz="4" w:space="0" w:color="auto"/>
              <w:right w:val="single" w:sz="4" w:space="0" w:color="auto"/>
            </w:tcBorders>
            <w:vAlign w:val="center"/>
          </w:tcPr>
          <w:p w:rsidR="004418DE" w:rsidRPr="004418DE" w:rsidRDefault="004418DE" w:rsidP="004418DE">
            <w:pPr>
              <w:spacing w:after="0" w:line="240" w:lineRule="auto"/>
              <w:jc w:val="center"/>
              <w:rPr>
                <w:sz w:val="28"/>
                <w:szCs w:val="28"/>
              </w:rPr>
            </w:pPr>
            <w:r w:rsidRPr="004418DE">
              <w:rPr>
                <w:b/>
                <w:sz w:val="28"/>
                <w:szCs w:val="28"/>
              </w:rPr>
              <w:t>RAZEM</w:t>
            </w:r>
          </w:p>
        </w:tc>
        <w:tc>
          <w:tcPr>
            <w:tcW w:w="2187"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b/>
                <w:sz w:val="24"/>
                <w:szCs w:val="24"/>
              </w:rPr>
            </w:pPr>
            <w:r w:rsidRPr="004418DE">
              <w:rPr>
                <w:b/>
                <w:sz w:val="24"/>
                <w:szCs w:val="24"/>
              </w:rPr>
              <w:t>275 osób</w:t>
            </w:r>
          </w:p>
        </w:tc>
        <w:tc>
          <w:tcPr>
            <w:tcW w:w="4109" w:type="dxa"/>
            <w:gridSpan w:val="2"/>
            <w:tcBorders>
              <w:top w:val="single" w:sz="4" w:space="0" w:color="auto"/>
              <w:left w:val="single" w:sz="4" w:space="0" w:color="auto"/>
              <w:bottom w:val="single" w:sz="4" w:space="0" w:color="auto"/>
              <w:right w:val="single" w:sz="4" w:space="0" w:color="auto"/>
            </w:tcBorders>
            <w:hideMark/>
          </w:tcPr>
          <w:p w:rsidR="004418DE" w:rsidRPr="004418DE" w:rsidRDefault="004418DE" w:rsidP="004418DE">
            <w:pPr>
              <w:spacing w:after="0" w:line="240" w:lineRule="auto"/>
              <w:jc w:val="center"/>
            </w:pPr>
            <w:r w:rsidRPr="004418DE">
              <w:t>wartość ogólna projektów</w:t>
            </w:r>
          </w:p>
          <w:p w:rsidR="004418DE" w:rsidRPr="004418DE" w:rsidRDefault="004418DE" w:rsidP="004418DE">
            <w:pPr>
              <w:spacing w:after="0" w:line="240" w:lineRule="auto"/>
              <w:jc w:val="center"/>
              <w:rPr>
                <w:b/>
              </w:rPr>
            </w:pPr>
            <w:r w:rsidRPr="004418DE">
              <w:rPr>
                <w:b/>
              </w:rPr>
              <w:t> 2 966 880,42 zł</w:t>
            </w:r>
          </w:p>
          <w:p w:rsidR="004418DE" w:rsidRPr="004418DE" w:rsidRDefault="004418DE" w:rsidP="004418DE">
            <w:pPr>
              <w:spacing w:after="0" w:line="240" w:lineRule="auto"/>
              <w:jc w:val="center"/>
            </w:pPr>
            <w:r w:rsidRPr="004418DE">
              <w:t>wartość dofinansowania na rok 2016</w:t>
            </w:r>
          </w:p>
          <w:p w:rsidR="004418DE" w:rsidRPr="004418DE" w:rsidRDefault="004418DE" w:rsidP="004418DE">
            <w:pPr>
              <w:spacing w:after="0" w:line="240" w:lineRule="auto"/>
              <w:jc w:val="center"/>
              <w:rPr>
                <w:b/>
                <w:sz w:val="20"/>
                <w:szCs w:val="20"/>
              </w:rPr>
            </w:pPr>
            <w:r w:rsidRPr="004418DE">
              <w:rPr>
                <w:b/>
              </w:rPr>
              <w:t>2 966 880,42 zł</w:t>
            </w:r>
          </w:p>
        </w:tc>
      </w:tr>
    </w:tbl>
    <w:p w:rsidR="004418DE" w:rsidRPr="004418DE" w:rsidRDefault="004418DE" w:rsidP="004418DE">
      <w:pPr>
        <w:spacing w:after="0" w:line="240" w:lineRule="auto"/>
        <w:rPr>
          <w:rFonts w:ascii="Times New Roman" w:eastAsia="Times New Roman" w:hAnsi="Times New Roman" w:cs="Times New Roman"/>
          <w:sz w:val="20"/>
          <w:szCs w:val="20"/>
          <w:lang w:eastAsia="pl-PL"/>
        </w:rPr>
      </w:pPr>
      <w:r w:rsidRPr="004418DE">
        <w:rPr>
          <w:rFonts w:cs="Tahoma"/>
          <w:b/>
          <w:bCs/>
          <w:sz w:val="28"/>
          <w:szCs w:val="28"/>
          <w:shd w:val="clear" w:color="auto" w:fill="FFFFFF"/>
        </w:rPr>
        <w:lastRenderedPageBreak/>
        <w:t>Projekty ze środków ministerialnych oraz dotacji celowej PFRON zrealizowane przez powiat w 2016 r.</w:t>
      </w:r>
      <w:r w:rsidRPr="004418DE">
        <w:rPr>
          <w:rFonts w:cs="Tahoma"/>
          <w:b/>
          <w:bCs/>
          <w:sz w:val="28"/>
          <w:szCs w:val="28"/>
          <w:shd w:val="clear" w:color="auto" w:fill="FFFFFF"/>
        </w:rPr>
        <w:tab/>
        <w:t xml:space="preserve">             </w:t>
      </w:r>
      <w:r w:rsidRPr="004418DE">
        <w:rPr>
          <w:rFonts w:ascii="Times New Roman" w:eastAsia="Times New Roman" w:hAnsi="Times New Roman" w:cs="Times New Roman"/>
          <w:sz w:val="20"/>
          <w:szCs w:val="20"/>
          <w:lang w:eastAsia="pl-PL"/>
        </w:rPr>
        <w:t>Tabela 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2399"/>
        <w:gridCol w:w="2825"/>
        <w:gridCol w:w="2316"/>
        <w:gridCol w:w="2419"/>
        <w:gridCol w:w="2058"/>
        <w:gridCol w:w="1483"/>
      </w:tblGrid>
      <w:tr w:rsidR="004418DE" w:rsidRPr="004418DE" w:rsidTr="00253676">
        <w:tc>
          <w:tcPr>
            <w:tcW w:w="495"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rFonts w:cs="Times New Roman"/>
              </w:rPr>
            </w:pPr>
            <w:r w:rsidRPr="004418DE">
              <w:rPr>
                <w:b/>
              </w:rPr>
              <w:t>lp.</w:t>
            </w:r>
          </w:p>
        </w:tc>
        <w:tc>
          <w:tcPr>
            <w:tcW w:w="2447"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b/>
              </w:rPr>
            </w:pPr>
            <w:r w:rsidRPr="004418DE">
              <w:rPr>
                <w:b/>
              </w:rPr>
              <w:t>Instytucja ogłaszająca konkurs</w:t>
            </w:r>
          </w:p>
        </w:tc>
        <w:tc>
          <w:tcPr>
            <w:tcW w:w="2878"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b/>
              </w:rPr>
            </w:pPr>
            <w:r w:rsidRPr="004418DE">
              <w:rPr>
                <w:b/>
              </w:rPr>
              <w:t>Nazwa zadania/ okres realizacji zadania</w:t>
            </w:r>
          </w:p>
        </w:tc>
        <w:tc>
          <w:tcPr>
            <w:tcW w:w="2347"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b/>
              </w:rPr>
            </w:pPr>
            <w:r w:rsidRPr="004418DE">
              <w:rPr>
                <w:b/>
              </w:rPr>
              <w:t>Cel główny projektu</w:t>
            </w:r>
          </w:p>
        </w:tc>
        <w:tc>
          <w:tcPr>
            <w:tcW w:w="2468"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b/>
              </w:rPr>
            </w:pPr>
            <w:r w:rsidRPr="004418DE">
              <w:rPr>
                <w:b/>
              </w:rPr>
              <w:t>Liczba osób objętych wsparciem</w:t>
            </w:r>
          </w:p>
        </w:tc>
        <w:tc>
          <w:tcPr>
            <w:tcW w:w="2089"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b/>
              </w:rPr>
            </w:pPr>
            <w:r w:rsidRPr="004418DE">
              <w:rPr>
                <w:b/>
              </w:rPr>
              <w:t>Kwota przyznanych środków</w:t>
            </w:r>
          </w:p>
        </w:tc>
        <w:tc>
          <w:tcPr>
            <w:tcW w:w="1496"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b/>
              </w:rPr>
            </w:pPr>
            <w:r w:rsidRPr="004418DE">
              <w:rPr>
                <w:b/>
              </w:rPr>
              <w:t>Jednostka realizująca projekt</w:t>
            </w:r>
          </w:p>
        </w:tc>
      </w:tr>
      <w:tr w:rsidR="004418DE" w:rsidRPr="004418DE" w:rsidTr="00253676">
        <w:tc>
          <w:tcPr>
            <w:tcW w:w="495" w:type="dxa"/>
            <w:tcBorders>
              <w:top w:val="single" w:sz="4" w:space="0" w:color="auto"/>
              <w:left w:val="single" w:sz="4" w:space="0" w:color="auto"/>
              <w:bottom w:val="single" w:sz="4" w:space="0" w:color="auto"/>
              <w:right w:val="single" w:sz="4" w:space="0" w:color="auto"/>
            </w:tcBorders>
            <w:hideMark/>
          </w:tcPr>
          <w:p w:rsidR="004418DE" w:rsidRPr="004418DE" w:rsidRDefault="004418DE" w:rsidP="004418DE">
            <w:pPr>
              <w:spacing w:after="0" w:line="240" w:lineRule="auto"/>
            </w:pPr>
            <w:r w:rsidRPr="004418DE">
              <w:t>1.</w:t>
            </w:r>
          </w:p>
        </w:tc>
        <w:tc>
          <w:tcPr>
            <w:tcW w:w="2447"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sz w:val="20"/>
                <w:szCs w:val="20"/>
              </w:rPr>
            </w:pPr>
            <w:r w:rsidRPr="004418DE">
              <w:rPr>
                <w:sz w:val="20"/>
                <w:szCs w:val="20"/>
              </w:rPr>
              <w:t>Ministerstwo Pracy i Polityki Społecznej</w:t>
            </w:r>
          </w:p>
        </w:tc>
        <w:tc>
          <w:tcPr>
            <w:tcW w:w="2878"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sz w:val="20"/>
                <w:szCs w:val="20"/>
              </w:rPr>
            </w:pPr>
            <w:r w:rsidRPr="004418DE">
              <w:rPr>
                <w:sz w:val="20"/>
                <w:szCs w:val="20"/>
              </w:rPr>
              <w:t xml:space="preserve">Rezerwa </w:t>
            </w:r>
          </w:p>
          <w:p w:rsidR="004418DE" w:rsidRPr="004418DE" w:rsidRDefault="004418DE" w:rsidP="004418DE">
            <w:pPr>
              <w:spacing w:after="0" w:line="240" w:lineRule="auto"/>
              <w:jc w:val="center"/>
              <w:rPr>
                <w:sz w:val="20"/>
                <w:szCs w:val="20"/>
              </w:rPr>
            </w:pPr>
            <w:r w:rsidRPr="004418DE">
              <w:rPr>
                <w:sz w:val="20"/>
                <w:szCs w:val="20"/>
              </w:rPr>
              <w:t>Funduszu Pracy</w:t>
            </w:r>
          </w:p>
          <w:p w:rsidR="004418DE" w:rsidRPr="004418DE" w:rsidRDefault="004418DE" w:rsidP="004418DE">
            <w:pPr>
              <w:spacing w:after="0" w:line="240" w:lineRule="auto"/>
              <w:jc w:val="center"/>
              <w:rPr>
                <w:i/>
                <w:sz w:val="20"/>
                <w:szCs w:val="20"/>
              </w:rPr>
            </w:pPr>
            <w:r w:rsidRPr="004418DE">
              <w:rPr>
                <w:i/>
                <w:sz w:val="20"/>
                <w:szCs w:val="20"/>
              </w:rPr>
              <w:t>______________</w:t>
            </w:r>
          </w:p>
          <w:p w:rsidR="004418DE" w:rsidRPr="004418DE" w:rsidRDefault="004418DE" w:rsidP="004418DE">
            <w:pPr>
              <w:spacing w:after="0" w:line="240" w:lineRule="auto"/>
              <w:jc w:val="center"/>
              <w:rPr>
                <w:i/>
                <w:sz w:val="20"/>
                <w:szCs w:val="20"/>
              </w:rPr>
            </w:pPr>
            <w:r w:rsidRPr="004418DE">
              <w:rPr>
                <w:i/>
                <w:sz w:val="20"/>
                <w:szCs w:val="20"/>
              </w:rPr>
              <w:t>okres realizacji projektu</w:t>
            </w:r>
          </w:p>
          <w:p w:rsidR="004418DE" w:rsidRPr="004418DE" w:rsidRDefault="004418DE" w:rsidP="004418DE">
            <w:pPr>
              <w:spacing w:after="0" w:line="240" w:lineRule="auto"/>
              <w:jc w:val="center"/>
              <w:rPr>
                <w:sz w:val="20"/>
                <w:szCs w:val="20"/>
              </w:rPr>
            </w:pPr>
            <w:r w:rsidRPr="004418DE">
              <w:rPr>
                <w:i/>
                <w:sz w:val="20"/>
                <w:szCs w:val="20"/>
              </w:rPr>
              <w:t>04.05.2016 – 31.12.2016 r.</w:t>
            </w:r>
          </w:p>
        </w:tc>
        <w:tc>
          <w:tcPr>
            <w:tcW w:w="2347"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i/>
                <w:sz w:val="20"/>
                <w:szCs w:val="20"/>
              </w:rPr>
            </w:pPr>
            <w:r w:rsidRPr="004418DE">
              <w:rPr>
                <w:i/>
                <w:sz w:val="20"/>
                <w:szCs w:val="20"/>
              </w:rPr>
              <w:t>Program aktywizacji zawodowej dla bezrobotnych powyżej 50 roku życia</w:t>
            </w:r>
          </w:p>
        </w:tc>
        <w:tc>
          <w:tcPr>
            <w:tcW w:w="2468" w:type="dxa"/>
            <w:tcBorders>
              <w:top w:val="single" w:sz="4" w:space="0" w:color="auto"/>
              <w:left w:val="single" w:sz="4" w:space="0" w:color="auto"/>
              <w:bottom w:val="single" w:sz="4" w:space="0" w:color="auto"/>
              <w:right w:val="single" w:sz="4" w:space="0" w:color="auto"/>
            </w:tcBorders>
            <w:vAlign w:val="center"/>
          </w:tcPr>
          <w:p w:rsidR="004418DE" w:rsidRPr="004418DE" w:rsidRDefault="004418DE" w:rsidP="004418DE">
            <w:pPr>
              <w:spacing w:after="0" w:line="240" w:lineRule="auto"/>
              <w:jc w:val="center"/>
              <w:rPr>
                <w:b/>
                <w:sz w:val="20"/>
                <w:szCs w:val="20"/>
              </w:rPr>
            </w:pPr>
            <w:r w:rsidRPr="004418DE">
              <w:rPr>
                <w:b/>
                <w:sz w:val="20"/>
                <w:szCs w:val="20"/>
              </w:rPr>
              <w:t>55 osób</w:t>
            </w:r>
          </w:p>
          <w:p w:rsidR="004418DE" w:rsidRPr="004418DE" w:rsidRDefault="004418DE" w:rsidP="004418DE">
            <w:pPr>
              <w:spacing w:after="0" w:line="240" w:lineRule="auto"/>
              <w:jc w:val="center"/>
              <w:rPr>
                <w:sz w:val="20"/>
                <w:szCs w:val="20"/>
              </w:rPr>
            </w:pPr>
            <w:r w:rsidRPr="004418DE">
              <w:rPr>
                <w:sz w:val="20"/>
                <w:szCs w:val="20"/>
              </w:rPr>
              <w:t>(staż 50 os.; jednorazowe środki na rozpoczęcie działalności gospodarczej 5os.)</w:t>
            </w:r>
          </w:p>
          <w:p w:rsidR="004418DE" w:rsidRPr="004418DE" w:rsidRDefault="004418DE" w:rsidP="004418DE">
            <w:pPr>
              <w:spacing w:after="0" w:line="240" w:lineRule="auto"/>
              <w:jc w:val="center"/>
              <w:rPr>
                <w:b/>
                <w:sz w:val="20"/>
                <w:szCs w:val="20"/>
                <w:highlight w:val="yellow"/>
              </w:rPr>
            </w:pPr>
          </w:p>
        </w:tc>
        <w:tc>
          <w:tcPr>
            <w:tcW w:w="2089"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sz w:val="18"/>
                <w:szCs w:val="18"/>
              </w:rPr>
            </w:pPr>
            <w:r w:rsidRPr="004418DE">
              <w:rPr>
                <w:sz w:val="18"/>
                <w:szCs w:val="18"/>
              </w:rPr>
              <w:t>Wartość całego projektu:</w:t>
            </w:r>
          </w:p>
          <w:p w:rsidR="004418DE" w:rsidRPr="004418DE" w:rsidRDefault="004418DE" w:rsidP="004418DE">
            <w:pPr>
              <w:spacing w:after="0" w:line="240" w:lineRule="auto"/>
              <w:jc w:val="center"/>
              <w:rPr>
                <w:b/>
                <w:sz w:val="18"/>
                <w:szCs w:val="18"/>
              </w:rPr>
            </w:pPr>
            <w:r w:rsidRPr="004418DE">
              <w:rPr>
                <w:b/>
                <w:sz w:val="18"/>
                <w:szCs w:val="18"/>
              </w:rPr>
              <w:t xml:space="preserve"> 499 000,00 zł</w:t>
            </w:r>
          </w:p>
          <w:p w:rsidR="004418DE" w:rsidRPr="004418DE" w:rsidRDefault="004418DE" w:rsidP="004418DE">
            <w:pPr>
              <w:spacing w:after="0" w:line="240" w:lineRule="auto"/>
              <w:jc w:val="center"/>
              <w:rPr>
                <w:sz w:val="18"/>
                <w:szCs w:val="18"/>
              </w:rPr>
            </w:pPr>
            <w:r w:rsidRPr="004418DE">
              <w:rPr>
                <w:bCs/>
                <w:sz w:val="18"/>
                <w:szCs w:val="18"/>
              </w:rPr>
              <w:t>Wartość kwoty przyznanej na rok 2016:</w:t>
            </w:r>
          </w:p>
          <w:p w:rsidR="004418DE" w:rsidRPr="004418DE" w:rsidRDefault="004418DE" w:rsidP="004418DE">
            <w:pPr>
              <w:spacing w:after="0" w:line="240" w:lineRule="auto"/>
              <w:jc w:val="center"/>
              <w:rPr>
                <w:b/>
                <w:bCs/>
                <w:sz w:val="18"/>
                <w:szCs w:val="18"/>
              </w:rPr>
            </w:pPr>
            <w:r w:rsidRPr="004418DE">
              <w:rPr>
                <w:b/>
                <w:bCs/>
                <w:sz w:val="18"/>
                <w:szCs w:val="18"/>
              </w:rPr>
              <w:t>499 000,00 zł</w:t>
            </w:r>
          </w:p>
        </w:tc>
        <w:tc>
          <w:tcPr>
            <w:tcW w:w="1496"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sz w:val="18"/>
                <w:szCs w:val="18"/>
              </w:rPr>
            </w:pPr>
            <w:r w:rsidRPr="004418DE">
              <w:rPr>
                <w:sz w:val="18"/>
                <w:szCs w:val="18"/>
              </w:rPr>
              <w:t>Powiatowy Urząd Pracy w Choszcznie</w:t>
            </w:r>
          </w:p>
        </w:tc>
      </w:tr>
      <w:tr w:rsidR="004418DE" w:rsidRPr="004418DE" w:rsidTr="00253676">
        <w:tc>
          <w:tcPr>
            <w:tcW w:w="495" w:type="dxa"/>
            <w:tcBorders>
              <w:top w:val="single" w:sz="4" w:space="0" w:color="auto"/>
              <w:left w:val="single" w:sz="4" w:space="0" w:color="auto"/>
              <w:bottom w:val="single" w:sz="4" w:space="0" w:color="auto"/>
              <w:right w:val="single" w:sz="4" w:space="0" w:color="auto"/>
            </w:tcBorders>
            <w:hideMark/>
          </w:tcPr>
          <w:p w:rsidR="004418DE" w:rsidRPr="004418DE" w:rsidRDefault="004418DE" w:rsidP="004418DE">
            <w:pPr>
              <w:spacing w:after="0" w:line="240" w:lineRule="auto"/>
            </w:pPr>
            <w:r w:rsidRPr="004418DE">
              <w:t xml:space="preserve">2. </w:t>
            </w:r>
          </w:p>
        </w:tc>
        <w:tc>
          <w:tcPr>
            <w:tcW w:w="2447"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sz w:val="20"/>
                <w:szCs w:val="20"/>
              </w:rPr>
            </w:pPr>
            <w:r w:rsidRPr="004418DE">
              <w:rPr>
                <w:sz w:val="20"/>
                <w:szCs w:val="20"/>
              </w:rPr>
              <w:t>Ministerstwo Pracy i Polityki Społecznej</w:t>
            </w:r>
          </w:p>
        </w:tc>
        <w:tc>
          <w:tcPr>
            <w:tcW w:w="2878"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sz w:val="20"/>
                <w:szCs w:val="20"/>
              </w:rPr>
            </w:pPr>
            <w:r w:rsidRPr="004418DE">
              <w:rPr>
                <w:sz w:val="20"/>
                <w:szCs w:val="20"/>
              </w:rPr>
              <w:t xml:space="preserve">Rezerwa </w:t>
            </w:r>
          </w:p>
          <w:p w:rsidR="004418DE" w:rsidRPr="004418DE" w:rsidRDefault="004418DE" w:rsidP="004418DE">
            <w:pPr>
              <w:spacing w:after="0" w:line="240" w:lineRule="auto"/>
              <w:jc w:val="center"/>
              <w:rPr>
                <w:sz w:val="20"/>
                <w:szCs w:val="20"/>
              </w:rPr>
            </w:pPr>
            <w:r w:rsidRPr="004418DE">
              <w:rPr>
                <w:sz w:val="20"/>
                <w:szCs w:val="20"/>
              </w:rPr>
              <w:t>Funduszu Pracy</w:t>
            </w:r>
          </w:p>
          <w:p w:rsidR="004418DE" w:rsidRPr="004418DE" w:rsidRDefault="004418DE" w:rsidP="004418DE">
            <w:pPr>
              <w:spacing w:after="0" w:line="240" w:lineRule="auto"/>
              <w:jc w:val="center"/>
              <w:rPr>
                <w:i/>
                <w:sz w:val="20"/>
                <w:szCs w:val="20"/>
              </w:rPr>
            </w:pPr>
            <w:r w:rsidRPr="004418DE">
              <w:rPr>
                <w:i/>
                <w:sz w:val="20"/>
                <w:szCs w:val="20"/>
              </w:rPr>
              <w:t>______________</w:t>
            </w:r>
          </w:p>
          <w:p w:rsidR="004418DE" w:rsidRPr="004418DE" w:rsidRDefault="004418DE" w:rsidP="004418DE">
            <w:pPr>
              <w:spacing w:after="0" w:line="240" w:lineRule="auto"/>
              <w:jc w:val="center"/>
              <w:rPr>
                <w:i/>
                <w:sz w:val="20"/>
                <w:szCs w:val="20"/>
              </w:rPr>
            </w:pPr>
            <w:r w:rsidRPr="004418DE">
              <w:rPr>
                <w:i/>
                <w:sz w:val="20"/>
                <w:szCs w:val="20"/>
              </w:rPr>
              <w:t>okres realizacji projektu</w:t>
            </w:r>
          </w:p>
          <w:p w:rsidR="004418DE" w:rsidRPr="004418DE" w:rsidRDefault="004418DE" w:rsidP="004418DE">
            <w:pPr>
              <w:spacing w:after="0" w:line="240" w:lineRule="auto"/>
              <w:jc w:val="center"/>
              <w:rPr>
                <w:sz w:val="20"/>
                <w:szCs w:val="20"/>
              </w:rPr>
            </w:pPr>
            <w:r w:rsidRPr="004418DE">
              <w:rPr>
                <w:i/>
                <w:sz w:val="20"/>
                <w:szCs w:val="20"/>
              </w:rPr>
              <w:t>01.06.2016 – 31.12.2016 r.</w:t>
            </w:r>
          </w:p>
        </w:tc>
        <w:tc>
          <w:tcPr>
            <w:tcW w:w="2347"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i/>
                <w:sz w:val="20"/>
                <w:szCs w:val="20"/>
              </w:rPr>
            </w:pPr>
            <w:r w:rsidRPr="004418DE">
              <w:rPr>
                <w:i/>
                <w:sz w:val="20"/>
                <w:szCs w:val="20"/>
              </w:rPr>
              <w:t>Program aktywizacji zawodowej bezrobotnych, będących w szczególnej sytuacji na rynku pracy, określonych w art. 49 ustawy</w:t>
            </w:r>
          </w:p>
        </w:tc>
        <w:tc>
          <w:tcPr>
            <w:tcW w:w="2468" w:type="dxa"/>
            <w:tcBorders>
              <w:top w:val="single" w:sz="4" w:space="0" w:color="auto"/>
              <w:left w:val="single" w:sz="4" w:space="0" w:color="auto"/>
              <w:bottom w:val="single" w:sz="4" w:space="0" w:color="auto"/>
              <w:right w:val="single" w:sz="4" w:space="0" w:color="auto"/>
            </w:tcBorders>
            <w:vAlign w:val="center"/>
          </w:tcPr>
          <w:p w:rsidR="004418DE" w:rsidRPr="004418DE" w:rsidRDefault="004418DE" w:rsidP="004418DE">
            <w:pPr>
              <w:spacing w:after="0" w:line="240" w:lineRule="auto"/>
              <w:jc w:val="center"/>
              <w:rPr>
                <w:b/>
                <w:sz w:val="20"/>
                <w:szCs w:val="20"/>
              </w:rPr>
            </w:pPr>
            <w:r w:rsidRPr="004418DE">
              <w:rPr>
                <w:b/>
                <w:sz w:val="20"/>
                <w:szCs w:val="20"/>
              </w:rPr>
              <w:t>22 osoby</w:t>
            </w:r>
          </w:p>
          <w:p w:rsidR="004418DE" w:rsidRPr="004418DE" w:rsidRDefault="004418DE" w:rsidP="004418DE">
            <w:pPr>
              <w:spacing w:after="0" w:line="240" w:lineRule="auto"/>
              <w:jc w:val="center"/>
              <w:rPr>
                <w:sz w:val="20"/>
                <w:szCs w:val="20"/>
              </w:rPr>
            </w:pPr>
            <w:r w:rsidRPr="004418DE">
              <w:rPr>
                <w:sz w:val="20"/>
                <w:szCs w:val="20"/>
              </w:rPr>
              <w:t xml:space="preserve">(staż 20 os.; refundacja wyposażenia lub doposażenia stanowiska pracy </w:t>
            </w:r>
          </w:p>
          <w:p w:rsidR="004418DE" w:rsidRPr="004418DE" w:rsidRDefault="004418DE" w:rsidP="004418DE">
            <w:pPr>
              <w:spacing w:after="0" w:line="240" w:lineRule="auto"/>
              <w:jc w:val="center"/>
              <w:rPr>
                <w:sz w:val="20"/>
                <w:szCs w:val="20"/>
              </w:rPr>
            </w:pPr>
            <w:r w:rsidRPr="004418DE">
              <w:rPr>
                <w:sz w:val="20"/>
                <w:szCs w:val="20"/>
              </w:rPr>
              <w:t>2 os.)</w:t>
            </w:r>
          </w:p>
          <w:p w:rsidR="004418DE" w:rsidRPr="004418DE" w:rsidRDefault="004418DE" w:rsidP="004418DE">
            <w:pPr>
              <w:spacing w:after="0" w:line="240" w:lineRule="auto"/>
              <w:jc w:val="center"/>
              <w:rPr>
                <w:b/>
                <w:sz w:val="20"/>
                <w:szCs w:val="20"/>
                <w:highlight w:val="yellow"/>
              </w:rPr>
            </w:pPr>
          </w:p>
        </w:tc>
        <w:tc>
          <w:tcPr>
            <w:tcW w:w="2089"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sz w:val="18"/>
                <w:szCs w:val="18"/>
              </w:rPr>
            </w:pPr>
            <w:r w:rsidRPr="004418DE">
              <w:rPr>
                <w:sz w:val="18"/>
                <w:szCs w:val="18"/>
              </w:rPr>
              <w:t>Wartość całego projektu:</w:t>
            </w:r>
          </w:p>
          <w:p w:rsidR="004418DE" w:rsidRPr="004418DE" w:rsidRDefault="004418DE" w:rsidP="004418DE">
            <w:pPr>
              <w:spacing w:after="0" w:line="240" w:lineRule="auto"/>
              <w:jc w:val="center"/>
              <w:rPr>
                <w:b/>
                <w:sz w:val="18"/>
                <w:szCs w:val="18"/>
              </w:rPr>
            </w:pPr>
            <w:r w:rsidRPr="004418DE">
              <w:rPr>
                <w:b/>
                <w:sz w:val="18"/>
                <w:szCs w:val="18"/>
              </w:rPr>
              <w:t>198 800,00 zł</w:t>
            </w:r>
          </w:p>
          <w:p w:rsidR="004418DE" w:rsidRPr="004418DE" w:rsidRDefault="004418DE" w:rsidP="004418DE">
            <w:pPr>
              <w:spacing w:after="0" w:line="240" w:lineRule="auto"/>
              <w:jc w:val="center"/>
              <w:rPr>
                <w:sz w:val="18"/>
                <w:szCs w:val="18"/>
              </w:rPr>
            </w:pPr>
            <w:r w:rsidRPr="004418DE">
              <w:rPr>
                <w:bCs/>
                <w:sz w:val="18"/>
                <w:szCs w:val="18"/>
              </w:rPr>
              <w:t>Wartość kwoty przyznanej na rok 2016:</w:t>
            </w:r>
          </w:p>
          <w:p w:rsidR="004418DE" w:rsidRPr="004418DE" w:rsidRDefault="004418DE" w:rsidP="004418DE">
            <w:pPr>
              <w:spacing w:after="0" w:line="240" w:lineRule="auto"/>
              <w:jc w:val="center"/>
              <w:rPr>
                <w:b/>
                <w:sz w:val="18"/>
                <w:szCs w:val="18"/>
                <w:highlight w:val="yellow"/>
              </w:rPr>
            </w:pPr>
            <w:r w:rsidRPr="004418DE">
              <w:rPr>
                <w:b/>
                <w:bCs/>
                <w:sz w:val="18"/>
                <w:szCs w:val="18"/>
              </w:rPr>
              <w:t>198 800,00 zł</w:t>
            </w:r>
          </w:p>
        </w:tc>
        <w:tc>
          <w:tcPr>
            <w:tcW w:w="1496"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sz w:val="18"/>
                <w:szCs w:val="18"/>
              </w:rPr>
            </w:pPr>
            <w:r w:rsidRPr="004418DE">
              <w:rPr>
                <w:sz w:val="18"/>
                <w:szCs w:val="18"/>
              </w:rPr>
              <w:t>Powiatowy Urząd Pracy w Choszcznie</w:t>
            </w:r>
          </w:p>
        </w:tc>
      </w:tr>
      <w:tr w:rsidR="004418DE" w:rsidRPr="004418DE" w:rsidTr="00253676">
        <w:tc>
          <w:tcPr>
            <w:tcW w:w="495" w:type="dxa"/>
            <w:tcBorders>
              <w:top w:val="single" w:sz="4" w:space="0" w:color="auto"/>
              <w:left w:val="single" w:sz="4" w:space="0" w:color="auto"/>
              <w:bottom w:val="single" w:sz="4" w:space="0" w:color="auto"/>
              <w:right w:val="single" w:sz="4" w:space="0" w:color="auto"/>
            </w:tcBorders>
            <w:hideMark/>
          </w:tcPr>
          <w:p w:rsidR="004418DE" w:rsidRPr="004418DE" w:rsidRDefault="004418DE" w:rsidP="004418DE">
            <w:pPr>
              <w:spacing w:after="0" w:line="240" w:lineRule="auto"/>
            </w:pPr>
            <w:r w:rsidRPr="004418DE">
              <w:t xml:space="preserve">3. </w:t>
            </w:r>
          </w:p>
        </w:tc>
        <w:tc>
          <w:tcPr>
            <w:tcW w:w="2447"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sz w:val="20"/>
                <w:szCs w:val="20"/>
              </w:rPr>
            </w:pPr>
            <w:r w:rsidRPr="004418DE">
              <w:rPr>
                <w:sz w:val="20"/>
                <w:szCs w:val="20"/>
              </w:rPr>
              <w:t>Ministerstwo Pracy i Polityki Społecznej</w:t>
            </w:r>
          </w:p>
        </w:tc>
        <w:tc>
          <w:tcPr>
            <w:tcW w:w="2878"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sz w:val="20"/>
                <w:szCs w:val="20"/>
              </w:rPr>
            </w:pPr>
            <w:r w:rsidRPr="004418DE">
              <w:rPr>
                <w:sz w:val="20"/>
                <w:szCs w:val="20"/>
              </w:rPr>
              <w:t xml:space="preserve">Rezerwa </w:t>
            </w:r>
          </w:p>
          <w:p w:rsidR="004418DE" w:rsidRPr="004418DE" w:rsidRDefault="004418DE" w:rsidP="004418DE">
            <w:pPr>
              <w:spacing w:after="0" w:line="240" w:lineRule="auto"/>
              <w:jc w:val="center"/>
              <w:rPr>
                <w:sz w:val="20"/>
                <w:szCs w:val="20"/>
              </w:rPr>
            </w:pPr>
            <w:r w:rsidRPr="004418DE">
              <w:rPr>
                <w:sz w:val="20"/>
                <w:szCs w:val="20"/>
              </w:rPr>
              <w:t>Funduszu Pracy</w:t>
            </w:r>
          </w:p>
          <w:p w:rsidR="004418DE" w:rsidRPr="004418DE" w:rsidRDefault="004418DE" w:rsidP="004418DE">
            <w:pPr>
              <w:spacing w:after="0" w:line="240" w:lineRule="auto"/>
              <w:jc w:val="center"/>
              <w:rPr>
                <w:i/>
                <w:sz w:val="20"/>
                <w:szCs w:val="20"/>
              </w:rPr>
            </w:pPr>
            <w:r w:rsidRPr="004418DE">
              <w:rPr>
                <w:i/>
                <w:sz w:val="20"/>
                <w:szCs w:val="20"/>
              </w:rPr>
              <w:t>______________</w:t>
            </w:r>
          </w:p>
          <w:p w:rsidR="004418DE" w:rsidRPr="004418DE" w:rsidRDefault="004418DE" w:rsidP="004418DE">
            <w:pPr>
              <w:spacing w:after="0" w:line="240" w:lineRule="auto"/>
              <w:jc w:val="center"/>
              <w:rPr>
                <w:i/>
                <w:sz w:val="20"/>
                <w:szCs w:val="20"/>
              </w:rPr>
            </w:pPr>
            <w:r w:rsidRPr="004418DE">
              <w:rPr>
                <w:i/>
                <w:sz w:val="20"/>
                <w:szCs w:val="20"/>
              </w:rPr>
              <w:t>okres realizacji projektu</w:t>
            </w:r>
          </w:p>
          <w:p w:rsidR="004418DE" w:rsidRPr="004418DE" w:rsidRDefault="004418DE" w:rsidP="004418DE">
            <w:pPr>
              <w:spacing w:after="0" w:line="240" w:lineRule="auto"/>
              <w:jc w:val="center"/>
              <w:rPr>
                <w:sz w:val="20"/>
                <w:szCs w:val="20"/>
              </w:rPr>
            </w:pPr>
            <w:r w:rsidRPr="004418DE">
              <w:rPr>
                <w:i/>
                <w:sz w:val="20"/>
                <w:szCs w:val="20"/>
              </w:rPr>
              <w:t>01.06.2016 r. – 31.12.2016 r.</w:t>
            </w:r>
          </w:p>
        </w:tc>
        <w:tc>
          <w:tcPr>
            <w:tcW w:w="2347"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i/>
                <w:sz w:val="20"/>
                <w:szCs w:val="20"/>
              </w:rPr>
            </w:pPr>
            <w:r w:rsidRPr="004418DE">
              <w:rPr>
                <w:i/>
                <w:sz w:val="20"/>
                <w:szCs w:val="20"/>
              </w:rPr>
              <w:t>Program aktywizacji zawodowej  bezrobotnych będących w regionach wysokiego bezrobocia</w:t>
            </w:r>
          </w:p>
        </w:tc>
        <w:tc>
          <w:tcPr>
            <w:tcW w:w="2468" w:type="dxa"/>
            <w:tcBorders>
              <w:top w:val="single" w:sz="4" w:space="0" w:color="auto"/>
              <w:left w:val="single" w:sz="4" w:space="0" w:color="auto"/>
              <w:bottom w:val="single" w:sz="4" w:space="0" w:color="auto"/>
              <w:right w:val="single" w:sz="4" w:space="0" w:color="auto"/>
            </w:tcBorders>
            <w:vAlign w:val="center"/>
          </w:tcPr>
          <w:p w:rsidR="004418DE" w:rsidRPr="004418DE" w:rsidRDefault="004418DE" w:rsidP="004418DE">
            <w:pPr>
              <w:spacing w:after="0" w:line="240" w:lineRule="auto"/>
              <w:jc w:val="center"/>
              <w:rPr>
                <w:b/>
                <w:sz w:val="20"/>
                <w:szCs w:val="20"/>
              </w:rPr>
            </w:pPr>
            <w:r w:rsidRPr="004418DE">
              <w:rPr>
                <w:b/>
                <w:sz w:val="20"/>
                <w:szCs w:val="20"/>
              </w:rPr>
              <w:t>24 osoby</w:t>
            </w:r>
          </w:p>
          <w:p w:rsidR="004418DE" w:rsidRPr="004418DE" w:rsidRDefault="004418DE" w:rsidP="004418DE">
            <w:pPr>
              <w:spacing w:after="0" w:line="240" w:lineRule="auto"/>
              <w:jc w:val="center"/>
              <w:rPr>
                <w:sz w:val="20"/>
                <w:szCs w:val="20"/>
              </w:rPr>
            </w:pPr>
            <w:r w:rsidRPr="004418DE">
              <w:rPr>
                <w:sz w:val="20"/>
                <w:szCs w:val="20"/>
              </w:rPr>
              <w:t>(24 roboty publiczne)</w:t>
            </w:r>
          </w:p>
          <w:p w:rsidR="004418DE" w:rsidRPr="004418DE" w:rsidRDefault="004418DE" w:rsidP="004418DE">
            <w:pPr>
              <w:spacing w:after="0" w:line="240" w:lineRule="auto"/>
              <w:jc w:val="center"/>
              <w:rPr>
                <w:b/>
                <w:sz w:val="20"/>
                <w:szCs w:val="20"/>
                <w:highlight w:val="yellow"/>
              </w:rPr>
            </w:pPr>
          </w:p>
        </w:tc>
        <w:tc>
          <w:tcPr>
            <w:tcW w:w="2089"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sz w:val="18"/>
                <w:szCs w:val="18"/>
              </w:rPr>
            </w:pPr>
            <w:r w:rsidRPr="004418DE">
              <w:rPr>
                <w:sz w:val="18"/>
                <w:szCs w:val="18"/>
              </w:rPr>
              <w:t>Wartość całego projektu:</w:t>
            </w:r>
          </w:p>
          <w:p w:rsidR="004418DE" w:rsidRPr="004418DE" w:rsidRDefault="004418DE" w:rsidP="004418DE">
            <w:pPr>
              <w:spacing w:after="0" w:line="240" w:lineRule="auto"/>
              <w:jc w:val="center"/>
              <w:rPr>
                <w:b/>
                <w:sz w:val="18"/>
                <w:szCs w:val="18"/>
              </w:rPr>
            </w:pPr>
            <w:r w:rsidRPr="004418DE">
              <w:rPr>
                <w:b/>
                <w:sz w:val="18"/>
                <w:szCs w:val="18"/>
              </w:rPr>
              <w:t xml:space="preserve"> 258 800,00 zł</w:t>
            </w:r>
          </w:p>
          <w:p w:rsidR="004418DE" w:rsidRPr="004418DE" w:rsidRDefault="004418DE" w:rsidP="004418DE">
            <w:pPr>
              <w:spacing w:after="0" w:line="240" w:lineRule="auto"/>
              <w:jc w:val="center"/>
              <w:rPr>
                <w:sz w:val="18"/>
                <w:szCs w:val="18"/>
              </w:rPr>
            </w:pPr>
            <w:r w:rsidRPr="004418DE">
              <w:rPr>
                <w:bCs/>
                <w:sz w:val="18"/>
                <w:szCs w:val="18"/>
              </w:rPr>
              <w:t>Wartość kwoty przyznanej na rok 2016:</w:t>
            </w:r>
          </w:p>
          <w:p w:rsidR="004418DE" w:rsidRPr="004418DE" w:rsidRDefault="004418DE" w:rsidP="004418DE">
            <w:pPr>
              <w:spacing w:after="0" w:line="240" w:lineRule="auto"/>
              <w:jc w:val="center"/>
              <w:rPr>
                <w:b/>
                <w:sz w:val="18"/>
                <w:szCs w:val="18"/>
                <w:highlight w:val="yellow"/>
              </w:rPr>
            </w:pPr>
            <w:r w:rsidRPr="004418DE">
              <w:rPr>
                <w:b/>
                <w:bCs/>
                <w:sz w:val="18"/>
                <w:szCs w:val="18"/>
              </w:rPr>
              <w:t>258 800,00 zł</w:t>
            </w:r>
          </w:p>
        </w:tc>
        <w:tc>
          <w:tcPr>
            <w:tcW w:w="1496"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sz w:val="18"/>
                <w:szCs w:val="18"/>
              </w:rPr>
            </w:pPr>
            <w:r w:rsidRPr="004418DE">
              <w:rPr>
                <w:sz w:val="18"/>
                <w:szCs w:val="18"/>
              </w:rPr>
              <w:t>Powiatowy Urząd Pracy w Choszcznie</w:t>
            </w:r>
          </w:p>
        </w:tc>
      </w:tr>
      <w:tr w:rsidR="004418DE" w:rsidRPr="004418DE" w:rsidTr="00253676">
        <w:tc>
          <w:tcPr>
            <w:tcW w:w="495" w:type="dxa"/>
            <w:tcBorders>
              <w:top w:val="single" w:sz="4" w:space="0" w:color="auto"/>
              <w:left w:val="single" w:sz="4" w:space="0" w:color="auto"/>
              <w:bottom w:val="single" w:sz="4" w:space="0" w:color="auto"/>
              <w:right w:val="single" w:sz="4" w:space="0" w:color="auto"/>
            </w:tcBorders>
            <w:hideMark/>
          </w:tcPr>
          <w:p w:rsidR="004418DE" w:rsidRPr="004418DE" w:rsidRDefault="004418DE" w:rsidP="004418DE">
            <w:pPr>
              <w:spacing w:after="0" w:line="240" w:lineRule="auto"/>
            </w:pPr>
            <w:r w:rsidRPr="004418DE">
              <w:t xml:space="preserve">4. </w:t>
            </w:r>
          </w:p>
        </w:tc>
        <w:tc>
          <w:tcPr>
            <w:tcW w:w="2447"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sz w:val="20"/>
                <w:szCs w:val="20"/>
              </w:rPr>
            </w:pPr>
            <w:r w:rsidRPr="004418DE">
              <w:rPr>
                <w:sz w:val="20"/>
                <w:szCs w:val="20"/>
              </w:rPr>
              <w:t>Ministerstwo Pracy i Polityki Społecznej</w:t>
            </w:r>
          </w:p>
        </w:tc>
        <w:tc>
          <w:tcPr>
            <w:tcW w:w="2878"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sz w:val="20"/>
                <w:szCs w:val="20"/>
              </w:rPr>
            </w:pPr>
            <w:r w:rsidRPr="004418DE">
              <w:rPr>
                <w:sz w:val="20"/>
                <w:szCs w:val="20"/>
              </w:rPr>
              <w:t xml:space="preserve">Rezerwa </w:t>
            </w:r>
          </w:p>
          <w:p w:rsidR="004418DE" w:rsidRPr="004418DE" w:rsidRDefault="004418DE" w:rsidP="004418DE">
            <w:pPr>
              <w:spacing w:after="0" w:line="240" w:lineRule="auto"/>
              <w:jc w:val="center"/>
              <w:rPr>
                <w:sz w:val="20"/>
                <w:szCs w:val="20"/>
              </w:rPr>
            </w:pPr>
            <w:r w:rsidRPr="004418DE">
              <w:rPr>
                <w:sz w:val="20"/>
                <w:szCs w:val="20"/>
              </w:rPr>
              <w:t>Funduszu Pracy</w:t>
            </w:r>
          </w:p>
          <w:p w:rsidR="004418DE" w:rsidRPr="004418DE" w:rsidRDefault="004418DE" w:rsidP="004418DE">
            <w:pPr>
              <w:spacing w:after="0" w:line="240" w:lineRule="auto"/>
              <w:jc w:val="center"/>
              <w:rPr>
                <w:i/>
                <w:sz w:val="20"/>
                <w:szCs w:val="20"/>
              </w:rPr>
            </w:pPr>
            <w:r w:rsidRPr="004418DE">
              <w:rPr>
                <w:i/>
                <w:sz w:val="20"/>
                <w:szCs w:val="20"/>
              </w:rPr>
              <w:t>______________</w:t>
            </w:r>
          </w:p>
          <w:p w:rsidR="004418DE" w:rsidRPr="004418DE" w:rsidRDefault="004418DE" w:rsidP="004418DE">
            <w:pPr>
              <w:spacing w:after="0" w:line="240" w:lineRule="auto"/>
              <w:jc w:val="center"/>
              <w:rPr>
                <w:i/>
                <w:sz w:val="20"/>
                <w:szCs w:val="20"/>
              </w:rPr>
            </w:pPr>
            <w:r w:rsidRPr="004418DE">
              <w:rPr>
                <w:i/>
                <w:sz w:val="20"/>
                <w:szCs w:val="20"/>
              </w:rPr>
              <w:t>okres realizacji projektu</w:t>
            </w:r>
          </w:p>
          <w:p w:rsidR="004418DE" w:rsidRPr="004418DE" w:rsidRDefault="004418DE" w:rsidP="004418DE">
            <w:pPr>
              <w:spacing w:after="0" w:line="240" w:lineRule="auto"/>
              <w:jc w:val="center"/>
              <w:rPr>
                <w:sz w:val="20"/>
                <w:szCs w:val="20"/>
              </w:rPr>
            </w:pPr>
            <w:r w:rsidRPr="004418DE">
              <w:rPr>
                <w:i/>
                <w:sz w:val="20"/>
                <w:szCs w:val="20"/>
              </w:rPr>
              <w:t>01.07.2016 r. – 31.12.2016 r.</w:t>
            </w:r>
          </w:p>
        </w:tc>
        <w:tc>
          <w:tcPr>
            <w:tcW w:w="2347"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i/>
                <w:sz w:val="20"/>
                <w:szCs w:val="20"/>
              </w:rPr>
            </w:pPr>
            <w:r w:rsidRPr="004418DE">
              <w:rPr>
                <w:i/>
                <w:sz w:val="20"/>
                <w:szCs w:val="20"/>
              </w:rPr>
              <w:t>Program aktywizacji zawodowej  bezrobotnych zwolnionych z pracy z przyczyn niedotyczących pracowników oraz pracowników objętych zwolnieniami monitorowanymi</w:t>
            </w:r>
          </w:p>
        </w:tc>
        <w:tc>
          <w:tcPr>
            <w:tcW w:w="2468" w:type="dxa"/>
            <w:tcBorders>
              <w:top w:val="single" w:sz="4" w:space="0" w:color="auto"/>
              <w:left w:val="single" w:sz="4" w:space="0" w:color="auto"/>
              <w:bottom w:val="single" w:sz="4" w:space="0" w:color="auto"/>
              <w:right w:val="single" w:sz="4" w:space="0" w:color="auto"/>
            </w:tcBorders>
            <w:vAlign w:val="center"/>
          </w:tcPr>
          <w:p w:rsidR="004418DE" w:rsidRPr="004418DE" w:rsidRDefault="004418DE" w:rsidP="004418DE">
            <w:pPr>
              <w:spacing w:after="0" w:line="240" w:lineRule="auto"/>
              <w:jc w:val="center"/>
              <w:rPr>
                <w:b/>
                <w:sz w:val="20"/>
                <w:szCs w:val="20"/>
              </w:rPr>
            </w:pPr>
            <w:r w:rsidRPr="004418DE">
              <w:rPr>
                <w:b/>
                <w:sz w:val="20"/>
                <w:szCs w:val="20"/>
              </w:rPr>
              <w:t>25 osób</w:t>
            </w:r>
          </w:p>
          <w:p w:rsidR="004418DE" w:rsidRPr="004418DE" w:rsidRDefault="004418DE" w:rsidP="004418DE">
            <w:pPr>
              <w:spacing w:after="0" w:line="240" w:lineRule="auto"/>
              <w:jc w:val="center"/>
              <w:rPr>
                <w:sz w:val="20"/>
                <w:szCs w:val="20"/>
              </w:rPr>
            </w:pPr>
            <w:r w:rsidRPr="004418DE">
              <w:rPr>
                <w:sz w:val="20"/>
                <w:szCs w:val="20"/>
              </w:rPr>
              <w:t xml:space="preserve">(staż 20 os.; refundacja wyposażenia lub doposażenia stanowiska pracy </w:t>
            </w:r>
          </w:p>
          <w:p w:rsidR="004418DE" w:rsidRPr="004418DE" w:rsidRDefault="004418DE" w:rsidP="004418DE">
            <w:pPr>
              <w:spacing w:after="0" w:line="240" w:lineRule="auto"/>
              <w:jc w:val="center"/>
              <w:rPr>
                <w:sz w:val="20"/>
                <w:szCs w:val="20"/>
              </w:rPr>
            </w:pPr>
            <w:r w:rsidRPr="004418DE">
              <w:rPr>
                <w:sz w:val="20"/>
                <w:szCs w:val="20"/>
              </w:rPr>
              <w:t>4os.; jednorazowe środki na rozpoczęcie działalności gospodarczej 1os.)</w:t>
            </w:r>
          </w:p>
          <w:p w:rsidR="004418DE" w:rsidRPr="004418DE" w:rsidRDefault="004418DE" w:rsidP="004418DE">
            <w:pPr>
              <w:spacing w:after="0" w:line="240" w:lineRule="auto"/>
              <w:jc w:val="center"/>
              <w:rPr>
                <w:b/>
                <w:sz w:val="20"/>
                <w:szCs w:val="20"/>
                <w:highlight w:val="yellow"/>
              </w:rPr>
            </w:pPr>
          </w:p>
        </w:tc>
        <w:tc>
          <w:tcPr>
            <w:tcW w:w="2089"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sz w:val="18"/>
                <w:szCs w:val="18"/>
              </w:rPr>
            </w:pPr>
            <w:r w:rsidRPr="004418DE">
              <w:rPr>
                <w:sz w:val="18"/>
                <w:szCs w:val="18"/>
              </w:rPr>
              <w:t>Wartość całego projektu:</w:t>
            </w:r>
          </w:p>
          <w:p w:rsidR="004418DE" w:rsidRPr="004418DE" w:rsidRDefault="004418DE" w:rsidP="004418DE">
            <w:pPr>
              <w:spacing w:after="0" w:line="240" w:lineRule="auto"/>
              <w:jc w:val="center"/>
              <w:rPr>
                <w:b/>
                <w:sz w:val="18"/>
                <w:szCs w:val="18"/>
              </w:rPr>
            </w:pPr>
            <w:r w:rsidRPr="004418DE">
              <w:rPr>
                <w:b/>
                <w:sz w:val="18"/>
                <w:szCs w:val="18"/>
              </w:rPr>
              <w:t xml:space="preserve"> 240 000,00 zł</w:t>
            </w:r>
          </w:p>
          <w:p w:rsidR="004418DE" w:rsidRPr="004418DE" w:rsidRDefault="004418DE" w:rsidP="004418DE">
            <w:pPr>
              <w:spacing w:after="0" w:line="240" w:lineRule="auto"/>
              <w:jc w:val="center"/>
              <w:rPr>
                <w:sz w:val="18"/>
                <w:szCs w:val="18"/>
              </w:rPr>
            </w:pPr>
            <w:r w:rsidRPr="004418DE">
              <w:rPr>
                <w:bCs/>
                <w:sz w:val="18"/>
                <w:szCs w:val="18"/>
              </w:rPr>
              <w:t>Wartość kwoty przyznanej na rok 2016:</w:t>
            </w:r>
          </w:p>
          <w:p w:rsidR="004418DE" w:rsidRPr="004418DE" w:rsidRDefault="004418DE" w:rsidP="004418DE">
            <w:pPr>
              <w:spacing w:after="0" w:line="240" w:lineRule="auto"/>
              <w:jc w:val="center"/>
              <w:rPr>
                <w:b/>
                <w:sz w:val="18"/>
                <w:szCs w:val="18"/>
                <w:highlight w:val="yellow"/>
              </w:rPr>
            </w:pPr>
            <w:r w:rsidRPr="004418DE">
              <w:rPr>
                <w:b/>
                <w:bCs/>
                <w:sz w:val="18"/>
                <w:szCs w:val="18"/>
              </w:rPr>
              <w:t>240 000,00 zł</w:t>
            </w:r>
          </w:p>
        </w:tc>
        <w:tc>
          <w:tcPr>
            <w:tcW w:w="1496"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sz w:val="18"/>
                <w:szCs w:val="18"/>
              </w:rPr>
            </w:pPr>
            <w:r w:rsidRPr="004418DE">
              <w:rPr>
                <w:sz w:val="18"/>
                <w:szCs w:val="18"/>
              </w:rPr>
              <w:t>Powiatowy Urząd Pracy w Choszcznie</w:t>
            </w:r>
          </w:p>
        </w:tc>
      </w:tr>
      <w:tr w:rsidR="004418DE" w:rsidRPr="004418DE" w:rsidTr="00253676">
        <w:trPr>
          <w:trHeight w:val="1137"/>
        </w:trPr>
        <w:tc>
          <w:tcPr>
            <w:tcW w:w="495" w:type="dxa"/>
            <w:tcBorders>
              <w:top w:val="single" w:sz="4" w:space="0" w:color="auto"/>
              <w:left w:val="single" w:sz="4" w:space="0" w:color="auto"/>
              <w:bottom w:val="single" w:sz="4" w:space="0" w:color="auto"/>
              <w:right w:val="single" w:sz="4" w:space="0" w:color="auto"/>
            </w:tcBorders>
            <w:hideMark/>
          </w:tcPr>
          <w:p w:rsidR="004418DE" w:rsidRPr="004418DE" w:rsidRDefault="004418DE" w:rsidP="004418DE">
            <w:pPr>
              <w:spacing w:after="0" w:line="240" w:lineRule="auto"/>
            </w:pPr>
            <w:r w:rsidRPr="004418DE">
              <w:t xml:space="preserve">5. </w:t>
            </w:r>
          </w:p>
        </w:tc>
        <w:tc>
          <w:tcPr>
            <w:tcW w:w="2447"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sz w:val="20"/>
                <w:szCs w:val="20"/>
              </w:rPr>
            </w:pPr>
            <w:r w:rsidRPr="004418DE">
              <w:rPr>
                <w:sz w:val="20"/>
                <w:szCs w:val="20"/>
              </w:rPr>
              <w:t>Ministerstwo Pracy i Polityki Społecznej</w:t>
            </w:r>
          </w:p>
        </w:tc>
        <w:tc>
          <w:tcPr>
            <w:tcW w:w="2878"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sz w:val="20"/>
                <w:szCs w:val="20"/>
              </w:rPr>
            </w:pPr>
            <w:r w:rsidRPr="004418DE">
              <w:rPr>
                <w:sz w:val="20"/>
                <w:szCs w:val="20"/>
              </w:rPr>
              <w:t xml:space="preserve">Rezerwa </w:t>
            </w:r>
          </w:p>
          <w:p w:rsidR="004418DE" w:rsidRPr="004418DE" w:rsidRDefault="004418DE" w:rsidP="004418DE">
            <w:pPr>
              <w:spacing w:after="0" w:line="240" w:lineRule="auto"/>
              <w:jc w:val="center"/>
              <w:rPr>
                <w:sz w:val="20"/>
                <w:szCs w:val="20"/>
              </w:rPr>
            </w:pPr>
            <w:r w:rsidRPr="004418DE">
              <w:rPr>
                <w:sz w:val="20"/>
                <w:szCs w:val="20"/>
              </w:rPr>
              <w:t>Funduszu Pracy</w:t>
            </w:r>
          </w:p>
          <w:p w:rsidR="004418DE" w:rsidRPr="004418DE" w:rsidRDefault="004418DE" w:rsidP="004418DE">
            <w:pPr>
              <w:spacing w:after="0" w:line="240" w:lineRule="auto"/>
              <w:jc w:val="center"/>
              <w:rPr>
                <w:i/>
                <w:sz w:val="20"/>
                <w:szCs w:val="20"/>
              </w:rPr>
            </w:pPr>
            <w:r w:rsidRPr="004418DE">
              <w:rPr>
                <w:i/>
                <w:sz w:val="20"/>
                <w:szCs w:val="20"/>
              </w:rPr>
              <w:t>______________</w:t>
            </w:r>
          </w:p>
          <w:p w:rsidR="004418DE" w:rsidRPr="004418DE" w:rsidRDefault="004418DE" w:rsidP="004418DE">
            <w:pPr>
              <w:spacing w:after="0" w:line="240" w:lineRule="auto"/>
              <w:jc w:val="center"/>
              <w:rPr>
                <w:i/>
                <w:sz w:val="20"/>
                <w:szCs w:val="20"/>
              </w:rPr>
            </w:pPr>
            <w:r w:rsidRPr="004418DE">
              <w:rPr>
                <w:i/>
                <w:sz w:val="20"/>
                <w:szCs w:val="20"/>
              </w:rPr>
              <w:t>okres realizacji projektu</w:t>
            </w:r>
          </w:p>
          <w:p w:rsidR="004418DE" w:rsidRPr="004418DE" w:rsidRDefault="004418DE" w:rsidP="004418DE">
            <w:pPr>
              <w:spacing w:after="0" w:line="240" w:lineRule="auto"/>
              <w:jc w:val="center"/>
              <w:rPr>
                <w:sz w:val="20"/>
                <w:szCs w:val="20"/>
              </w:rPr>
            </w:pPr>
            <w:r w:rsidRPr="004418DE">
              <w:rPr>
                <w:i/>
                <w:sz w:val="20"/>
                <w:szCs w:val="20"/>
              </w:rPr>
              <w:t>01.08.2016 – 31.12.2016 r.</w:t>
            </w:r>
          </w:p>
        </w:tc>
        <w:tc>
          <w:tcPr>
            <w:tcW w:w="2347"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i/>
                <w:sz w:val="20"/>
                <w:szCs w:val="20"/>
              </w:rPr>
            </w:pPr>
            <w:r w:rsidRPr="004418DE">
              <w:rPr>
                <w:i/>
                <w:sz w:val="20"/>
                <w:szCs w:val="20"/>
              </w:rPr>
              <w:t xml:space="preserve">Program aktywizacji zawodowej bezrobotnych, będących w szczególnej sytuacji na </w:t>
            </w:r>
            <w:r w:rsidRPr="004418DE">
              <w:rPr>
                <w:i/>
                <w:sz w:val="20"/>
                <w:szCs w:val="20"/>
              </w:rPr>
              <w:lastRenderedPageBreak/>
              <w:t>rynku pracy, określonych w art. 49 ustawy</w:t>
            </w:r>
          </w:p>
        </w:tc>
        <w:tc>
          <w:tcPr>
            <w:tcW w:w="2468" w:type="dxa"/>
            <w:tcBorders>
              <w:top w:val="single" w:sz="4" w:space="0" w:color="auto"/>
              <w:left w:val="single" w:sz="4" w:space="0" w:color="auto"/>
              <w:bottom w:val="single" w:sz="4" w:space="0" w:color="auto"/>
              <w:right w:val="single" w:sz="4" w:space="0" w:color="auto"/>
            </w:tcBorders>
            <w:vAlign w:val="center"/>
          </w:tcPr>
          <w:p w:rsidR="004418DE" w:rsidRPr="004418DE" w:rsidRDefault="004418DE" w:rsidP="004418DE">
            <w:pPr>
              <w:spacing w:after="0" w:line="240" w:lineRule="auto"/>
              <w:jc w:val="center"/>
              <w:rPr>
                <w:b/>
                <w:sz w:val="20"/>
                <w:szCs w:val="20"/>
              </w:rPr>
            </w:pPr>
            <w:r w:rsidRPr="004418DE">
              <w:rPr>
                <w:b/>
                <w:sz w:val="20"/>
                <w:szCs w:val="20"/>
              </w:rPr>
              <w:lastRenderedPageBreak/>
              <w:t>21 osób</w:t>
            </w:r>
          </w:p>
          <w:p w:rsidR="004418DE" w:rsidRPr="004418DE" w:rsidRDefault="004418DE" w:rsidP="004418DE">
            <w:pPr>
              <w:spacing w:after="0" w:line="240" w:lineRule="auto"/>
              <w:jc w:val="center"/>
              <w:rPr>
                <w:sz w:val="20"/>
                <w:szCs w:val="20"/>
              </w:rPr>
            </w:pPr>
            <w:r w:rsidRPr="004418DE">
              <w:rPr>
                <w:sz w:val="20"/>
                <w:szCs w:val="20"/>
              </w:rPr>
              <w:t>(staż 20 os.; jednorazowe środki na rozpoczęcie działalności gospodarczej 1os.)</w:t>
            </w:r>
          </w:p>
          <w:p w:rsidR="004418DE" w:rsidRPr="004418DE" w:rsidRDefault="004418DE" w:rsidP="004418DE">
            <w:pPr>
              <w:spacing w:after="0" w:line="240" w:lineRule="auto"/>
              <w:jc w:val="center"/>
              <w:rPr>
                <w:b/>
                <w:sz w:val="20"/>
                <w:szCs w:val="20"/>
                <w:highlight w:val="yellow"/>
              </w:rPr>
            </w:pPr>
          </w:p>
        </w:tc>
        <w:tc>
          <w:tcPr>
            <w:tcW w:w="2089"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sz w:val="18"/>
                <w:szCs w:val="18"/>
              </w:rPr>
            </w:pPr>
            <w:r w:rsidRPr="004418DE">
              <w:rPr>
                <w:sz w:val="18"/>
                <w:szCs w:val="18"/>
              </w:rPr>
              <w:lastRenderedPageBreak/>
              <w:t>Wartość całego projektu:</w:t>
            </w:r>
          </w:p>
          <w:p w:rsidR="004418DE" w:rsidRPr="004418DE" w:rsidRDefault="004418DE" w:rsidP="004418DE">
            <w:pPr>
              <w:spacing w:after="0" w:line="240" w:lineRule="auto"/>
              <w:jc w:val="center"/>
              <w:rPr>
                <w:b/>
                <w:sz w:val="18"/>
                <w:szCs w:val="18"/>
              </w:rPr>
            </w:pPr>
            <w:r w:rsidRPr="004418DE">
              <w:rPr>
                <w:b/>
                <w:sz w:val="18"/>
                <w:szCs w:val="18"/>
              </w:rPr>
              <w:t>125 000,00 zł</w:t>
            </w:r>
          </w:p>
          <w:p w:rsidR="004418DE" w:rsidRPr="004418DE" w:rsidRDefault="004418DE" w:rsidP="004418DE">
            <w:pPr>
              <w:spacing w:after="0" w:line="240" w:lineRule="auto"/>
              <w:jc w:val="center"/>
              <w:rPr>
                <w:sz w:val="18"/>
                <w:szCs w:val="18"/>
              </w:rPr>
            </w:pPr>
            <w:r w:rsidRPr="004418DE">
              <w:rPr>
                <w:bCs/>
                <w:sz w:val="18"/>
                <w:szCs w:val="18"/>
              </w:rPr>
              <w:t>Wartość kwoty przyznanej na rok 2016:</w:t>
            </w:r>
          </w:p>
          <w:p w:rsidR="004418DE" w:rsidRPr="004418DE" w:rsidRDefault="004418DE" w:rsidP="004418DE">
            <w:pPr>
              <w:spacing w:after="0" w:line="240" w:lineRule="auto"/>
              <w:jc w:val="center"/>
              <w:rPr>
                <w:b/>
                <w:sz w:val="18"/>
                <w:szCs w:val="18"/>
                <w:highlight w:val="yellow"/>
              </w:rPr>
            </w:pPr>
            <w:r w:rsidRPr="004418DE">
              <w:rPr>
                <w:b/>
                <w:bCs/>
                <w:sz w:val="18"/>
                <w:szCs w:val="18"/>
              </w:rPr>
              <w:t>125 000,00 zł</w:t>
            </w:r>
          </w:p>
        </w:tc>
        <w:tc>
          <w:tcPr>
            <w:tcW w:w="1496"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sz w:val="18"/>
                <w:szCs w:val="18"/>
              </w:rPr>
            </w:pPr>
            <w:r w:rsidRPr="004418DE">
              <w:rPr>
                <w:sz w:val="18"/>
                <w:szCs w:val="18"/>
              </w:rPr>
              <w:t>Powiatowy Urząd Pracy w Choszcznie</w:t>
            </w:r>
          </w:p>
        </w:tc>
      </w:tr>
      <w:tr w:rsidR="004418DE" w:rsidRPr="004418DE" w:rsidTr="00253676">
        <w:trPr>
          <w:trHeight w:val="972"/>
        </w:trPr>
        <w:tc>
          <w:tcPr>
            <w:tcW w:w="495" w:type="dxa"/>
            <w:tcBorders>
              <w:top w:val="single" w:sz="4" w:space="0" w:color="auto"/>
              <w:left w:val="single" w:sz="4" w:space="0" w:color="auto"/>
              <w:bottom w:val="single" w:sz="4" w:space="0" w:color="auto"/>
              <w:right w:val="single" w:sz="4" w:space="0" w:color="auto"/>
            </w:tcBorders>
            <w:hideMark/>
          </w:tcPr>
          <w:p w:rsidR="004418DE" w:rsidRPr="004418DE" w:rsidRDefault="004418DE" w:rsidP="004418DE">
            <w:pPr>
              <w:spacing w:after="0" w:line="240" w:lineRule="auto"/>
            </w:pPr>
            <w:r w:rsidRPr="004418DE">
              <w:t>6.</w:t>
            </w:r>
          </w:p>
        </w:tc>
        <w:tc>
          <w:tcPr>
            <w:tcW w:w="2447"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sz w:val="20"/>
                <w:szCs w:val="20"/>
              </w:rPr>
            </w:pPr>
            <w:r w:rsidRPr="004418DE">
              <w:rPr>
                <w:sz w:val="20"/>
                <w:szCs w:val="20"/>
              </w:rPr>
              <w:t>Ministerstwo Pracy i Polityki Społecznej</w:t>
            </w:r>
          </w:p>
        </w:tc>
        <w:tc>
          <w:tcPr>
            <w:tcW w:w="2878"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sz w:val="20"/>
                <w:szCs w:val="20"/>
              </w:rPr>
            </w:pPr>
            <w:r w:rsidRPr="004418DE">
              <w:rPr>
                <w:sz w:val="20"/>
                <w:szCs w:val="20"/>
              </w:rPr>
              <w:t xml:space="preserve">Rezerwa </w:t>
            </w:r>
          </w:p>
          <w:p w:rsidR="004418DE" w:rsidRPr="004418DE" w:rsidRDefault="004418DE" w:rsidP="004418DE">
            <w:pPr>
              <w:spacing w:after="0" w:line="240" w:lineRule="auto"/>
              <w:jc w:val="center"/>
              <w:rPr>
                <w:sz w:val="20"/>
                <w:szCs w:val="20"/>
              </w:rPr>
            </w:pPr>
            <w:r w:rsidRPr="004418DE">
              <w:rPr>
                <w:sz w:val="20"/>
                <w:szCs w:val="20"/>
              </w:rPr>
              <w:t>Funduszu Pracy</w:t>
            </w:r>
          </w:p>
          <w:p w:rsidR="004418DE" w:rsidRPr="004418DE" w:rsidRDefault="004418DE" w:rsidP="004418DE">
            <w:pPr>
              <w:spacing w:after="0" w:line="240" w:lineRule="auto"/>
              <w:jc w:val="center"/>
              <w:rPr>
                <w:i/>
                <w:sz w:val="20"/>
                <w:szCs w:val="20"/>
              </w:rPr>
            </w:pPr>
            <w:r w:rsidRPr="004418DE">
              <w:rPr>
                <w:i/>
                <w:sz w:val="20"/>
                <w:szCs w:val="20"/>
              </w:rPr>
              <w:t>______________</w:t>
            </w:r>
          </w:p>
          <w:p w:rsidR="004418DE" w:rsidRPr="004418DE" w:rsidRDefault="004418DE" w:rsidP="004418DE">
            <w:pPr>
              <w:spacing w:after="0" w:line="240" w:lineRule="auto"/>
              <w:jc w:val="center"/>
              <w:rPr>
                <w:i/>
                <w:sz w:val="20"/>
                <w:szCs w:val="20"/>
              </w:rPr>
            </w:pPr>
            <w:r w:rsidRPr="004418DE">
              <w:rPr>
                <w:i/>
                <w:sz w:val="20"/>
                <w:szCs w:val="20"/>
              </w:rPr>
              <w:t>okres realizacji projektu</w:t>
            </w:r>
          </w:p>
          <w:p w:rsidR="004418DE" w:rsidRPr="004418DE" w:rsidRDefault="004418DE" w:rsidP="004418DE">
            <w:pPr>
              <w:spacing w:after="0" w:line="240" w:lineRule="auto"/>
              <w:jc w:val="center"/>
              <w:rPr>
                <w:sz w:val="20"/>
                <w:szCs w:val="20"/>
              </w:rPr>
            </w:pPr>
            <w:r w:rsidRPr="004418DE">
              <w:rPr>
                <w:i/>
                <w:sz w:val="20"/>
                <w:szCs w:val="20"/>
              </w:rPr>
              <w:t>01.08.2016 – 31.12.2016 r.</w:t>
            </w:r>
          </w:p>
        </w:tc>
        <w:tc>
          <w:tcPr>
            <w:tcW w:w="2347"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i/>
                <w:sz w:val="20"/>
                <w:szCs w:val="20"/>
              </w:rPr>
            </w:pPr>
            <w:r w:rsidRPr="004418DE">
              <w:rPr>
                <w:i/>
                <w:sz w:val="20"/>
                <w:szCs w:val="20"/>
              </w:rPr>
              <w:t>Program Regionalny dla osób do 30 roku życia</w:t>
            </w:r>
          </w:p>
        </w:tc>
        <w:tc>
          <w:tcPr>
            <w:tcW w:w="2468" w:type="dxa"/>
            <w:tcBorders>
              <w:top w:val="single" w:sz="4" w:space="0" w:color="auto"/>
              <w:left w:val="single" w:sz="4" w:space="0" w:color="auto"/>
              <w:bottom w:val="single" w:sz="4" w:space="0" w:color="auto"/>
              <w:right w:val="single" w:sz="4" w:space="0" w:color="auto"/>
            </w:tcBorders>
            <w:vAlign w:val="center"/>
          </w:tcPr>
          <w:p w:rsidR="004418DE" w:rsidRPr="004418DE" w:rsidRDefault="004418DE" w:rsidP="004418DE">
            <w:pPr>
              <w:spacing w:after="0" w:line="240" w:lineRule="auto"/>
              <w:jc w:val="center"/>
              <w:rPr>
                <w:b/>
                <w:sz w:val="20"/>
                <w:szCs w:val="20"/>
              </w:rPr>
            </w:pPr>
            <w:r w:rsidRPr="004418DE">
              <w:rPr>
                <w:b/>
                <w:sz w:val="20"/>
                <w:szCs w:val="20"/>
              </w:rPr>
              <w:t>30 osób</w:t>
            </w:r>
          </w:p>
          <w:p w:rsidR="004418DE" w:rsidRPr="004418DE" w:rsidRDefault="004418DE" w:rsidP="004418DE">
            <w:pPr>
              <w:spacing w:after="0" w:line="240" w:lineRule="auto"/>
              <w:jc w:val="center"/>
              <w:rPr>
                <w:sz w:val="20"/>
                <w:szCs w:val="20"/>
              </w:rPr>
            </w:pPr>
            <w:r w:rsidRPr="004418DE">
              <w:rPr>
                <w:sz w:val="20"/>
                <w:szCs w:val="20"/>
              </w:rPr>
              <w:t>(staż 30 os.)</w:t>
            </w:r>
          </w:p>
          <w:p w:rsidR="004418DE" w:rsidRPr="004418DE" w:rsidRDefault="004418DE" w:rsidP="004418DE">
            <w:pPr>
              <w:spacing w:after="0" w:line="240" w:lineRule="auto"/>
              <w:jc w:val="center"/>
              <w:rPr>
                <w:b/>
                <w:sz w:val="20"/>
                <w:szCs w:val="20"/>
                <w:highlight w:val="yellow"/>
              </w:rPr>
            </w:pPr>
          </w:p>
        </w:tc>
        <w:tc>
          <w:tcPr>
            <w:tcW w:w="2089"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sz w:val="18"/>
                <w:szCs w:val="18"/>
              </w:rPr>
            </w:pPr>
            <w:r w:rsidRPr="004418DE">
              <w:rPr>
                <w:sz w:val="18"/>
                <w:szCs w:val="18"/>
              </w:rPr>
              <w:t>Wartość całego projektu:</w:t>
            </w:r>
          </w:p>
          <w:p w:rsidR="004418DE" w:rsidRPr="004418DE" w:rsidRDefault="004418DE" w:rsidP="004418DE">
            <w:pPr>
              <w:spacing w:after="0" w:line="240" w:lineRule="auto"/>
              <w:jc w:val="center"/>
              <w:rPr>
                <w:b/>
                <w:sz w:val="18"/>
                <w:szCs w:val="18"/>
              </w:rPr>
            </w:pPr>
            <w:r w:rsidRPr="004418DE">
              <w:rPr>
                <w:b/>
                <w:sz w:val="18"/>
                <w:szCs w:val="18"/>
              </w:rPr>
              <w:t>153 800,00 zł</w:t>
            </w:r>
          </w:p>
          <w:p w:rsidR="004418DE" w:rsidRPr="004418DE" w:rsidRDefault="004418DE" w:rsidP="004418DE">
            <w:pPr>
              <w:spacing w:after="0" w:line="240" w:lineRule="auto"/>
              <w:jc w:val="center"/>
              <w:rPr>
                <w:sz w:val="18"/>
                <w:szCs w:val="18"/>
              </w:rPr>
            </w:pPr>
            <w:r w:rsidRPr="004418DE">
              <w:rPr>
                <w:bCs/>
                <w:sz w:val="18"/>
                <w:szCs w:val="18"/>
              </w:rPr>
              <w:t>Wartość kwoty przyznanej na rok 2016:</w:t>
            </w:r>
          </w:p>
          <w:p w:rsidR="004418DE" w:rsidRPr="004418DE" w:rsidRDefault="004418DE" w:rsidP="004418DE">
            <w:pPr>
              <w:spacing w:after="0" w:line="240" w:lineRule="auto"/>
              <w:jc w:val="center"/>
              <w:rPr>
                <w:b/>
                <w:sz w:val="18"/>
                <w:szCs w:val="18"/>
                <w:highlight w:val="yellow"/>
              </w:rPr>
            </w:pPr>
            <w:r w:rsidRPr="004418DE">
              <w:rPr>
                <w:b/>
                <w:bCs/>
                <w:sz w:val="18"/>
                <w:szCs w:val="18"/>
              </w:rPr>
              <w:t>153 800,00 zł</w:t>
            </w:r>
          </w:p>
        </w:tc>
        <w:tc>
          <w:tcPr>
            <w:tcW w:w="1496"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sz w:val="18"/>
                <w:szCs w:val="18"/>
              </w:rPr>
            </w:pPr>
            <w:r w:rsidRPr="004418DE">
              <w:rPr>
                <w:sz w:val="18"/>
                <w:szCs w:val="18"/>
              </w:rPr>
              <w:t>Powiatowy Urząd Pracy w Choszcznie</w:t>
            </w:r>
          </w:p>
        </w:tc>
      </w:tr>
      <w:tr w:rsidR="004418DE" w:rsidRPr="004418DE" w:rsidTr="00253676">
        <w:tc>
          <w:tcPr>
            <w:tcW w:w="495" w:type="dxa"/>
            <w:tcBorders>
              <w:top w:val="single" w:sz="4" w:space="0" w:color="auto"/>
              <w:left w:val="single" w:sz="4" w:space="0" w:color="auto"/>
              <w:bottom w:val="single" w:sz="4" w:space="0" w:color="auto"/>
              <w:right w:val="single" w:sz="4" w:space="0" w:color="auto"/>
            </w:tcBorders>
            <w:hideMark/>
          </w:tcPr>
          <w:p w:rsidR="004418DE" w:rsidRPr="004418DE" w:rsidRDefault="004418DE" w:rsidP="004418DE">
            <w:pPr>
              <w:spacing w:after="0" w:line="240" w:lineRule="auto"/>
            </w:pPr>
            <w:r w:rsidRPr="004418DE">
              <w:t xml:space="preserve">7. </w:t>
            </w:r>
          </w:p>
        </w:tc>
        <w:tc>
          <w:tcPr>
            <w:tcW w:w="2447"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sz w:val="20"/>
                <w:szCs w:val="20"/>
              </w:rPr>
            </w:pPr>
            <w:r w:rsidRPr="004418DE">
              <w:rPr>
                <w:sz w:val="20"/>
                <w:szCs w:val="20"/>
              </w:rPr>
              <w:t>Ministerstwo Pracy i Polityki Społecznej</w:t>
            </w:r>
          </w:p>
        </w:tc>
        <w:tc>
          <w:tcPr>
            <w:tcW w:w="2878"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sz w:val="20"/>
                <w:szCs w:val="20"/>
              </w:rPr>
            </w:pPr>
            <w:r w:rsidRPr="004418DE">
              <w:rPr>
                <w:sz w:val="20"/>
                <w:szCs w:val="20"/>
              </w:rPr>
              <w:t xml:space="preserve">Rezerwa </w:t>
            </w:r>
          </w:p>
          <w:p w:rsidR="004418DE" w:rsidRPr="004418DE" w:rsidRDefault="004418DE" w:rsidP="004418DE">
            <w:pPr>
              <w:spacing w:after="0" w:line="240" w:lineRule="auto"/>
              <w:jc w:val="center"/>
              <w:rPr>
                <w:sz w:val="20"/>
                <w:szCs w:val="20"/>
              </w:rPr>
            </w:pPr>
            <w:r w:rsidRPr="004418DE">
              <w:rPr>
                <w:sz w:val="20"/>
                <w:szCs w:val="20"/>
              </w:rPr>
              <w:t>Funduszu Pracy</w:t>
            </w:r>
          </w:p>
          <w:p w:rsidR="004418DE" w:rsidRPr="004418DE" w:rsidRDefault="004418DE" w:rsidP="004418DE">
            <w:pPr>
              <w:spacing w:after="0" w:line="240" w:lineRule="auto"/>
              <w:jc w:val="center"/>
              <w:rPr>
                <w:i/>
                <w:sz w:val="20"/>
                <w:szCs w:val="20"/>
              </w:rPr>
            </w:pPr>
            <w:r w:rsidRPr="004418DE">
              <w:rPr>
                <w:i/>
                <w:sz w:val="20"/>
                <w:szCs w:val="20"/>
              </w:rPr>
              <w:t>______________</w:t>
            </w:r>
          </w:p>
          <w:p w:rsidR="004418DE" w:rsidRPr="004418DE" w:rsidRDefault="004418DE" w:rsidP="004418DE">
            <w:pPr>
              <w:spacing w:after="0" w:line="240" w:lineRule="auto"/>
              <w:jc w:val="center"/>
              <w:rPr>
                <w:i/>
                <w:sz w:val="20"/>
                <w:szCs w:val="20"/>
              </w:rPr>
            </w:pPr>
            <w:r w:rsidRPr="004418DE">
              <w:rPr>
                <w:i/>
                <w:sz w:val="20"/>
                <w:szCs w:val="20"/>
              </w:rPr>
              <w:t>okres realizacji projektu</w:t>
            </w:r>
          </w:p>
          <w:p w:rsidR="004418DE" w:rsidRPr="004418DE" w:rsidRDefault="004418DE" w:rsidP="004418DE">
            <w:pPr>
              <w:spacing w:after="0" w:line="240" w:lineRule="auto"/>
              <w:jc w:val="center"/>
              <w:rPr>
                <w:sz w:val="20"/>
                <w:szCs w:val="20"/>
              </w:rPr>
            </w:pPr>
            <w:r w:rsidRPr="004418DE">
              <w:rPr>
                <w:i/>
                <w:sz w:val="20"/>
                <w:szCs w:val="20"/>
              </w:rPr>
              <w:t>26.09.2016 r. – 31.12.2016 r.</w:t>
            </w:r>
          </w:p>
        </w:tc>
        <w:tc>
          <w:tcPr>
            <w:tcW w:w="2347"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i/>
                <w:sz w:val="20"/>
                <w:szCs w:val="20"/>
              </w:rPr>
            </w:pPr>
            <w:r w:rsidRPr="004418DE">
              <w:rPr>
                <w:i/>
                <w:sz w:val="20"/>
                <w:szCs w:val="20"/>
              </w:rPr>
              <w:t>Program aktywizacji zawodowej bezrobotnych, będących w wieku 30 – 50 lat</w:t>
            </w:r>
          </w:p>
        </w:tc>
        <w:tc>
          <w:tcPr>
            <w:tcW w:w="2468" w:type="dxa"/>
            <w:tcBorders>
              <w:top w:val="single" w:sz="4" w:space="0" w:color="auto"/>
              <w:left w:val="single" w:sz="4" w:space="0" w:color="auto"/>
              <w:bottom w:val="single" w:sz="4" w:space="0" w:color="auto"/>
              <w:right w:val="single" w:sz="4" w:space="0" w:color="auto"/>
            </w:tcBorders>
            <w:vAlign w:val="center"/>
          </w:tcPr>
          <w:p w:rsidR="004418DE" w:rsidRPr="004418DE" w:rsidRDefault="004418DE" w:rsidP="004418DE">
            <w:pPr>
              <w:spacing w:after="0" w:line="240" w:lineRule="auto"/>
              <w:jc w:val="center"/>
              <w:rPr>
                <w:b/>
                <w:sz w:val="20"/>
                <w:szCs w:val="20"/>
              </w:rPr>
            </w:pPr>
            <w:r w:rsidRPr="004418DE">
              <w:rPr>
                <w:b/>
                <w:sz w:val="20"/>
                <w:szCs w:val="20"/>
              </w:rPr>
              <w:t>15 osób</w:t>
            </w:r>
          </w:p>
          <w:p w:rsidR="004418DE" w:rsidRPr="004418DE" w:rsidRDefault="004418DE" w:rsidP="004418DE">
            <w:pPr>
              <w:spacing w:after="0" w:line="240" w:lineRule="auto"/>
              <w:jc w:val="center"/>
              <w:rPr>
                <w:sz w:val="20"/>
                <w:szCs w:val="20"/>
              </w:rPr>
            </w:pPr>
            <w:r w:rsidRPr="004418DE">
              <w:rPr>
                <w:sz w:val="20"/>
                <w:szCs w:val="20"/>
              </w:rPr>
              <w:t xml:space="preserve">(refundacja wyposażenia lub doposażenia stanowiska pracy </w:t>
            </w:r>
          </w:p>
          <w:p w:rsidR="004418DE" w:rsidRPr="004418DE" w:rsidRDefault="004418DE" w:rsidP="004418DE">
            <w:pPr>
              <w:spacing w:after="0" w:line="240" w:lineRule="auto"/>
              <w:jc w:val="center"/>
              <w:rPr>
                <w:sz w:val="20"/>
                <w:szCs w:val="20"/>
              </w:rPr>
            </w:pPr>
            <w:r w:rsidRPr="004418DE">
              <w:rPr>
                <w:sz w:val="20"/>
                <w:szCs w:val="20"/>
              </w:rPr>
              <w:t>5 os.; jednorazowe środki na rozpoczęcie działalności gospodarczej 10 os.)</w:t>
            </w:r>
          </w:p>
          <w:p w:rsidR="004418DE" w:rsidRPr="004418DE" w:rsidRDefault="004418DE" w:rsidP="004418DE">
            <w:pPr>
              <w:spacing w:after="0" w:line="240" w:lineRule="auto"/>
              <w:jc w:val="center"/>
              <w:rPr>
                <w:b/>
                <w:sz w:val="20"/>
                <w:szCs w:val="20"/>
                <w:highlight w:val="yellow"/>
              </w:rPr>
            </w:pPr>
          </w:p>
        </w:tc>
        <w:tc>
          <w:tcPr>
            <w:tcW w:w="2089"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sz w:val="18"/>
                <w:szCs w:val="18"/>
              </w:rPr>
            </w:pPr>
            <w:r w:rsidRPr="004418DE">
              <w:rPr>
                <w:sz w:val="18"/>
                <w:szCs w:val="18"/>
              </w:rPr>
              <w:t>Wartość całego projektu:</w:t>
            </w:r>
          </w:p>
          <w:p w:rsidR="004418DE" w:rsidRPr="004418DE" w:rsidRDefault="004418DE" w:rsidP="004418DE">
            <w:pPr>
              <w:spacing w:after="0" w:line="240" w:lineRule="auto"/>
              <w:jc w:val="center"/>
              <w:rPr>
                <w:b/>
                <w:sz w:val="18"/>
                <w:szCs w:val="18"/>
              </w:rPr>
            </w:pPr>
            <w:r w:rsidRPr="004418DE">
              <w:rPr>
                <w:b/>
                <w:sz w:val="18"/>
                <w:szCs w:val="18"/>
              </w:rPr>
              <w:t xml:space="preserve"> 337 500,00 zł</w:t>
            </w:r>
          </w:p>
          <w:p w:rsidR="004418DE" w:rsidRPr="004418DE" w:rsidRDefault="004418DE" w:rsidP="004418DE">
            <w:pPr>
              <w:spacing w:after="0" w:line="240" w:lineRule="auto"/>
              <w:jc w:val="center"/>
              <w:rPr>
                <w:sz w:val="18"/>
                <w:szCs w:val="18"/>
              </w:rPr>
            </w:pPr>
            <w:r w:rsidRPr="004418DE">
              <w:rPr>
                <w:bCs/>
                <w:sz w:val="18"/>
                <w:szCs w:val="18"/>
              </w:rPr>
              <w:t>Wartość kwoty przyznanej na rok 2016:</w:t>
            </w:r>
          </w:p>
          <w:p w:rsidR="004418DE" w:rsidRPr="004418DE" w:rsidRDefault="004418DE" w:rsidP="004418DE">
            <w:pPr>
              <w:spacing w:after="0" w:line="240" w:lineRule="auto"/>
              <w:jc w:val="center"/>
              <w:rPr>
                <w:b/>
                <w:sz w:val="18"/>
                <w:szCs w:val="18"/>
                <w:highlight w:val="yellow"/>
              </w:rPr>
            </w:pPr>
            <w:r w:rsidRPr="004418DE">
              <w:rPr>
                <w:b/>
                <w:bCs/>
                <w:sz w:val="18"/>
                <w:szCs w:val="18"/>
              </w:rPr>
              <w:t>337 500,00 zł</w:t>
            </w:r>
          </w:p>
        </w:tc>
        <w:tc>
          <w:tcPr>
            <w:tcW w:w="1496"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sz w:val="18"/>
                <w:szCs w:val="18"/>
              </w:rPr>
            </w:pPr>
            <w:r w:rsidRPr="004418DE">
              <w:rPr>
                <w:sz w:val="18"/>
                <w:szCs w:val="18"/>
              </w:rPr>
              <w:t>Powiatowy Urząd Pracy w Choszcznie</w:t>
            </w:r>
          </w:p>
        </w:tc>
      </w:tr>
      <w:tr w:rsidR="004418DE" w:rsidRPr="004418DE" w:rsidTr="00253676">
        <w:tc>
          <w:tcPr>
            <w:tcW w:w="495" w:type="dxa"/>
            <w:tcBorders>
              <w:top w:val="single" w:sz="4" w:space="0" w:color="auto"/>
              <w:left w:val="single" w:sz="4" w:space="0" w:color="auto"/>
              <w:bottom w:val="single" w:sz="4" w:space="0" w:color="auto"/>
              <w:right w:val="single" w:sz="4" w:space="0" w:color="auto"/>
            </w:tcBorders>
            <w:hideMark/>
          </w:tcPr>
          <w:p w:rsidR="004418DE" w:rsidRPr="004418DE" w:rsidRDefault="004418DE" w:rsidP="004418DE">
            <w:pPr>
              <w:spacing w:after="0" w:line="240" w:lineRule="auto"/>
            </w:pPr>
            <w:r w:rsidRPr="004418DE">
              <w:t>8.</w:t>
            </w:r>
          </w:p>
        </w:tc>
        <w:tc>
          <w:tcPr>
            <w:tcW w:w="2447"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sz w:val="20"/>
                <w:szCs w:val="20"/>
              </w:rPr>
            </w:pPr>
            <w:r w:rsidRPr="004418DE">
              <w:rPr>
                <w:sz w:val="20"/>
                <w:szCs w:val="20"/>
              </w:rPr>
              <w:t>Ministerstwo Pracy i Polityki Społecznej</w:t>
            </w:r>
          </w:p>
        </w:tc>
        <w:tc>
          <w:tcPr>
            <w:tcW w:w="2878"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sz w:val="20"/>
                <w:szCs w:val="20"/>
              </w:rPr>
            </w:pPr>
            <w:r w:rsidRPr="004418DE">
              <w:rPr>
                <w:sz w:val="20"/>
                <w:szCs w:val="20"/>
              </w:rPr>
              <w:t xml:space="preserve">Rezerwa </w:t>
            </w:r>
          </w:p>
          <w:p w:rsidR="004418DE" w:rsidRPr="004418DE" w:rsidRDefault="004418DE" w:rsidP="004418DE">
            <w:pPr>
              <w:spacing w:after="0" w:line="240" w:lineRule="auto"/>
              <w:jc w:val="center"/>
              <w:rPr>
                <w:sz w:val="20"/>
                <w:szCs w:val="20"/>
              </w:rPr>
            </w:pPr>
            <w:r w:rsidRPr="004418DE">
              <w:rPr>
                <w:sz w:val="20"/>
                <w:szCs w:val="20"/>
              </w:rPr>
              <w:t>Funduszu Pracy</w:t>
            </w:r>
          </w:p>
          <w:p w:rsidR="004418DE" w:rsidRPr="004418DE" w:rsidRDefault="004418DE" w:rsidP="004418DE">
            <w:pPr>
              <w:spacing w:after="0" w:line="240" w:lineRule="auto"/>
              <w:jc w:val="center"/>
              <w:rPr>
                <w:i/>
                <w:sz w:val="20"/>
                <w:szCs w:val="20"/>
              </w:rPr>
            </w:pPr>
            <w:r w:rsidRPr="004418DE">
              <w:rPr>
                <w:i/>
                <w:sz w:val="20"/>
                <w:szCs w:val="20"/>
              </w:rPr>
              <w:t>______________</w:t>
            </w:r>
          </w:p>
          <w:p w:rsidR="004418DE" w:rsidRPr="004418DE" w:rsidRDefault="004418DE" w:rsidP="004418DE">
            <w:pPr>
              <w:spacing w:after="0" w:line="240" w:lineRule="auto"/>
              <w:jc w:val="center"/>
              <w:rPr>
                <w:i/>
                <w:sz w:val="20"/>
                <w:szCs w:val="20"/>
              </w:rPr>
            </w:pPr>
            <w:r w:rsidRPr="004418DE">
              <w:rPr>
                <w:i/>
                <w:sz w:val="20"/>
                <w:szCs w:val="20"/>
              </w:rPr>
              <w:t>okres realizacji projektu</w:t>
            </w:r>
          </w:p>
          <w:p w:rsidR="004418DE" w:rsidRPr="004418DE" w:rsidRDefault="004418DE" w:rsidP="004418DE">
            <w:pPr>
              <w:spacing w:after="0" w:line="240" w:lineRule="auto"/>
              <w:jc w:val="center"/>
              <w:rPr>
                <w:sz w:val="20"/>
                <w:szCs w:val="20"/>
              </w:rPr>
            </w:pPr>
            <w:r w:rsidRPr="004418DE">
              <w:rPr>
                <w:i/>
                <w:sz w:val="20"/>
                <w:szCs w:val="20"/>
              </w:rPr>
              <w:t>26.09.2016 r. – 31.12.2016 r.</w:t>
            </w:r>
          </w:p>
        </w:tc>
        <w:tc>
          <w:tcPr>
            <w:tcW w:w="2347"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i/>
                <w:sz w:val="20"/>
                <w:szCs w:val="20"/>
              </w:rPr>
            </w:pPr>
            <w:r w:rsidRPr="004418DE">
              <w:rPr>
                <w:i/>
                <w:sz w:val="20"/>
                <w:szCs w:val="20"/>
              </w:rPr>
              <w:t>Program aktywizacji zawodowej bezrobotnych, będących w szczególnej sytuacji na rynku pracy, określonych w art. 49 ustawy</w:t>
            </w:r>
          </w:p>
        </w:tc>
        <w:tc>
          <w:tcPr>
            <w:tcW w:w="2468" w:type="dxa"/>
            <w:tcBorders>
              <w:top w:val="single" w:sz="4" w:space="0" w:color="auto"/>
              <w:left w:val="single" w:sz="4" w:space="0" w:color="auto"/>
              <w:bottom w:val="single" w:sz="4" w:space="0" w:color="auto"/>
              <w:right w:val="single" w:sz="4" w:space="0" w:color="auto"/>
            </w:tcBorders>
            <w:vAlign w:val="center"/>
          </w:tcPr>
          <w:p w:rsidR="004418DE" w:rsidRPr="004418DE" w:rsidRDefault="004418DE" w:rsidP="004418DE">
            <w:pPr>
              <w:spacing w:after="0" w:line="240" w:lineRule="auto"/>
              <w:jc w:val="center"/>
              <w:rPr>
                <w:b/>
                <w:sz w:val="20"/>
                <w:szCs w:val="20"/>
              </w:rPr>
            </w:pPr>
            <w:r w:rsidRPr="004418DE">
              <w:rPr>
                <w:b/>
                <w:sz w:val="20"/>
                <w:szCs w:val="20"/>
              </w:rPr>
              <w:t>9 osób</w:t>
            </w:r>
          </w:p>
          <w:p w:rsidR="004418DE" w:rsidRPr="004418DE" w:rsidRDefault="004418DE" w:rsidP="004418DE">
            <w:pPr>
              <w:spacing w:after="0" w:line="240" w:lineRule="auto"/>
              <w:jc w:val="center"/>
              <w:rPr>
                <w:sz w:val="20"/>
                <w:szCs w:val="20"/>
              </w:rPr>
            </w:pPr>
            <w:r w:rsidRPr="004418DE">
              <w:rPr>
                <w:sz w:val="20"/>
                <w:szCs w:val="20"/>
              </w:rPr>
              <w:t xml:space="preserve">(refundacja wyposażenia lub doposażenia stanowiska pracy </w:t>
            </w:r>
          </w:p>
          <w:p w:rsidR="004418DE" w:rsidRPr="004418DE" w:rsidRDefault="004418DE" w:rsidP="004418DE">
            <w:pPr>
              <w:spacing w:after="0" w:line="240" w:lineRule="auto"/>
              <w:jc w:val="center"/>
              <w:rPr>
                <w:sz w:val="20"/>
                <w:szCs w:val="20"/>
              </w:rPr>
            </w:pPr>
            <w:r w:rsidRPr="004418DE">
              <w:rPr>
                <w:sz w:val="20"/>
                <w:szCs w:val="20"/>
              </w:rPr>
              <w:t>3 os.; jednorazowe środki na rozpoczęcie działalności gospodarczej 6 os.)</w:t>
            </w:r>
          </w:p>
          <w:p w:rsidR="004418DE" w:rsidRPr="004418DE" w:rsidRDefault="004418DE" w:rsidP="004418DE">
            <w:pPr>
              <w:spacing w:after="0" w:line="240" w:lineRule="auto"/>
              <w:jc w:val="center"/>
              <w:rPr>
                <w:b/>
                <w:sz w:val="20"/>
                <w:szCs w:val="20"/>
                <w:highlight w:val="yellow"/>
              </w:rPr>
            </w:pPr>
          </w:p>
        </w:tc>
        <w:tc>
          <w:tcPr>
            <w:tcW w:w="2089"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sz w:val="18"/>
                <w:szCs w:val="18"/>
              </w:rPr>
            </w:pPr>
            <w:r w:rsidRPr="004418DE">
              <w:rPr>
                <w:sz w:val="18"/>
                <w:szCs w:val="18"/>
              </w:rPr>
              <w:t>Wartość całego projektu:</w:t>
            </w:r>
          </w:p>
          <w:p w:rsidR="004418DE" w:rsidRPr="004418DE" w:rsidRDefault="004418DE" w:rsidP="004418DE">
            <w:pPr>
              <w:spacing w:after="0" w:line="240" w:lineRule="auto"/>
              <w:jc w:val="center"/>
              <w:rPr>
                <w:b/>
                <w:sz w:val="18"/>
                <w:szCs w:val="18"/>
              </w:rPr>
            </w:pPr>
            <w:r w:rsidRPr="004418DE">
              <w:rPr>
                <w:b/>
                <w:sz w:val="18"/>
                <w:szCs w:val="18"/>
              </w:rPr>
              <w:t xml:space="preserve"> 202 500,00 zł</w:t>
            </w:r>
          </w:p>
          <w:p w:rsidR="004418DE" w:rsidRPr="004418DE" w:rsidRDefault="004418DE" w:rsidP="004418DE">
            <w:pPr>
              <w:spacing w:after="0" w:line="240" w:lineRule="auto"/>
              <w:jc w:val="center"/>
              <w:rPr>
                <w:sz w:val="18"/>
                <w:szCs w:val="18"/>
              </w:rPr>
            </w:pPr>
            <w:r w:rsidRPr="004418DE">
              <w:rPr>
                <w:bCs/>
                <w:sz w:val="18"/>
                <w:szCs w:val="18"/>
              </w:rPr>
              <w:t>Wartość kwoty przyznanej na rok 2016:</w:t>
            </w:r>
          </w:p>
          <w:p w:rsidR="004418DE" w:rsidRPr="004418DE" w:rsidRDefault="004418DE" w:rsidP="004418DE">
            <w:pPr>
              <w:spacing w:after="0" w:line="240" w:lineRule="auto"/>
              <w:jc w:val="center"/>
              <w:rPr>
                <w:b/>
                <w:sz w:val="18"/>
                <w:szCs w:val="18"/>
                <w:highlight w:val="yellow"/>
              </w:rPr>
            </w:pPr>
            <w:r w:rsidRPr="004418DE">
              <w:rPr>
                <w:b/>
                <w:bCs/>
                <w:sz w:val="18"/>
                <w:szCs w:val="18"/>
              </w:rPr>
              <w:t>202 500,00 zł</w:t>
            </w:r>
          </w:p>
        </w:tc>
        <w:tc>
          <w:tcPr>
            <w:tcW w:w="1496"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sz w:val="18"/>
                <w:szCs w:val="18"/>
              </w:rPr>
            </w:pPr>
            <w:r w:rsidRPr="004418DE">
              <w:rPr>
                <w:sz w:val="18"/>
                <w:szCs w:val="18"/>
              </w:rPr>
              <w:t>Powiatowy Urząd Pracy w Choszcznie</w:t>
            </w:r>
          </w:p>
        </w:tc>
      </w:tr>
      <w:tr w:rsidR="004418DE" w:rsidRPr="004418DE" w:rsidTr="00253676">
        <w:tc>
          <w:tcPr>
            <w:tcW w:w="5820" w:type="dxa"/>
            <w:gridSpan w:val="3"/>
            <w:tcBorders>
              <w:top w:val="single" w:sz="4" w:space="0" w:color="auto"/>
              <w:left w:val="nil"/>
              <w:bottom w:val="nil"/>
              <w:right w:val="single" w:sz="4" w:space="0" w:color="auto"/>
            </w:tcBorders>
          </w:tcPr>
          <w:p w:rsidR="004418DE" w:rsidRPr="004418DE" w:rsidRDefault="004418DE" w:rsidP="004418DE">
            <w:pPr>
              <w:spacing w:after="0" w:line="240" w:lineRule="auto"/>
              <w:rPr>
                <w:sz w:val="20"/>
                <w:szCs w:val="20"/>
              </w:rPr>
            </w:pPr>
          </w:p>
        </w:tc>
        <w:tc>
          <w:tcPr>
            <w:tcW w:w="2347"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right"/>
              <w:rPr>
                <w:sz w:val="28"/>
                <w:szCs w:val="28"/>
              </w:rPr>
            </w:pPr>
            <w:r w:rsidRPr="004418DE">
              <w:rPr>
                <w:b/>
                <w:sz w:val="28"/>
                <w:szCs w:val="28"/>
              </w:rPr>
              <w:t>RAZEM</w:t>
            </w:r>
          </w:p>
        </w:tc>
        <w:tc>
          <w:tcPr>
            <w:tcW w:w="2468"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b/>
                <w:sz w:val="24"/>
                <w:szCs w:val="24"/>
              </w:rPr>
            </w:pPr>
            <w:r w:rsidRPr="004418DE">
              <w:rPr>
                <w:b/>
                <w:sz w:val="24"/>
                <w:szCs w:val="24"/>
              </w:rPr>
              <w:t>201 osób</w:t>
            </w:r>
          </w:p>
        </w:tc>
        <w:tc>
          <w:tcPr>
            <w:tcW w:w="3585" w:type="dxa"/>
            <w:gridSpan w:val="2"/>
            <w:tcBorders>
              <w:top w:val="single" w:sz="4" w:space="0" w:color="auto"/>
              <w:left w:val="single" w:sz="4" w:space="0" w:color="auto"/>
              <w:bottom w:val="single" w:sz="4" w:space="0" w:color="auto"/>
              <w:right w:val="single" w:sz="4" w:space="0" w:color="auto"/>
            </w:tcBorders>
            <w:hideMark/>
          </w:tcPr>
          <w:p w:rsidR="004418DE" w:rsidRPr="004418DE" w:rsidRDefault="004418DE" w:rsidP="004418DE">
            <w:pPr>
              <w:spacing w:after="0" w:line="240" w:lineRule="auto"/>
              <w:jc w:val="center"/>
            </w:pPr>
            <w:r w:rsidRPr="004418DE">
              <w:t>wartość ogólna projektów</w:t>
            </w:r>
          </w:p>
          <w:p w:rsidR="004418DE" w:rsidRPr="004418DE" w:rsidRDefault="004418DE" w:rsidP="004418DE">
            <w:pPr>
              <w:spacing w:after="0" w:line="240" w:lineRule="auto"/>
              <w:jc w:val="center"/>
              <w:rPr>
                <w:b/>
              </w:rPr>
            </w:pPr>
            <w:r w:rsidRPr="004418DE">
              <w:rPr>
                <w:b/>
              </w:rPr>
              <w:t> 2 015 400,00 zł</w:t>
            </w:r>
          </w:p>
          <w:p w:rsidR="004418DE" w:rsidRPr="004418DE" w:rsidRDefault="004418DE" w:rsidP="004418DE">
            <w:pPr>
              <w:spacing w:after="0" w:line="240" w:lineRule="auto"/>
              <w:jc w:val="center"/>
            </w:pPr>
            <w:r w:rsidRPr="004418DE">
              <w:t>wartość dofinansowania na rok 2016</w:t>
            </w:r>
          </w:p>
          <w:p w:rsidR="004418DE" w:rsidRPr="004418DE" w:rsidRDefault="004418DE" w:rsidP="004418DE">
            <w:pPr>
              <w:spacing w:after="0" w:line="240" w:lineRule="auto"/>
              <w:jc w:val="center"/>
            </w:pPr>
            <w:r w:rsidRPr="004418DE">
              <w:rPr>
                <w:b/>
              </w:rPr>
              <w:t>2 015 400,00 zł</w:t>
            </w:r>
          </w:p>
        </w:tc>
      </w:tr>
    </w:tbl>
    <w:p w:rsidR="004418DE" w:rsidRPr="004418DE" w:rsidRDefault="004418DE" w:rsidP="004418DE">
      <w:pPr>
        <w:jc w:val="both"/>
        <w:rPr>
          <w:rFonts w:ascii="Calibri" w:hAnsi="Calibri" w:cs="Tahoma"/>
          <w:b/>
          <w:bCs/>
          <w:sz w:val="28"/>
          <w:szCs w:val="28"/>
          <w:shd w:val="clear" w:color="auto" w:fill="FFFFFF"/>
        </w:rPr>
      </w:pPr>
    </w:p>
    <w:p w:rsidR="004418DE" w:rsidRPr="004418DE" w:rsidRDefault="004418DE" w:rsidP="004418DE">
      <w:pPr>
        <w:jc w:val="both"/>
        <w:rPr>
          <w:rFonts w:ascii="Calibri" w:hAnsi="Calibri" w:cs="Tahoma"/>
          <w:b/>
          <w:bCs/>
          <w:sz w:val="28"/>
          <w:szCs w:val="28"/>
          <w:shd w:val="clear" w:color="auto" w:fill="FFFFFF"/>
        </w:rPr>
      </w:pPr>
    </w:p>
    <w:p w:rsidR="004418DE" w:rsidRPr="004418DE" w:rsidRDefault="004418DE" w:rsidP="004418DE">
      <w:pPr>
        <w:jc w:val="both"/>
        <w:rPr>
          <w:rFonts w:cs="Tahoma"/>
          <w:b/>
          <w:bCs/>
          <w:sz w:val="28"/>
          <w:szCs w:val="28"/>
          <w:shd w:val="clear" w:color="auto" w:fill="FFFFFF"/>
        </w:rPr>
      </w:pPr>
    </w:p>
    <w:p w:rsidR="004418DE" w:rsidRPr="004418DE" w:rsidRDefault="004418DE" w:rsidP="004418DE">
      <w:pPr>
        <w:jc w:val="both"/>
        <w:rPr>
          <w:rFonts w:cs="Tahoma"/>
          <w:bCs/>
          <w:sz w:val="28"/>
          <w:szCs w:val="28"/>
          <w:shd w:val="clear" w:color="auto" w:fill="FFFFFF"/>
        </w:rPr>
      </w:pPr>
      <w:r w:rsidRPr="004418DE">
        <w:rPr>
          <w:rFonts w:cs="Tahoma"/>
          <w:b/>
          <w:bCs/>
          <w:sz w:val="28"/>
          <w:szCs w:val="28"/>
          <w:shd w:val="clear" w:color="auto" w:fill="FFFFFF"/>
        </w:rPr>
        <w:lastRenderedPageBreak/>
        <w:t xml:space="preserve">Projekty ze środków ministerialnych oraz dotacji celowej PFRON zrealizowane przez powiat w 2016 r. </w:t>
      </w:r>
      <w:r w:rsidRPr="004418DE">
        <w:rPr>
          <w:rFonts w:cs="Tahoma"/>
          <w:bCs/>
          <w:sz w:val="28"/>
          <w:szCs w:val="28"/>
          <w:shd w:val="clear" w:color="auto" w:fill="FFFFFF"/>
        </w:rPr>
        <w:t>(po 30.09.2016 r.)</w:t>
      </w:r>
    </w:p>
    <w:p w:rsidR="004418DE" w:rsidRPr="004418DE" w:rsidRDefault="004418DE" w:rsidP="004418DE">
      <w:pPr>
        <w:spacing w:after="0" w:line="240" w:lineRule="auto"/>
        <w:rPr>
          <w:rFonts w:ascii="Times New Roman" w:eastAsia="Times New Roman" w:hAnsi="Times New Roman" w:cs="Times New Roman"/>
          <w:sz w:val="20"/>
          <w:szCs w:val="20"/>
          <w:lang w:eastAsia="pl-PL"/>
        </w:rPr>
      </w:pPr>
      <w:r w:rsidRPr="004418DE">
        <w:rPr>
          <w:rFonts w:cs="Tahoma"/>
          <w:bCs/>
          <w:sz w:val="28"/>
          <w:szCs w:val="28"/>
          <w:shd w:val="clear" w:color="auto" w:fill="FFFFFF"/>
        </w:rPr>
        <w:tab/>
      </w:r>
      <w:r w:rsidRPr="004418DE">
        <w:rPr>
          <w:rFonts w:cs="Tahoma"/>
          <w:bCs/>
          <w:sz w:val="28"/>
          <w:szCs w:val="28"/>
          <w:shd w:val="clear" w:color="auto" w:fill="FFFFFF"/>
        </w:rPr>
        <w:tab/>
      </w:r>
      <w:r w:rsidRPr="004418DE">
        <w:rPr>
          <w:rFonts w:cs="Tahoma"/>
          <w:bCs/>
          <w:sz w:val="28"/>
          <w:szCs w:val="28"/>
          <w:shd w:val="clear" w:color="auto" w:fill="FFFFFF"/>
        </w:rPr>
        <w:tab/>
      </w:r>
      <w:r w:rsidRPr="004418DE">
        <w:rPr>
          <w:rFonts w:cs="Tahoma"/>
          <w:bCs/>
          <w:sz w:val="28"/>
          <w:szCs w:val="28"/>
          <w:shd w:val="clear" w:color="auto" w:fill="FFFFFF"/>
        </w:rPr>
        <w:tab/>
      </w:r>
      <w:r w:rsidRPr="004418DE">
        <w:rPr>
          <w:rFonts w:cs="Tahoma"/>
          <w:bCs/>
          <w:sz w:val="28"/>
          <w:szCs w:val="28"/>
          <w:shd w:val="clear" w:color="auto" w:fill="FFFFFF"/>
        </w:rPr>
        <w:tab/>
      </w:r>
      <w:r w:rsidRPr="004418DE">
        <w:rPr>
          <w:rFonts w:cs="Tahoma"/>
          <w:bCs/>
          <w:sz w:val="28"/>
          <w:szCs w:val="28"/>
          <w:shd w:val="clear" w:color="auto" w:fill="FFFFFF"/>
        </w:rPr>
        <w:tab/>
      </w:r>
      <w:r w:rsidRPr="004418DE">
        <w:rPr>
          <w:rFonts w:cs="Tahoma"/>
          <w:bCs/>
          <w:sz w:val="28"/>
          <w:szCs w:val="28"/>
          <w:shd w:val="clear" w:color="auto" w:fill="FFFFFF"/>
        </w:rPr>
        <w:tab/>
      </w:r>
      <w:r w:rsidRPr="004418DE">
        <w:rPr>
          <w:rFonts w:cs="Tahoma"/>
          <w:bCs/>
          <w:sz w:val="28"/>
          <w:szCs w:val="28"/>
          <w:shd w:val="clear" w:color="auto" w:fill="FFFFFF"/>
        </w:rPr>
        <w:tab/>
      </w:r>
      <w:r w:rsidRPr="004418DE">
        <w:rPr>
          <w:rFonts w:cs="Tahoma"/>
          <w:bCs/>
          <w:sz w:val="28"/>
          <w:szCs w:val="28"/>
          <w:shd w:val="clear" w:color="auto" w:fill="FFFFFF"/>
        </w:rPr>
        <w:tab/>
      </w:r>
      <w:r w:rsidRPr="004418DE">
        <w:rPr>
          <w:rFonts w:cs="Tahoma"/>
          <w:bCs/>
          <w:sz w:val="28"/>
          <w:szCs w:val="28"/>
          <w:shd w:val="clear" w:color="auto" w:fill="FFFFFF"/>
        </w:rPr>
        <w:tab/>
      </w:r>
      <w:r w:rsidRPr="004418DE">
        <w:rPr>
          <w:rFonts w:cs="Tahoma"/>
          <w:bCs/>
          <w:sz w:val="28"/>
          <w:szCs w:val="28"/>
          <w:shd w:val="clear" w:color="auto" w:fill="FFFFFF"/>
        </w:rPr>
        <w:tab/>
      </w:r>
      <w:r w:rsidRPr="004418DE">
        <w:rPr>
          <w:rFonts w:cs="Tahoma"/>
          <w:bCs/>
          <w:sz w:val="28"/>
          <w:szCs w:val="28"/>
          <w:shd w:val="clear" w:color="auto" w:fill="FFFFFF"/>
        </w:rPr>
        <w:tab/>
      </w:r>
      <w:r w:rsidRPr="004418DE">
        <w:rPr>
          <w:rFonts w:cs="Tahoma"/>
          <w:bCs/>
          <w:sz w:val="28"/>
          <w:szCs w:val="28"/>
          <w:shd w:val="clear" w:color="auto" w:fill="FFFFFF"/>
        </w:rPr>
        <w:tab/>
      </w:r>
      <w:r w:rsidRPr="004418DE">
        <w:rPr>
          <w:rFonts w:cs="Tahoma"/>
          <w:bCs/>
          <w:sz w:val="28"/>
          <w:szCs w:val="28"/>
          <w:shd w:val="clear" w:color="auto" w:fill="FFFFFF"/>
        </w:rPr>
        <w:tab/>
      </w:r>
      <w:r w:rsidRPr="004418DE">
        <w:rPr>
          <w:rFonts w:cs="Tahoma"/>
          <w:bCs/>
          <w:sz w:val="28"/>
          <w:szCs w:val="28"/>
          <w:shd w:val="clear" w:color="auto" w:fill="FFFFFF"/>
        </w:rPr>
        <w:tab/>
      </w:r>
      <w:r w:rsidRPr="004418DE">
        <w:rPr>
          <w:rFonts w:cs="Tahoma"/>
          <w:bCs/>
          <w:sz w:val="28"/>
          <w:szCs w:val="28"/>
          <w:shd w:val="clear" w:color="auto" w:fill="FFFFFF"/>
        </w:rPr>
        <w:tab/>
      </w:r>
      <w:r w:rsidRPr="004418DE">
        <w:rPr>
          <w:rFonts w:cs="Tahoma"/>
          <w:bCs/>
          <w:sz w:val="28"/>
          <w:szCs w:val="28"/>
          <w:shd w:val="clear" w:color="auto" w:fill="FFFFFF"/>
        </w:rPr>
        <w:tab/>
      </w:r>
      <w:r w:rsidRPr="004418DE">
        <w:rPr>
          <w:rFonts w:cs="Tahoma"/>
          <w:bCs/>
          <w:sz w:val="28"/>
          <w:szCs w:val="28"/>
          <w:shd w:val="clear" w:color="auto" w:fill="FFFFFF"/>
        </w:rPr>
        <w:tab/>
      </w:r>
      <w:r w:rsidRPr="004418DE">
        <w:rPr>
          <w:rFonts w:ascii="Times New Roman" w:eastAsia="Times New Roman" w:hAnsi="Times New Roman" w:cs="Times New Roman"/>
          <w:sz w:val="20"/>
          <w:szCs w:val="20"/>
          <w:lang w:eastAsia="pl-PL"/>
        </w:rPr>
        <w:t>Tabela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2401"/>
        <w:gridCol w:w="2827"/>
        <w:gridCol w:w="2308"/>
        <w:gridCol w:w="2422"/>
        <w:gridCol w:w="2059"/>
        <w:gridCol w:w="1484"/>
      </w:tblGrid>
      <w:tr w:rsidR="004418DE" w:rsidRPr="004418DE" w:rsidTr="00253676">
        <w:tc>
          <w:tcPr>
            <w:tcW w:w="495"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b/>
              </w:rPr>
            </w:pPr>
            <w:r w:rsidRPr="004418DE">
              <w:rPr>
                <w:b/>
              </w:rPr>
              <w:t>lp.</w:t>
            </w:r>
          </w:p>
        </w:tc>
        <w:tc>
          <w:tcPr>
            <w:tcW w:w="2447"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b/>
              </w:rPr>
            </w:pPr>
            <w:r w:rsidRPr="004418DE">
              <w:rPr>
                <w:b/>
              </w:rPr>
              <w:t>Instytucja ogłaszająca konkurs</w:t>
            </w:r>
          </w:p>
        </w:tc>
        <w:tc>
          <w:tcPr>
            <w:tcW w:w="2878"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b/>
              </w:rPr>
            </w:pPr>
            <w:r w:rsidRPr="004418DE">
              <w:rPr>
                <w:b/>
              </w:rPr>
              <w:t>Nazwa zadania/ okres realizacji zadania</w:t>
            </w:r>
          </w:p>
        </w:tc>
        <w:tc>
          <w:tcPr>
            <w:tcW w:w="2347"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b/>
              </w:rPr>
            </w:pPr>
            <w:r w:rsidRPr="004418DE">
              <w:rPr>
                <w:b/>
              </w:rPr>
              <w:t>Cel główny projektu</w:t>
            </w:r>
          </w:p>
        </w:tc>
        <w:tc>
          <w:tcPr>
            <w:tcW w:w="2468"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b/>
              </w:rPr>
            </w:pPr>
            <w:r w:rsidRPr="004418DE">
              <w:rPr>
                <w:b/>
              </w:rPr>
              <w:t>Liczba osób objętych wsparciem</w:t>
            </w:r>
          </w:p>
        </w:tc>
        <w:tc>
          <w:tcPr>
            <w:tcW w:w="2089"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b/>
              </w:rPr>
            </w:pPr>
            <w:r w:rsidRPr="004418DE">
              <w:rPr>
                <w:b/>
              </w:rPr>
              <w:t>Kwota przyznanych środków</w:t>
            </w:r>
          </w:p>
        </w:tc>
        <w:tc>
          <w:tcPr>
            <w:tcW w:w="1496"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b/>
              </w:rPr>
            </w:pPr>
            <w:r w:rsidRPr="004418DE">
              <w:rPr>
                <w:b/>
              </w:rPr>
              <w:t>Jednostka realizująca projekt</w:t>
            </w:r>
          </w:p>
        </w:tc>
      </w:tr>
      <w:tr w:rsidR="004418DE" w:rsidRPr="004418DE" w:rsidTr="00253676">
        <w:tc>
          <w:tcPr>
            <w:tcW w:w="495" w:type="dxa"/>
            <w:tcBorders>
              <w:top w:val="single" w:sz="4" w:space="0" w:color="auto"/>
              <w:left w:val="single" w:sz="4" w:space="0" w:color="auto"/>
              <w:bottom w:val="single" w:sz="4" w:space="0" w:color="auto"/>
              <w:right w:val="single" w:sz="4" w:space="0" w:color="auto"/>
            </w:tcBorders>
            <w:hideMark/>
          </w:tcPr>
          <w:p w:rsidR="004418DE" w:rsidRPr="004418DE" w:rsidRDefault="004418DE" w:rsidP="004418DE">
            <w:pPr>
              <w:spacing w:after="0" w:line="240" w:lineRule="auto"/>
            </w:pPr>
            <w:r w:rsidRPr="004418DE">
              <w:t>1.</w:t>
            </w:r>
          </w:p>
        </w:tc>
        <w:tc>
          <w:tcPr>
            <w:tcW w:w="2447"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sz w:val="20"/>
                <w:szCs w:val="20"/>
              </w:rPr>
            </w:pPr>
            <w:r w:rsidRPr="004418DE">
              <w:rPr>
                <w:sz w:val="20"/>
                <w:szCs w:val="20"/>
              </w:rPr>
              <w:t>Ministerstwo Pracy i Polityki Społecznej</w:t>
            </w:r>
          </w:p>
        </w:tc>
        <w:tc>
          <w:tcPr>
            <w:tcW w:w="2878"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sz w:val="20"/>
                <w:szCs w:val="20"/>
              </w:rPr>
            </w:pPr>
            <w:r w:rsidRPr="004418DE">
              <w:rPr>
                <w:sz w:val="20"/>
                <w:szCs w:val="20"/>
              </w:rPr>
              <w:t xml:space="preserve">Rezerwa </w:t>
            </w:r>
          </w:p>
          <w:p w:rsidR="004418DE" w:rsidRPr="004418DE" w:rsidRDefault="004418DE" w:rsidP="004418DE">
            <w:pPr>
              <w:spacing w:after="0" w:line="240" w:lineRule="auto"/>
              <w:jc w:val="center"/>
              <w:rPr>
                <w:sz w:val="20"/>
                <w:szCs w:val="20"/>
              </w:rPr>
            </w:pPr>
            <w:r w:rsidRPr="004418DE">
              <w:rPr>
                <w:sz w:val="20"/>
                <w:szCs w:val="20"/>
              </w:rPr>
              <w:t>Funduszu Pracy</w:t>
            </w:r>
          </w:p>
          <w:p w:rsidR="004418DE" w:rsidRPr="004418DE" w:rsidRDefault="004418DE" w:rsidP="004418DE">
            <w:pPr>
              <w:spacing w:after="0" w:line="240" w:lineRule="auto"/>
              <w:jc w:val="center"/>
              <w:rPr>
                <w:i/>
                <w:sz w:val="20"/>
                <w:szCs w:val="20"/>
              </w:rPr>
            </w:pPr>
            <w:r w:rsidRPr="004418DE">
              <w:rPr>
                <w:i/>
                <w:sz w:val="20"/>
                <w:szCs w:val="20"/>
              </w:rPr>
              <w:t>______________</w:t>
            </w:r>
          </w:p>
          <w:p w:rsidR="004418DE" w:rsidRPr="004418DE" w:rsidRDefault="004418DE" w:rsidP="004418DE">
            <w:pPr>
              <w:spacing w:after="0" w:line="240" w:lineRule="auto"/>
              <w:jc w:val="center"/>
              <w:rPr>
                <w:i/>
                <w:sz w:val="20"/>
                <w:szCs w:val="20"/>
              </w:rPr>
            </w:pPr>
            <w:r w:rsidRPr="004418DE">
              <w:rPr>
                <w:i/>
                <w:sz w:val="20"/>
                <w:szCs w:val="20"/>
              </w:rPr>
              <w:t>okres realizacji projektu</w:t>
            </w:r>
          </w:p>
          <w:p w:rsidR="004418DE" w:rsidRPr="004418DE" w:rsidRDefault="004418DE" w:rsidP="004418DE">
            <w:pPr>
              <w:spacing w:after="0" w:line="240" w:lineRule="auto"/>
              <w:jc w:val="center"/>
              <w:rPr>
                <w:sz w:val="20"/>
                <w:szCs w:val="20"/>
              </w:rPr>
            </w:pPr>
            <w:r w:rsidRPr="004418DE">
              <w:rPr>
                <w:i/>
                <w:sz w:val="20"/>
                <w:szCs w:val="20"/>
              </w:rPr>
              <w:t>24.10.2016 r. – 31.12.2016 r.</w:t>
            </w:r>
          </w:p>
        </w:tc>
        <w:tc>
          <w:tcPr>
            <w:tcW w:w="2347"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i/>
                <w:sz w:val="20"/>
                <w:szCs w:val="20"/>
              </w:rPr>
            </w:pPr>
            <w:r w:rsidRPr="004418DE">
              <w:rPr>
                <w:i/>
                <w:sz w:val="20"/>
                <w:szCs w:val="20"/>
              </w:rPr>
              <w:t>Program aktywizacji zawodowej bezrobotnych, będących w szczególnej sytuacji na rynku pracy, określonych w art. 49 ustawy</w:t>
            </w:r>
          </w:p>
        </w:tc>
        <w:tc>
          <w:tcPr>
            <w:tcW w:w="2468" w:type="dxa"/>
            <w:tcBorders>
              <w:top w:val="single" w:sz="4" w:space="0" w:color="auto"/>
              <w:left w:val="single" w:sz="4" w:space="0" w:color="auto"/>
              <w:bottom w:val="single" w:sz="4" w:space="0" w:color="auto"/>
              <w:right w:val="single" w:sz="4" w:space="0" w:color="auto"/>
            </w:tcBorders>
            <w:vAlign w:val="center"/>
          </w:tcPr>
          <w:p w:rsidR="004418DE" w:rsidRPr="004418DE" w:rsidRDefault="004418DE" w:rsidP="004418DE">
            <w:pPr>
              <w:spacing w:after="0" w:line="240" w:lineRule="auto"/>
              <w:jc w:val="center"/>
              <w:rPr>
                <w:b/>
                <w:sz w:val="20"/>
                <w:szCs w:val="20"/>
              </w:rPr>
            </w:pPr>
            <w:r w:rsidRPr="004418DE">
              <w:rPr>
                <w:b/>
                <w:sz w:val="20"/>
                <w:szCs w:val="20"/>
              </w:rPr>
              <w:t>5 osób</w:t>
            </w:r>
          </w:p>
          <w:p w:rsidR="004418DE" w:rsidRPr="004418DE" w:rsidRDefault="004418DE" w:rsidP="004418DE">
            <w:pPr>
              <w:spacing w:after="0" w:line="240" w:lineRule="auto"/>
              <w:jc w:val="center"/>
              <w:rPr>
                <w:sz w:val="20"/>
                <w:szCs w:val="20"/>
              </w:rPr>
            </w:pPr>
            <w:r w:rsidRPr="004418DE">
              <w:rPr>
                <w:sz w:val="20"/>
                <w:szCs w:val="20"/>
              </w:rPr>
              <w:t>(jednorazowe środki na rozpoczęcie działalności gospodarczej 5 os.)</w:t>
            </w:r>
          </w:p>
          <w:p w:rsidR="004418DE" w:rsidRPr="004418DE" w:rsidRDefault="004418DE" w:rsidP="004418DE">
            <w:pPr>
              <w:spacing w:after="0" w:line="240" w:lineRule="auto"/>
              <w:jc w:val="center"/>
              <w:rPr>
                <w:b/>
                <w:sz w:val="20"/>
                <w:szCs w:val="20"/>
                <w:highlight w:val="yellow"/>
              </w:rPr>
            </w:pPr>
          </w:p>
        </w:tc>
        <w:tc>
          <w:tcPr>
            <w:tcW w:w="2089"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sz w:val="18"/>
                <w:szCs w:val="18"/>
              </w:rPr>
            </w:pPr>
            <w:r w:rsidRPr="004418DE">
              <w:rPr>
                <w:sz w:val="18"/>
                <w:szCs w:val="18"/>
              </w:rPr>
              <w:t>Wartość całego projektu:</w:t>
            </w:r>
          </w:p>
          <w:p w:rsidR="004418DE" w:rsidRPr="004418DE" w:rsidRDefault="004418DE" w:rsidP="004418DE">
            <w:pPr>
              <w:spacing w:after="0" w:line="240" w:lineRule="auto"/>
              <w:jc w:val="center"/>
              <w:rPr>
                <w:b/>
                <w:sz w:val="18"/>
                <w:szCs w:val="18"/>
              </w:rPr>
            </w:pPr>
            <w:r w:rsidRPr="004418DE">
              <w:rPr>
                <w:b/>
                <w:sz w:val="18"/>
                <w:szCs w:val="18"/>
              </w:rPr>
              <w:t xml:space="preserve"> 112 500,00 zł</w:t>
            </w:r>
          </w:p>
          <w:p w:rsidR="004418DE" w:rsidRPr="004418DE" w:rsidRDefault="004418DE" w:rsidP="004418DE">
            <w:pPr>
              <w:spacing w:after="0" w:line="240" w:lineRule="auto"/>
              <w:jc w:val="center"/>
              <w:rPr>
                <w:sz w:val="18"/>
                <w:szCs w:val="18"/>
              </w:rPr>
            </w:pPr>
            <w:r w:rsidRPr="004418DE">
              <w:rPr>
                <w:bCs/>
                <w:sz w:val="18"/>
                <w:szCs w:val="18"/>
              </w:rPr>
              <w:t>Wartość kwoty przyznanej na rok 2016:</w:t>
            </w:r>
          </w:p>
          <w:p w:rsidR="004418DE" w:rsidRPr="004418DE" w:rsidRDefault="004418DE" w:rsidP="004418DE">
            <w:pPr>
              <w:spacing w:after="0" w:line="240" w:lineRule="auto"/>
              <w:jc w:val="center"/>
              <w:rPr>
                <w:b/>
                <w:sz w:val="18"/>
                <w:szCs w:val="18"/>
                <w:highlight w:val="yellow"/>
              </w:rPr>
            </w:pPr>
            <w:r w:rsidRPr="004418DE">
              <w:rPr>
                <w:b/>
                <w:bCs/>
                <w:sz w:val="18"/>
                <w:szCs w:val="18"/>
              </w:rPr>
              <w:t>112 500,00 zł</w:t>
            </w:r>
          </w:p>
        </w:tc>
        <w:tc>
          <w:tcPr>
            <w:tcW w:w="1496"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sz w:val="18"/>
                <w:szCs w:val="18"/>
              </w:rPr>
            </w:pPr>
            <w:r w:rsidRPr="004418DE">
              <w:rPr>
                <w:sz w:val="18"/>
                <w:szCs w:val="18"/>
              </w:rPr>
              <w:t>Powiatowy Urząd Pracy w Choszcznie</w:t>
            </w:r>
          </w:p>
        </w:tc>
      </w:tr>
      <w:tr w:rsidR="004418DE" w:rsidRPr="004418DE" w:rsidTr="00253676">
        <w:tc>
          <w:tcPr>
            <w:tcW w:w="5820" w:type="dxa"/>
            <w:gridSpan w:val="3"/>
            <w:tcBorders>
              <w:top w:val="single" w:sz="4" w:space="0" w:color="auto"/>
              <w:left w:val="nil"/>
              <w:bottom w:val="nil"/>
              <w:right w:val="single" w:sz="4" w:space="0" w:color="auto"/>
            </w:tcBorders>
          </w:tcPr>
          <w:p w:rsidR="004418DE" w:rsidRPr="004418DE" w:rsidRDefault="004418DE" w:rsidP="004418DE">
            <w:pPr>
              <w:spacing w:after="0" w:line="240" w:lineRule="auto"/>
              <w:rPr>
                <w:sz w:val="20"/>
                <w:szCs w:val="20"/>
              </w:rPr>
            </w:pPr>
          </w:p>
        </w:tc>
        <w:tc>
          <w:tcPr>
            <w:tcW w:w="2347"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right"/>
              <w:rPr>
                <w:sz w:val="28"/>
                <w:szCs w:val="28"/>
              </w:rPr>
            </w:pPr>
            <w:r w:rsidRPr="004418DE">
              <w:rPr>
                <w:b/>
                <w:sz w:val="28"/>
                <w:szCs w:val="28"/>
              </w:rPr>
              <w:t>RAZEM</w:t>
            </w:r>
          </w:p>
        </w:tc>
        <w:tc>
          <w:tcPr>
            <w:tcW w:w="2468" w:type="dxa"/>
            <w:tcBorders>
              <w:top w:val="single" w:sz="4" w:space="0" w:color="auto"/>
              <w:left w:val="single" w:sz="4" w:space="0" w:color="auto"/>
              <w:bottom w:val="single" w:sz="4" w:space="0" w:color="auto"/>
              <w:right w:val="single" w:sz="4" w:space="0" w:color="auto"/>
            </w:tcBorders>
            <w:vAlign w:val="center"/>
            <w:hideMark/>
          </w:tcPr>
          <w:p w:rsidR="004418DE" w:rsidRPr="004418DE" w:rsidRDefault="004418DE" w:rsidP="004418DE">
            <w:pPr>
              <w:spacing w:after="0" w:line="240" w:lineRule="auto"/>
              <w:jc w:val="center"/>
              <w:rPr>
                <w:b/>
                <w:sz w:val="24"/>
                <w:szCs w:val="24"/>
              </w:rPr>
            </w:pPr>
            <w:r w:rsidRPr="004418DE">
              <w:rPr>
                <w:b/>
                <w:sz w:val="24"/>
                <w:szCs w:val="24"/>
              </w:rPr>
              <w:t>5 osób</w:t>
            </w:r>
          </w:p>
        </w:tc>
        <w:tc>
          <w:tcPr>
            <w:tcW w:w="3585" w:type="dxa"/>
            <w:gridSpan w:val="2"/>
            <w:tcBorders>
              <w:top w:val="single" w:sz="4" w:space="0" w:color="auto"/>
              <w:left w:val="single" w:sz="4" w:space="0" w:color="auto"/>
              <w:bottom w:val="single" w:sz="4" w:space="0" w:color="auto"/>
              <w:right w:val="single" w:sz="4" w:space="0" w:color="auto"/>
            </w:tcBorders>
            <w:hideMark/>
          </w:tcPr>
          <w:p w:rsidR="004418DE" w:rsidRPr="004418DE" w:rsidRDefault="004418DE" w:rsidP="004418DE">
            <w:pPr>
              <w:spacing w:after="0" w:line="240" w:lineRule="auto"/>
              <w:jc w:val="center"/>
            </w:pPr>
            <w:r w:rsidRPr="004418DE">
              <w:t>wartość ogólna projektów</w:t>
            </w:r>
          </w:p>
          <w:p w:rsidR="004418DE" w:rsidRPr="004418DE" w:rsidRDefault="004418DE" w:rsidP="004418DE">
            <w:pPr>
              <w:spacing w:after="0" w:line="240" w:lineRule="auto"/>
              <w:jc w:val="center"/>
              <w:rPr>
                <w:b/>
              </w:rPr>
            </w:pPr>
            <w:r w:rsidRPr="004418DE">
              <w:rPr>
                <w:b/>
              </w:rPr>
              <w:t> 112 500,00 zł</w:t>
            </w:r>
          </w:p>
          <w:p w:rsidR="004418DE" w:rsidRPr="004418DE" w:rsidRDefault="004418DE" w:rsidP="004418DE">
            <w:pPr>
              <w:spacing w:after="0" w:line="240" w:lineRule="auto"/>
              <w:jc w:val="center"/>
            </w:pPr>
            <w:r w:rsidRPr="004418DE">
              <w:t>wartość dofinansowania na rok 2016</w:t>
            </w:r>
          </w:p>
          <w:p w:rsidR="004418DE" w:rsidRPr="004418DE" w:rsidRDefault="004418DE" w:rsidP="004418DE">
            <w:pPr>
              <w:spacing w:after="0" w:line="240" w:lineRule="auto"/>
              <w:jc w:val="center"/>
            </w:pPr>
            <w:r w:rsidRPr="004418DE">
              <w:rPr>
                <w:b/>
              </w:rPr>
              <w:t>112 500,00 zł</w:t>
            </w:r>
          </w:p>
        </w:tc>
      </w:tr>
    </w:tbl>
    <w:p w:rsidR="004418DE" w:rsidRPr="004418DE" w:rsidRDefault="004418DE" w:rsidP="004418DE">
      <w:pPr>
        <w:jc w:val="both"/>
        <w:rPr>
          <w:rFonts w:ascii="Calibri" w:hAnsi="Calibri"/>
          <w:i/>
        </w:rPr>
      </w:pPr>
    </w:p>
    <w:p w:rsidR="004418DE" w:rsidRPr="004418DE" w:rsidRDefault="004418DE" w:rsidP="004418DE">
      <w:pPr>
        <w:rPr>
          <w:rFonts w:ascii="Times New Roman" w:hAnsi="Times New Roman" w:cs="Times New Roman"/>
          <w:b/>
          <w:sz w:val="28"/>
          <w:szCs w:val="28"/>
        </w:rPr>
      </w:pPr>
    </w:p>
    <w:p w:rsidR="004418DE" w:rsidRPr="004418DE" w:rsidRDefault="004418DE" w:rsidP="004418DE">
      <w:pPr>
        <w:rPr>
          <w:rFonts w:ascii="Times New Roman" w:hAnsi="Times New Roman" w:cs="Times New Roman"/>
          <w:b/>
          <w:sz w:val="28"/>
          <w:szCs w:val="28"/>
        </w:rPr>
      </w:pPr>
    </w:p>
    <w:p w:rsidR="004418DE" w:rsidRPr="004418DE" w:rsidRDefault="004418DE" w:rsidP="004418DE">
      <w:pPr>
        <w:rPr>
          <w:rFonts w:ascii="Times New Roman" w:hAnsi="Times New Roman" w:cs="Times New Roman"/>
          <w:b/>
          <w:sz w:val="28"/>
          <w:szCs w:val="28"/>
        </w:rPr>
      </w:pPr>
    </w:p>
    <w:p w:rsidR="004418DE" w:rsidRPr="004418DE" w:rsidRDefault="004418DE" w:rsidP="004418DE">
      <w:pPr>
        <w:rPr>
          <w:rFonts w:ascii="Times New Roman" w:hAnsi="Times New Roman" w:cs="Times New Roman"/>
          <w:b/>
          <w:sz w:val="28"/>
          <w:szCs w:val="28"/>
        </w:rPr>
      </w:pPr>
    </w:p>
    <w:p w:rsidR="004418DE" w:rsidRPr="004418DE" w:rsidRDefault="004418DE" w:rsidP="004418DE">
      <w:pPr>
        <w:rPr>
          <w:rFonts w:ascii="Times New Roman" w:hAnsi="Times New Roman" w:cs="Times New Roman"/>
          <w:b/>
          <w:sz w:val="28"/>
          <w:szCs w:val="28"/>
        </w:rPr>
      </w:pPr>
    </w:p>
    <w:p w:rsidR="004418DE" w:rsidRPr="004418DE" w:rsidRDefault="004418DE" w:rsidP="004418DE">
      <w:pPr>
        <w:rPr>
          <w:rFonts w:ascii="Times New Roman" w:hAnsi="Times New Roman" w:cs="Times New Roman"/>
          <w:b/>
          <w:sz w:val="28"/>
          <w:szCs w:val="28"/>
        </w:rPr>
      </w:pPr>
    </w:p>
    <w:p w:rsidR="004418DE" w:rsidRPr="004418DE" w:rsidRDefault="004418DE" w:rsidP="004418DE">
      <w:pPr>
        <w:rPr>
          <w:rFonts w:ascii="Times New Roman" w:hAnsi="Times New Roman" w:cs="Times New Roman"/>
          <w:b/>
          <w:sz w:val="28"/>
          <w:szCs w:val="28"/>
        </w:rPr>
      </w:pPr>
    </w:p>
    <w:p w:rsidR="004418DE" w:rsidRPr="004418DE" w:rsidRDefault="004418DE" w:rsidP="004418DE">
      <w:pPr>
        <w:rPr>
          <w:rFonts w:ascii="Times New Roman" w:hAnsi="Times New Roman" w:cs="Times New Roman"/>
          <w:b/>
          <w:sz w:val="28"/>
          <w:szCs w:val="28"/>
        </w:rPr>
        <w:sectPr w:rsidR="004418DE" w:rsidRPr="004418DE" w:rsidSect="0048316F">
          <w:pgSz w:w="16838" w:h="11906" w:orient="landscape"/>
          <w:pgMar w:top="1417" w:right="1417" w:bottom="1417" w:left="1417" w:header="708" w:footer="708" w:gutter="0"/>
          <w:cols w:space="708"/>
          <w:docGrid w:linePitch="360"/>
        </w:sectPr>
      </w:pPr>
    </w:p>
    <w:p w:rsidR="004418DE" w:rsidRPr="004418DE" w:rsidRDefault="004418DE" w:rsidP="004418DE">
      <w:pPr>
        <w:spacing w:before="60" w:after="60" w:line="240" w:lineRule="auto"/>
        <w:ind w:right="144"/>
        <w:rPr>
          <w:rFonts w:ascii="Times New Roman" w:hAnsi="Times New Roman" w:cs="Times New Roman"/>
          <w:kern w:val="20"/>
          <w:sz w:val="28"/>
          <w:szCs w:val="28"/>
          <w:lang w:eastAsia="pl-PL"/>
        </w:rPr>
      </w:pPr>
    </w:p>
    <w:p w:rsidR="004418DE" w:rsidRPr="004418DE" w:rsidRDefault="004418DE" w:rsidP="004418DE">
      <w:pPr>
        <w:spacing w:after="0" w:line="240" w:lineRule="auto"/>
        <w:jc w:val="both"/>
        <w:rPr>
          <w:rFonts w:ascii="Times New Roman" w:eastAsia="Times New Roman" w:hAnsi="Times New Roman" w:cs="Times New Roman"/>
          <w:b/>
          <w:sz w:val="28"/>
          <w:szCs w:val="28"/>
          <w:lang w:eastAsia="pl-PL"/>
        </w:rPr>
      </w:pPr>
      <w:bookmarkStart w:id="3" w:name="_GoBack"/>
      <w:bookmarkEnd w:id="3"/>
    </w:p>
    <w:p w:rsidR="004418DE" w:rsidRPr="004418DE" w:rsidRDefault="004418DE" w:rsidP="004418DE">
      <w:pPr>
        <w:spacing w:after="0" w:line="240" w:lineRule="auto"/>
        <w:jc w:val="both"/>
        <w:rPr>
          <w:rFonts w:ascii="Times New Roman" w:eastAsia="Times New Roman" w:hAnsi="Times New Roman" w:cs="Times New Roman"/>
          <w:sz w:val="28"/>
          <w:szCs w:val="28"/>
          <w:lang w:eastAsia="pl-PL"/>
        </w:rPr>
      </w:pPr>
    </w:p>
    <w:sectPr w:rsidR="004418DE" w:rsidRPr="004418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46" w:rsidRDefault="004418DE" w:rsidP="0048316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AD7746" w:rsidRDefault="004418D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46" w:rsidRDefault="004418DE" w:rsidP="0048316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rsidR="00AD7746" w:rsidRDefault="004418D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46" w:rsidRDefault="004418DE" w:rsidP="0048316F">
    <w:pPr>
      <w:pStyle w:val="Stopka"/>
      <w:jc w:val="center"/>
    </w:pPr>
    <w:r>
      <w:t>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46" w:rsidRDefault="004418DE" w:rsidP="0048316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AD7746" w:rsidRDefault="004418DE">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46" w:rsidRDefault="004418DE" w:rsidP="0048316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w:t>
    </w:r>
    <w:r>
      <w:rPr>
        <w:rStyle w:val="Numerstrony"/>
      </w:rPr>
      <w:fldChar w:fldCharType="end"/>
    </w:r>
  </w:p>
  <w:p w:rsidR="00AD7746" w:rsidRDefault="004418D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46" w:rsidRDefault="004418DE" w:rsidP="0048316F">
    <w:pPr>
      <w:pStyle w:val="Stopka"/>
      <w:jc w:val="center"/>
    </w:pPr>
    <w:r>
      <w:t>11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46" w:rsidRDefault="004418DE" w:rsidP="0048316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AD7746" w:rsidRDefault="004418DE">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46" w:rsidRDefault="004418DE" w:rsidP="0048316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21</w:t>
    </w:r>
    <w:r>
      <w:rPr>
        <w:rStyle w:val="Numerstrony"/>
      </w:rPr>
      <w:fldChar w:fldCharType="end"/>
    </w:r>
  </w:p>
  <w:p w:rsidR="00AD7746" w:rsidRDefault="004418D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46" w:rsidRDefault="004418DE" w:rsidP="0048316F">
    <w:pPr>
      <w:pStyle w:val="Stopka"/>
      <w:jc w:val="center"/>
    </w:pPr>
    <w:r>
      <w:t>11</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20D4"/>
    <w:multiLevelType w:val="hybridMultilevel"/>
    <w:tmpl w:val="F7BECA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185F92"/>
    <w:multiLevelType w:val="hybridMultilevel"/>
    <w:tmpl w:val="3BBE47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337FEC"/>
    <w:multiLevelType w:val="hybridMultilevel"/>
    <w:tmpl w:val="982092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FC6001"/>
    <w:multiLevelType w:val="hybridMultilevel"/>
    <w:tmpl w:val="C6AC580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680CCE"/>
    <w:multiLevelType w:val="hybridMultilevel"/>
    <w:tmpl w:val="61382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BE541D"/>
    <w:multiLevelType w:val="hybridMultilevel"/>
    <w:tmpl w:val="6C1C0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0C12920"/>
    <w:multiLevelType w:val="hybridMultilevel"/>
    <w:tmpl w:val="4008BF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B8362AF"/>
    <w:multiLevelType w:val="hybridMultilevel"/>
    <w:tmpl w:val="626A04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CDF04A9"/>
    <w:multiLevelType w:val="multilevel"/>
    <w:tmpl w:val="0D68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CF1749"/>
    <w:multiLevelType w:val="hybridMultilevel"/>
    <w:tmpl w:val="EB023982"/>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47136F7F"/>
    <w:multiLevelType w:val="hybridMultilevel"/>
    <w:tmpl w:val="0A76B0FE"/>
    <w:lvl w:ilvl="0" w:tplc="6D5E0DF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CA4DE5"/>
    <w:multiLevelType w:val="hybridMultilevel"/>
    <w:tmpl w:val="B554F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853E47"/>
    <w:multiLevelType w:val="hybridMultilevel"/>
    <w:tmpl w:val="9342C630"/>
    <w:lvl w:ilvl="0" w:tplc="52D2A5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614BF3"/>
    <w:multiLevelType w:val="hybridMultilevel"/>
    <w:tmpl w:val="D152E636"/>
    <w:lvl w:ilvl="0" w:tplc="3D1CAF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5BB23F3"/>
    <w:multiLevelType w:val="hybridMultilevel"/>
    <w:tmpl w:val="5766498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3822E51"/>
    <w:multiLevelType w:val="hybridMultilevel"/>
    <w:tmpl w:val="B8DC5DAA"/>
    <w:lvl w:ilvl="0" w:tplc="22CC48EA">
      <w:start w:val="1"/>
      <w:numFmt w:val="lowerLetter"/>
      <w:lvlText w:val="%1)"/>
      <w:lvlJc w:val="left"/>
      <w:pPr>
        <w:ind w:left="1429" w:hanging="360"/>
      </w:pPr>
      <w:rPr>
        <w:rFonts w:cs="Times New Roman"/>
        <w:color w:val="auto"/>
      </w:rPr>
    </w:lvl>
    <w:lvl w:ilvl="1" w:tplc="22CC48EA">
      <w:start w:val="1"/>
      <w:numFmt w:val="lowerLetter"/>
      <w:lvlText w:val="%2)"/>
      <w:lvlJc w:val="left"/>
      <w:pPr>
        <w:ind w:left="2149" w:hanging="360"/>
      </w:pPr>
      <w:rPr>
        <w:rFonts w:cs="Times New Roman"/>
        <w:color w:val="auto"/>
      </w:r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6" w15:restartNumberingAfterBreak="0">
    <w:nsid w:val="644755A6"/>
    <w:multiLevelType w:val="hybridMultilevel"/>
    <w:tmpl w:val="510C9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D96204"/>
    <w:multiLevelType w:val="hybridMultilevel"/>
    <w:tmpl w:val="ABFE9C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0D0947"/>
    <w:multiLevelType w:val="hybridMultilevel"/>
    <w:tmpl w:val="713C83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A5170E0"/>
    <w:multiLevelType w:val="multilevel"/>
    <w:tmpl w:val="22AC8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5A435F"/>
    <w:multiLevelType w:val="hybridMultilevel"/>
    <w:tmpl w:val="EA1E1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9712EB7"/>
    <w:multiLevelType w:val="hybridMultilevel"/>
    <w:tmpl w:val="877E53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8"/>
  </w:num>
  <w:num w:numId="2">
    <w:abstractNumId w:val="10"/>
  </w:num>
  <w:num w:numId="3">
    <w:abstractNumId w:val="1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
  </w:num>
  <w:num w:numId="9">
    <w:abstractNumId w:val="2"/>
  </w:num>
  <w:num w:numId="10">
    <w:abstractNumId w:val="9"/>
  </w:num>
  <w:num w:numId="11">
    <w:abstractNumId w:val="14"/>
  </w:num>
  <w:num w:numId="12">
    <w:abstractNumId w:val="12"/>
  </w:num>
  <w:num w:numId="13">
    <w:abstractNumId w:val="19"/>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1"/>
  </w:num>
  <w:num w:numId="19">
    <w:abstractNumId w:val="18"/>
  </w:num>
  <w:num w:numId="20">
    <w:abstractNumId w:val="5"/>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8DE"/>
    <w:rsid w:val="000625F8"/>
    <w:rsid w:val="00441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A624CFC9-428F-41E4-95EF-A30F6F57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4418DE"/>
    <w:pPr>
      <w:keepNext/>
      <w:spacing w:after="0" w:line="240" w:lineRule="auto"/>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4418DE"/>
    <w:pPr>
      <w:keepNext/>
      <w:spacing w:after="0" w:line="240" w:lineRule="auto"/>
      <w:ind w:firstLine="709"/>
      <w:jc w:val="both"/>
      <w:outlineLvl w:val="1"/>
    </w:pPr>
    <w:rPr>
      <w:rFonts w:ascii="Times New Roman" w:eastAsia="Times New Roman" w:hAnsi="Times New Roman" w:cs="Times New Roman"/>
      <w:sz w:val="28"/>
      <w:szCs w:val="20"/>
      <w:lang w:eastAsia="pl-PL"/>
    </w:rPr>
  </w:style>
  <w:style w:type="paragraph" w:styleId="Nagwek3">
    <w:name w:val="heading 3"/>
    <w:basedOn w:val="Normalny"/>
    <w:next w:val="Normalny"/>
    <w:link w:val="Nagwek3Znak"/>
    <w:qFormat/>
    <w:rsid w:val="004418DE"/>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4418DE"/>
    <w:pPr>
      <w:keepNext/>
      <w:spacing w:after="0" w:line="240" w:lineRule="auto"/>
      <w:jc w:val="center"/>
      <w:outlineLvl w:val="3"/>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4418D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4418DE"/>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4418DE"/>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4418DE"/>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418DE"/>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4418DE"/>
    <w:rPr>
      <w:rFonts w:ascii="Times New Roman" w:eastAsia="Times New Roman" w:hAnsi="Times New Roman" w:cs="Times New Roman"/>
      <w:sz w:val="28"/>
      <w:szCs w:val="20"/>
      <w:lang w:eastAsia="pl-PL"/>
    </w:rPr>
  </w:style>
  <w:style w:type="character" w:customStyle="1" w:styleId="Nagwek3Znak">
    <w:name w:val="Nagłówek 3 Znak"/>
    <w:basedOn w:val="Domylnaczcionkaakapitu"/>
    <w:link w:val="Nagwek3"/>
    <w:rsid w:val="004418D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4418DE"/>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4418D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4418D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418D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4418DE"/>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4418DE"/>
  </w:style>
  <w:style w:type="paragraph" w:styleId="Stopka">
    <w:name w:val="footer"/>
    <w:basedOn w:val="Normalny"/>
    <w:link w:val="StopkaZnak"/>
    <w:uiPriority w:val="99"/>
    <w:rsid w:val="004418D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4418D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4418DE"/>
    <w:pPr>
      <w:spacing w:after="0" w:line="240" w:lineRule="auto"/>
      <w:jc w:val="both"/>
    </w:pPr>
    <w:rPr>
      <w:rFonts w:ascii="Times New Roman" w:eastAsia="Times New Roman" w:hAnsi="Times New Roman" w:cs="Times New Roman"/>
      <w:b/>
      <w:sz w:val="28"/>
      <w:szCs w:val="20"/>
      <w:lang w:eastAsia="pl-PL"/>
    </w:rPr>
  </w:style>
  <w:style w:type="character" w:customStyle="1" w:styleId="Tekstpodstawowy2Znak">
    <w:name w:val="Tekst podstawowy 2 Znak"/>
    <w:basedOn w:val="Domylnaczcionkaakapitu"/>
    <w:link w:val="Tekstpodstawowy2"/>
    <w:rsid w:val="004418DE"/>
    <w:rPr>
      <w:rFonts w:ascii="Times New Roman" w:eastAsia="Times New Roman" w:hAnsi="Times New Roman" w:cs="Times New Roman"/>
      <w:b/>
      <w:sz w:val="28"/>
      <w:szCs w:val="20"/>
      <w:lang w:eastAsia="pl-PL"/>
    </w:rPr>
  </w:style>
  <w:style w:type="paragraph" w:styleId="Tekstpodstawowy3">
    <w:name w:val="Body Text 3"/>
    <w:basedOn w:val="Normalny"/>
    <w:link w:val="Tekstpodstawowy3Znak"/>
    <w:rsid w:val="004418DE"/>
    <w:pPr>
      <w:spacing w:after="0" w:line="240" w:lineRule="auto"/>
    </w:pPr>
    <w:rPr>
      <w:rFonts w:ascii="Times New Roman" w:eastAsia="Times New Roman" w:hAnsi="Times New Roman" w:cs="Times New Roman"/>
      <w:b/>
      <w:sz w:val="28"/>
      <w:szCs w:val="20"/>
      <w:lang w:eastAsia="pl-PL"/>
    </w:rPr>
  </w:style>
  <w:style w:type="character" w:customStyle="1" w:styleId="Tekstpodstawowy3Znak">
    <w:name w:val="Tekst podstawowy 3 Znak"/>
    <w:basedOn w:val="Domylnaczcionkaakapitu"/>
    <w:link w:val="Tekstpodstawowy3"/>
    <w:rsid w:val="004418DE"/>
    <w:rPr>
      <w:rFonts w:ascii="Times New Roman" w:eastAsia="Times New Roman" w:hAnsi="Times New Roman" w:cs="Times New Roman"/>
      <w:b/>
      <w:sz w:val="28"/>
      <w:szCs w:val="20"/>
      <w:lang w:eastAsia="pl-PL"/>
    </w:rPr>
  </w:style>
  <w:style w:type="paragraph" w:styleId="Tekstpodstawowywcity2">
    <w:name w:val="Body Text Indent 2"/>
    <w:basedOn w:val="Normalny"/>
    <w:link w:val="Tekstpodstawowywcity2Znak"/>
    <w:rsid w:val="004418DE"/>
    <w:pPr>
      <w:spacing w:after="0" w:line="240" w:lineRule="auto"/>
      <w:ind w:firstLine="709"/>
    </w:pPr>
    <w:rPr>
      <w:rFonts w:ascii="Times New Roman" w:eastAsia="Times New Roman" w:hAnsi="Times New Roman" w:cs="Times New Roman"/>
      <w:sz w:val="28"/>
      <w:szCs w:val="20"/>
      <w:lang w:eastAsia="pl-PL"/>
    </w:rPr>
  </w:style>
  <w:style w:type="character" w:customStyle="1" w:styleId="Tekstpodstawowywcity2Znak">
    <w:name w:val="Tekst podstawowy wcięty 2 Znak"/>
    <w:basedOn w:val="Domylnaczcionkaakapitu"/>
    <w:link w:val="Tekstpodstawowywcity2"/>
    <w:rsid w:val="004418DE"/>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rsid w:val="004418DE"/>
    <w:pPr>
      <w:spacing w:after="0" w:line="240" w:lineRule="auto"/>
      <w:ind w:left="720"/>
    </w:pPr>
    <w:rPr>
      <w:rFonts w:ascii="Times New Roman" w:eastAsia="Times New Roman" w:hAnsi="Times New Roman" w:cs="Times New Roman"/>
      <w:sz w:val="28"/>
      <w:szCs w:val="20"/>
      <w:lang w:eastAsia="pl-PL"/>
    </w:rPr>
  </w:style>
  <w:style w:type="character" w:customStyle="1" w:styleId="Tekstpodstawowywcity3Znak">
    <w:name w:val="Tekst podstawowy wcięty 3 Znak"/>
    <w:basedOn w:val="Domylnaczcionkaakapitu"/>
    <w:link w:val="Tekstpodstawowywcity3"/>
    <w:rsid w:val="004418DE"/>
    <w:rPr>
      <w:rFonts w:ascii="Times New Roman" w:eastAsia="Times New Roman" w:hAnsi="Times New Roman" w:cs="Times New Roman"/>
      <w:sz w:val="28"/>
      <w:szCs w:val="20"/>
      <w:lang w:eastAsia="pl-PL"/>
    </w:rPr>
  </w:style>
  <w:style w:type="character" w:styleId="Numerstrony">
    <w:name w:val="page number"/>
    <w:basedOn w:val="Domylnaczcionkaakapitu"/>
    <w:rsid w:val="004418DE"/>
  </w:style>
  <w:style w:type="paragraph" w:styleId="Tytu">
    <w:name w:val="Title"/>
    <w:basedOn w:val="Normalny"/>
    <w:link w:val="TytuZnak"/>
    <w:qFormat/>
    <w:rsid w:val="004418DE"/>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4418DE"/>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rsid w:val="004418DE"/>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4418DE"/>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4418DE"/>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4418D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4418D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4418DE"/>
    <w:rPr>
      <w:rFonts w:ascii="Tahoma" w:eastAsia="Times New Roman" w:hAnsi="Tahoma" w:cs="Tahoma"/>
      <w:sz w:val="16"/>
      <w:szCs w:val="16"/>
      <w:lang w:eastAsia="pl-PL"/>
    </w:rPr>
  </w:style>
  <w:style w:type="paragraph" w:styleId="Akapitzlist">
    <w:name w:val="List Paragraph"/>
    <w:basedOn w:val="Normalny"/>
    <w:uiPriority w:val="34"/>
    <w:qFormat/>
    <w:rsid w:val="004418DE"/>
    <w:pPr>
      <w:spacing w:after="200" w:line="276" w:lineRule="auto"/>
      <w:ind w:left="720"/>
      <w:contextualSpacing/>
    </w:pPr>
    <w:rPr>
      <w:rFonts w:ascii="Calibri" w:eastAsia="Calibri" w:hAnsi="Calibri" w:cs="Times New Roman"/>
    </w:rPr>
  </w:style>
  <w:style w:type="paragraph" w:styleId="NormalnyWeb">
    <w:name w:val="Normal (Web)"/>
    <w:basedOn w:val="Normalny"/>
    <w:uiPriority w:val="99"/>
    <w:rsid w:val="004418D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418DE"/>
    <w:rPr>
      <w:b/>
      <w:bCs/>
    </w:rPr>
  </w:style>
  <w:style w:type="paragraph" w:styleId="Tekstprzypisudolnego">
    <w:name w:val="footnote text"/>
    <w:basedOn w:val="Normalny"/>
    <w:link w:val="TekstprzypisudolnegoZnak"/>
    <w:uiPriority w:val="99"/>
    <w:semiHidden/>
    <w:unhideWhenUsed/>
    <w:rsid w:val="004418D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4418DE"/>
    <w:rPr>
      <w:rFonts w:ascii="Times New Roman" w:eastAsia="Times New Roman" w:hAnsi="Times New Roman" w:cs="Times New Roman"/>
      <w:sz w:val="20"/>
      <w:szCs w:val="20"/>
      <w:lang w:eastAsia="pl-PL"/>
    </w:rPr>
  </w:style>
  <w:style w:type="character" w:customStyle="1" w:styleId="Hipercze1">
    <w:name w:val="Hiperłącze1"/>
    <w:basedOn w:val="Domylnaczcionkaakapitu"/>
    <w:uiPriority w:val="99"/>
    <w:unhideWhenUsed/>
    <w:rsid w:val="004418DE"/>
    <w:rPr>
      <w:color w:val="0000FF"/>
      <w:u w:val="single"/>
    </w:rPr>
  </w:style>
  <w:style w:type="paragraph" w:customStyle="1" w:styleId="Default">
    <w:name w:val="Default"/>
    <w:uiPriority w:val="99"/>
    <w:rsid w:val="004418DE"/>
    <w:pPr>
      <w:widowControl w:val="0"/>
      <w:autoSpaceDE w:val="0"/>
      <w:autoSpaceDN w:val="0"/>
      <w:adjustRightInd w:val="0"/>
      <w:spacing w:after="0" w:line="240" w:lineRule="auto"/>
    </w:pPr>
    <w:rPr>
      <w:rFonts w:ascii="Tahoma" w:eastAsia="Times New Roman" w:hAnsi="Tahoma" w:cs="Tahoma"/>
      <w:sz w:val="20"/>
      <w:szCs w:val="20"/>
      <w:lang w:eastAsia="pl-PL"/>
    </w:rPr>
  </w:style>
  <w:style w:type="character" w:styleId="Uwydatnienie">
    <w:name w:val="Emphasis"/>
    <w:basedOn w:val="Domylnaczcionkaakapitu"/>
    <w:qFormat/>
    <w:rsid w:val="004418DE"/>
    <w:rPr>
      <w:i/>
      <w:iCs/>
    </w:rPr>
  </w:style>
  <w:style w:type="table" w:customStyle="1" w:styleId="Tabela-Siatka1">
    <w:name w:val="Tabela - Siatka1"/>
    <w:basedOn w:val="Standardowy"/>
    <w:next w:val="Tabela-Siatka"/>
    <w:rsid w:val="004418DE"/>
    <w:pPr>
      <w:spacing w:beforeAutospacing="1" w:after="0" w:afterAutospacing="1"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semiHidden/>
    <w:unhideWhenUsed/>
    <w:rsid w:val="004418DE"/>
    <w:rPr>
      <w:color w:val="0563C1" w:themeColor="hyperlink"/>
      <w:u w:val="single"/>
    </w:rPr>
  </w:style>
  <w:style w:type="table" w:styleId="Tabela-Siatka">
    <w:name w:val="Table Grid"/>
    <w:basedOn w:val="Standardowy"/>
    <w:uiPriority w:val="59"/>
    <w:rsid w:val="00441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 1"/>
    <w:basedOn w:val="Normalny"/>
    <w:next w:val="Normalny"/>
    <w:link w:val="Nagwek1znak0"/>
    <w:uiPriority w:val="1"/>
    <w:qFormat/>
    <w:rsid w:val="004418DE"/>
    <w:pPr>
      <w:pageBreakBefore/>
      <w:spacing w:after="360" w:line="240" w:lineRule="auto"/>
      <w:ind w:left="-360" w:right="-360"/>
      <w:outlineLvl w:val="0"/>
    </w:pPr>
    <w:rPr>
      <w:color w:val="595959" w:themeColor="text1" w:themeTint="A6"/>
      <w:kern w:val="20"/>
      <w:sz w:val="36"/>
      <w:szCs w:val="20"/>
      <w:lang w:eastAsia="pl-PL"/>
    </w:rPr>
  </w:style>
  <w:style w:type="character" w:customStyle="1" w:styleId="Nagwek1znak0">
    <w:name w:val="Nagłówek 1 (znak)"/>
    <w:basedOn w:val="Domylnaczcionkaakapitu"/>
    <w:link w:val="nagwek10"/>
    <w:uiPriority w:val="1"/>
    <w:rsid w:val="004418DE"/>
    <w:rPr>
      <w:color w:val="595959" w:themeColor="text1" w:themeTint="A6"/>
      <w:kern w:val="20"/>
      <w:sz w:val="36"/>
      <w:szCs w:val="20"/>
      <w:lang w:eastAsia="pl-PL"/>
    </w:rPr>
  </w:style>
  <w:style w:type="paragraph" w:customStyle="1" w:styleId="Teksttabeli">
    <w:name w:val="Tekst tabeli"/>
    <w:basedOn w:val="Normalny"/>
    <w:uiPriority w:val="9"/>
    <w:qFormat/>
    <w:rsid w:val="004418DE"/>
    <w:pPr>
      <w:spacing w:before="60" w:after="60" w:line="240" w:lineRule="auto"/>
      <w:ind w:left="144" w:right="144"/>
    </w:pPr>
    <w:rPr>
      <w:color w:val="595959" w:themeColor="text1" w:themeTint="A6"/>
      <w:kern w:val="20"/>
      <w:sz w:val="20"/>
      <w:szCs w:val="20"/>
      <w:lang w:eastAsia="pl-PL"/>
    </w:rPr>
  </w:style>
  <w:style w:type="paragraph" w:styleId="Nagwek">
    <w:name w:val="header"/>
    <w:basedOn w:val="Normalny"/>
    <w:link w:val="NagwekZnak"/>
    <w:uiPriority w:val="99"/>
    <w:unhideWhenUsed/>
    <w:rsid w:val="004418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18DE"/>
  </w:style>
  <w:style w:type="character" w:styleId="Odwoanieprzypisudolnego">
    <w:name w:val="footnote reference"/>
    <w:uiPriority w:val="99"/>
    <w:semiHidden/>
    <w:unhideWhenUsed/>
    <w:rsid w:val="004418DE"/>
    <w:rPr>
      <w:vertAlign w:val="superscript"/>
    </w:rPr>
  </w:style>
  <w:style w:type="character" w:customStyle="1" w:styleId="FontStyle13">
    <w:name w:val="Font Style13"/>
    <w:uiPriority w:val="99"/>
    <w:rsid w:val="004418DE"/>
    <w:rPr>
      <w:rFonts w:ascii="Times New Roman" w:hAnsi="Times New Roman" w:cs="Times New Roman" w:hint="defaul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chart" Target="charts/chart3.xml"/><Relationship Id="rId7" Type="http://schemas.openxmlformats.org/officeDocument/2006/relationships/image" Target="media/image2.png"/><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chart" Target="charts/chart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oter" Target="footer2.xml"/><Relationship Id="rId24" Type="http://schemas.openxmlformats.org/officeDocument/2006/relationships/chart" Target="charts/chart6.xml"/><Relationship Id="rId5" Type="http://schemas.openxmlformats.org/officeDocument/2006/relationships/image" Target="media/image1.png"/><Relationship Id="rId15" Type="http://schemas.openxmlformats.org/officeDocument/2006/relationships/footer" Target="footer6.xml"/><Relationship Id="rId23" Type="http://schemas.openxmlformats.org/officeDocument/2006/relationships/chart" Target="charts/chart5.xml"/><Relationship Id="rId28"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5.xml"/><Relationship Id="rId22" Type="http://schemas.openxmlformats.org/officeDocument/2006/relationships/chart" Target="charts/chart4.xml"/><Relationship Id="rId27" Type="http://schemas.openxmlformats.org/officeDocument/2006/relationships/image" Target="media/image6.jpeg"/><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EURES\Documents\kwartalnik2005.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EURES\Documents\kwartalnik2005.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EURES\Documents\kwartalnik2005.xls" TargetMode="External"/><Relationship Id="rId2" Type="http://schemas.openxmlformats.org/officeDocument/2006/relationships/image" Target="../media/image4.jpeg"/><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EURES\Documents\kwartalnik2005.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package" Target="../embeddings/Microsoft_Excel_Worksheet2.xlsx"/><Relationship Id="rId4" Type="http://schemas.openxmlformats.org/officeDocument/2006/relationships/image" Target="../media/image4.jpeg"/></Relationships>
</file>

<file path=word/charts/_rels/chart7.xml.rels><?xml version="1.0" encoding="UTF-8" standalone="yes"?>
<Relationships xmlns="http://schemas.openxmlformats.org/package/2006/relationships"><Relationship Id="rId2" Type="http://schemas.openxmlformats.org/officeDocument/2006/relationships/oleObject" Target="file:///C:\Users\EURES\Documents\kwartalnik2005.xls"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pl-PL" sz="1400">
                <a:latin typeface="Times New Roman" pitchFamily="18" charset="0"/>
                <a:cs typeface="Times New Roman" pitchFamily="18" charset="0"/>
              </a:rPr>
              <a:t>Liczba osób bezrobotnych w powiecie choszczeńskim od 31.01.2016 r. do 31.12.2016</a:t>
            </a:r>
            <a:r>
              <a:rPr lang="pl-PL" sz="1400" baseline="0">
                <a:latin typeface="Times New Roman" pitchFamily="18" charset="0"/>
                <a:cs typeface="Times New Roman" pitchFamily="18" charset="0"/>
              </a:rPr>
              <a:t> </a:t>
            </a:r>
            <a:r>
              <a:rPr lang="pl-PL" sz="1400">
                <a:latin typeface="Times New Roman" pitchFamily="18" charset="0"/>
                <a:cs typeface="Times New Roman" pitchFamily="18" charset="0"/>
              </a:rPr>
              <a:t>r.</a:t>
            </a:r>
          </a:p>
        </c:rich>
      </c:tx>
      <c:overlay val="0"/>
    </c:title>
    <c:autoTitleDeleted val="0"/>
    <c:plotArea>
      <c:layout/>
      <c:barChart>
        <c:barDir val="col"/>
        <c:grouping val="clustered"/>
        <c:varyColors val="0"/>
        <c:ser>
          <c:idx val="0"/>
          <c:order val="0"/>
          <c:invertIfNegative val="0"/>
          <c:dLbls>
            <c:dLbl>
              <c:idx val="11"/>
              <c:layout>
                <c:manualLayout>
                  <c:x val="0"/>
                  <c:y val="-2.15488215488215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C09-4581-900C-11C2FF066CED}"/>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200" baseline="0"/>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Arkusz4!$C$4:$N$4</c:f>
              <c:strCache>
                <c:ptCount val="12"/>
                <c:pt idx="0">
                  <c:v>31.01.16r.</c:v>
                </c:pt>
                <c:pt idx="1">
                  <c:v>29.02.16r.</c:v>
                </c:pt>
                <c:pt idx="2">
                  <c:v>31.03.16r.</c:v>
                </c:pt>
                <c:pt idx="3">
                  <c:v>30.04.16r.</c:v>
                </c:pt>
                <c:pt idx="4">
                  <c:v>31.05.16r.</c:v>
                </c:pt>
                <c:pt idx="5">
                  <c:v>30.06.16r.</c:v>
                </c:pt>
                <c:pt idx="6">
                  <c:v>31.07.16r.</c:v>
                </c:pt>
                <c:pt idx="7">
                  <c:v>31.08.16r.</c:v>
                </c:pt>
                <c:pt idx="8">
                  <c:v>30.09.16r.</c:v>
                </c:pt>
                <c:pt idx="9">
                  <c:v>31.10.16r.</c:v>
                </c:pt>
                <c:pt idx="10">
                  <c:v>30.11.16r.</c:v>
                </c:pt>
                <c:pt idx="11">
                  <c:v>31.12.16r.</c:v>
                </c:pt>
              </c:strCache>
            </c:strRef>
          </c:cat>
          <c:val>
            <c:numRef>
              <c:f>Arkusz4!$C$5:$N$5</c:f>
              <c:numCache>
                <c:formatCode>General</c:formatCode>
                <c:ptCount val="12"/>
                <c:pt idx="0">
                  <c:v>3596</c:v>
                </c:pt>
                <c:pt idx="1">
                  <c:v>3483</c:v>
                </c:pt>
                <c:pt idx="2">
                  <c:v>3264</c:v>
                </c:pt>
                <c:pt idx="3">
                  <c:v>3093</c:v>
                </c:pt>
                <c:pt idx="4">
                  <c:v>2976</c:v>
                </c:pt>
                <c:pt idx="5">
                  <c:v>2857</c:v>
                </c:pt>
                <c:pt idx="6">
                  <c:v>2774</c:v>
                </c:pt>
                <c:pt idx="7">
                  <c:v>2733</c:v>
                </c:pt>
                <c:pt idx="8">
                  <c:v>2668</c:v>
                </c:pt>
                <c:pt idx="9">
                  <c:v>2628</c:v>
                </c:pt>
                <c:pt idx="10">
                  <c:v>2687</c:v>
                </c:pt>
                <c:pt idx="11">
                  <c:v>2924</c:v>
                </c:pt>
              </c:numCache>
            </c:numRef>
          </c:val>
          <c:extLst xmlns:c16r2="http://schemas.microsoft.com/office/drawing/2015/06/chart">
            <c:ext xmlns:c16="http://schemas.microsoft.com/office/drawing/2014/chart" uri="{C3380CC4-5D6E-409C-BE32-E72D297353CC}">
              <c16:uniqueId val="{00000001-FC09-4581-900C-11C2FF066CED}"/>
            </c:ext>
          </c:extLst>
        </c:ser>
        <c:dLbls>
          <c:showLegendKey val="0"/>
          <c:showVal val="0"/>
          <c:showCatName val="0"/>
          <c:showSerName val="0"/>
          <c:showPercent val="0"/>
          <c:showBubbleSize val="0"/>
        </c:dLbls>
        <c:gapWidth val="150"/>
        <c:axId val="741325280"/>
        <c:axId val="741324888"/>
      </c:barChart>
      <c:catAx>
        <c:axId val="741325280"/>
        <c:scaling>
          <c:orientation val="minMax"/>
        </c:scaling>
        <c:delete val="0"/>
        <c:axPos val="b"/>
        <c:numFmt formatCode="General" sourceLinked="0"/>
        <c:majorTickMark val="none"/>
        <c:minorTickMark val="none"/>
        <c:tickLblPos val="nextTo"/>
        <c:crossAx val="741324888"/>
        <c:crosses val="autoZero"/>
        <c:auto val="1"/>
        <c:lblAlgn val="ctr"/>
        <c:lblOffset val="100"/>
        <c:noMultiLvlLbl val="0"/>
      </c:catAx>
      <c:valAx>
        <c:axId val="741324888"/>
        <c:scaling>
          <c:orientation val="minMax"/>
        </c:scaling>
        <c:delete val="0"/>
        <c:axPos val="l"/>
        <c:majorGridlines/>
        <c:numFmt formatCode="General" sourceLinked="1"/>
        <c:majorTickMark val="none"/>
        <c:minorTickMark val="none"/>
        <c:tickLblPos val="nextTo"/>
        <c:crossAx val="741325280"/>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a:t>Przedziały wiekowe</a:t>
            </a:r>
          </a:p>
        </c:rich>
      </c:tx>
      <c:layout>
        <c:manualLayout>
          <c:xMode val="edge"/>
          <c:yMode val="edge"/>
          <c:x val="0.40473917322834646"/>
          <c:y val="4.5197331984879033E-2"/>
        </c:manualLayout>
      </c:layout>
      <c:overlay val="0"/>
      <c:spPr>
        <a:noFill/>
        <a:ln w="25400">
          <a:noFill/>
        </a:ln>
      </c:spPr>
    </c:title>
    <c:autoTitleDeleted val="0"/>
    <c:plotArea>
      <c:layout>
        <c:manualLayout>
          <c:layoutTarget val="inner"/>
          <c:xMode val="edge"/>
          <c:yMode val="edge"/>
          <c:x val="0.22400043750085449"/>
          <c:y val="0.2259899474198194"/>
          <c:w val="0.72000140625276265"/>
          <c:h val="0.55932511986405298"/>
        </c:manualLayout>
      </c:layout>
      <c:barChart>
        <c:barDir val="col"/>
        <c:grouping val="clustered"/>
        <c:varyColors val="0"/>
        <c:ser>
          <c:idx val="0"/>
          <c:order val="0"/>
          <c:tx>
            <c:v>Liczba bezrobotnych</c:v>
          </c:tx>
          <c:spPr>
            <a:solidFill>
              <a:srgbClr val="5B9BD5">
                <a:lumMod val="20000"/>
                <a:lumOff val="80000"/>
              </a:srgbClr>
            </a:solidFill>
            <a:ln w="12700">
              <a:solidFill>
                <a:srgbClr val="000000"/>
              </a:solidFill>
              <a:prstDash val="solid"/>
            </a:ln>
          </c:spPr>
          <c:invertIfNegative val="0"/>
          <c:cat>
            <c:strRef>
              <c:f>Arkusz1!$B$2:$G$2</c:f>
              <c:strCache>
                <c:ptCount val="6"/>
                <c:pt idx="0">
                  <c:v>18-24l.</c:v>
                </c:pt>
                <c:pt idx="1">
                  <c:v>25-34l.</c:v>
                </c:pt>
                <c:pt idx="2">
                  <c:v>35-44l.</c:v>
                </c:pt>
                <c:pt idx="3">
                  <c:v>45-54l.</c:v>
                </c:pt>
                <c:pt idx="4">
                  <c:v>55-59l.</c:v>
                </c:pt>
                <c:pt idx="5">
                  <c:v>60-64l.</c:v>
                </c:pt>
              </c:strCache>
            </c:strRef>
          </c:cat>
          <c:val>
            <c:numRef>
              <c:f>Arkusz1!$B$3:$G$3</c:f>
              <c:numCache>
                <c:formatCode>General</c:formatCode>
                <c:ptCount val="6"/>
                <c:pt idx="0">
                  <c:v>433</c:v>
                </c:pt>
                <c:pt idx="1">
                  <c:v>804</c:v>
                </c:pt>
                <c:pt idx="2">
                  <c:v>607</c:v>
                </c:pt>
                <c:pt idx="3">
                  <c:v>524</c:v>
                </c:pt>
                <c:pt idx="4">
                  <c:v>361</c:v>
                </c:pt>
                <c:pt idx="5">
                  <c:v>195</c:v>
                </c:pt>
              </c:numCache>
            </c:numRef>
          </c:val>
          <c:extLst xmlns:c16r2="http://schemas.microsoft.com/office/drawing/2015/06/chart">
            <c:ext xmlns:c16="http://schemas.microsoft.com/office/drawing/2014/chart" uri="{C3380CC4-5D6E-409C-BE32-E72D297353CC}">
              <c16:uniqueId val="{00000000-F06E-4F21-AF5F-251930251824}"/>
            </c:ext>
          </c:extLst>
        </c:ser>
        <c:dLbls>
          <c:showLegendKey val="0"/>
          <c:showVal val="0"/>
          <c:showCatName val="0"/>
          <c:showSerName val="0"/>
          <c:showPercent val="0"/>
          <c:showBubbleSize val="0"/>
        </c:dLbls>
        <c:gapWidth val="150"/>
        <c:axId val="741327632"/>
        <c:axId val="741328024"/>
      </c:barChart>
      <c:catAx>
        <c:axId val="7413276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pl-PL"/>
          </a:p>
        </c:txPr>
        <c:crossAx val="741328024"/>
        <c:crosses val="autoZero"/>
        <c:auto val="1"/>
        <c:lblAlgn val="ctr"/>
        <c:lblOffset val="100"/>
        <c:tickMarkSkip val="1"/>
        <c:noMultiLvlLbl val="0"/>
      </c:catAx>
      <c:valAx>
        <c:axId val="74132802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a:pPr>
            <a:endParaRPr lang="pl-PL"/>
          </a:p>
        </c:txPr>
        <c:crossAx val="741327632"/>
        <c:crosses val="autoZero"/>
        <c:crossBetween val="between"/>
      </c:valAx>
      <c:dTable>
        <c:showHorzBorder val="1"/>
        <c:showVertBorder val="1"/>
        <c:showOutline val="1"/>
        <c:showKeys val="0"/>
        <c:spPr>
          <a:ln w="3175">
            <a:solidFill>
              <a:srgbClr val="000000"/>
            </a:solidFill>
            <a:prstDash val="solid"/>
          </a:ln>
        </c:spPr>
      </c:dTable>
      <c:spPr>
        <a:solidFill>
          <a:srgbClr val="FFFFCC"/>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pl-PL"/>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1400">
                <a:latin typeface="Times New Roman" pitchFamily="18" charset="0"/>
                <a:cs typeface="Times New Roman" pitchFamily="18" charset="0"/>
              </a:rPr>
              <a:t>Wykształcenie</a:t>
            </a:r>
          </a:p>
        </c:rich>
      </c:tx>
      <c:overlay val="0"/>
    </c:title>
    <c:autoTitleDeleted val="0"/>
    <c:plotArea>
      <c:layout>
        <c:manualLayout>
          <c:layoutTarget val="inner"/>
          <c:xMode val="edge"/>
          <c:yMode val="edge"/>
          <c:x val="2.7261462205700211E-2"/>
          <c:y val="0.10353390639923592"/>
          <c:w val="0.94547707558860061"/>
          <c:h val="0.72574660259161405"/>
        </c:manualLayout>
      </c:layout>
      <c:barChart>
        <c:barDir val="col"/>
        <c:grouping val="clustered"/>
        <c:varyColors val="0"/>
        <c:ser>
          <c:idx val="0"/>
          <c:order val="0"/>
          <c:spPr>
            <a:blipFill>
              <a:blip xmlns:r="http://schemas.openxmlformats.org/officeDocument/2006/relationships" r:embed="rId2"/>
              <a:tile tx="0" ty="0" sx="100000" sy="100000" flip="none" algn="tl"/>
            </a:blipFill>
          </c:spPr>
          <c:invertIfNegative val="0"/>
          <c:dLbls>
            <c:spPr>
              <a:noFill/>
              <a:ln>
                <a:noFill/>
              </a:ln>
              <a:effectLst/>
            </c:spPr>
            <c:txPr>
              <a:bodyPr wrap="square" lIns="38100" tIns="19050" rIns="38100" bIns="19050" anchor="ctr">
                <a:spAutoFit/>
              </a:bodyPr>
              <a:lstStyle/>
              <a:p>
                <a:pPr>
                  <a:defRPr sz="1200" baseline="0">
                    <a:latin typeface="Times New Roman" panose="02020603050405020304" pitchFamily="18" charset="0"/>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Arkusz1!$B$14:$F$14</c:f>
              <c:strCache>
                <c:ptCount val="5"/>
                <c:pt idx="0">
                  <c:v>Wyższe</c:v>
                </c:pt>
                <c:pt idx="1">
                  <c:v>Policealne i średnie zawodowe</c:v>
                </c:pt>
                <c:pt idx="2">
                  <c:v>LO</c:v>
                </c:pt>
                <c:pt idx="3">
                  <c:v>Zasadnicze Zawodowe</c:v>
                </c:pt>
                <c:pt idx="4">
                  <c:v>Gimnazjalne i poniżej</c:v>
                </c:pt>
              </c:strCache>
            </c:strRef>
          </c:cat>
          <c:val>
            <c:numRef>
              <c:f>Arkusz1!$B$15:$F$15</c:f>
              <c:numCache>
                <c:formatCode>General</c:formatCode>
                <c:ptCount val="5"/>
                <c:pt idx="0">
                  <c:v>179</c:v>
                </c:pt>
                <c:pt idx="1">
                  <c:v>475</c:v>
                </c:pt>
                <c:pt idx="2">
                  <c:v>373</c:v>
                </c:pt>
                <c:pt idx="3">
                  <c:v>894</c:v>
                </c:pt>
                <c:pt idx="4">
                  <c:v>1003</c:v>
                </c:pt>
              </c:numCache>
            </c:numRef>
          </c:val>
          <c:extLst xmlns:c16r2="http://schemas.microsoft.com/office/drawing/2015/06/chart">
            <c:ext xmlns:c16="http://schemas.microsoft.com/office/drawing/2014/chart" uri="{C3380CC4-5D6E-409C-BE32-E72D297353CC}">
              <c16:uniqueId val="{00000000-1D53-4440-8C49-90573FF42B9C}"/>
            </c:ext>
          </c:extLst>
        </c:ser>
        <c:dLbls>
          <c:showLegendKey val="0"/>
          <c:showVal val="1"/>
          <c:showCatName val="0"/>
          <c:showSerName val="0"/>
          <c:showPercent val="0"/>
          <c:showBubbleSize val="0"/>
        </c:dLbls>
        <c:gapWidth val="150"/>
        <c:overlap val="-25"/>
        <c:axId val="741329200"/>
        <c:axId val="741329592"/>
      </c:barChart>
      <c:catAx>
        <c:axId val="741329200"/>
        <c:scaling>
          <c:orientation val="minMax"/>
        </c:scaling>
        <c:delete val="0"/>
        <c:axPos val="b"/>
        <c:numFmt formatCode="General" sourceLinked="0"/>
        <c:majorTickMark val="none"/>
        <c:minorTickMark val="none"/>
        <c:tickLblPos val="nextTo"/>
        <c:txPr>
          <a:bodyPr/>
          <a:lstStyle/>
          <a:p>
            <a:pPr>
              <a:defRPr sz="1200" baseline="0">
                <a:latin typeface="Times New Roman" panose="02020603050405020304" pitchFamily="18" charset="0"/>
              </a:defRPr>
            </a:pPr>
            <a:endParaRPr lang="pl-PL"/>
          </a:p>
        </c:txPr>
        <c:crossAx val="741329592"/>
        <c:crosses val="autoZero"/>
        <c:auto val="1"/>
        <c:lblAlgn val="ctr"/>
        <c:lblOffset val="100"/>
        <c:noMultiLvlLbl val="0"/>
      </c:catAx>
      <c:valAx>
        <c:axId val="741329592"/>
        <c:scaling>
          <c:orientation val="minMax"/>
        </c:scaling>
        <c:delete val="1"/>
        <c:axPos val="l"/>
        <c:numFmt formatCode="General" sourceLinked="1"/>
        <c:majorTickMark val="none"/>
        <c:minorTickMark val="none"/>
        <c:tickLblPos val="nextTo"/>
        <c:crossAx val="741329200"/>
        <c:crosses val="autoZero"/>
        <c:crossBetween val="between"/>
      </c:valAx>
    </c:plotArea>
    <c:plotVisOnly val="1"/>
    <c:dispBlanksAs val="gap"/>
    <c:showDLblsOverMax val="0"/>
  </c:chart>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pl-PL" sz="1400">
                <a:latin typeface="Times New Roman" pitchFamily="18" charset="0"/>
                <a:cs typeface="Times New Roman" pitchFamily="18" charset="0"/>
              </a:rPr>
              <a:t>Liczba</a:t>
            </a:r>
            <a:r>
              <a:rPr lang="pl-PL" sz="1400" baseline="0">
                <a:latin typeface="Times New Roman" pitchFamily="18" charset="0"/>
                <a:cs typeface="Times New Roman" pitchFamily="18" charset="0"/>
              </a:rPr>
              <a:t> osób bezrobotnych w gminach powiatu choszczeńskiego wg stanu na 31.12.2016 r. </a:t>
            </a:r>
            <a:endParaRPr lang="pl-PL" sz="14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spPr>
            <a:solidFill>
              <a:srgbClr val="ED7D31">
                <a:lumMod val="20000"/>
                <a:lumOff val="80000"/>
              </a:srgbClr>
            </a:solidFill>
          </c:spPr>
          <c:invertIfNegative val="0"/>
          <c:dLbls>
            <c:dLbl>
              <c:idx val="0"/>
              <c:layout>
                <c:manualLayout>
                  <c:x val="2.2045855379188711E-3"/>
                  <c:y val="-4.115226337448567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D01-466C-AA27-4CD1FE898557}"/>
                </c:ext>
                <c:ext xmlns:c15="http://schemas.microsoft.com/office/drawing/2012/chart" uri="{CE6537A1-D6FC-4f65-9D91-7224C49458BB}"/>
              </c:extLst>
            </c:dLbl>
            <c:dLbl>
              <c:idx val="3"/>
              <c:layout>
                <c:manualLayout>
                  <c:x val="2.2045855379187905E-3"/>
                  <c:y val="-8.2304526748971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D01-466C-AA27-4CD1FE898557}"/>
                </c:ext>
                <c:ext xmlns:c15="http://schemas.microsoft.com/office/drawing/2012/chart" uri="{CE6537A1-D6FC-4f65-9D91-7224C49458BB}">
                  <c15:layout>
                    <c:manualLayout>
                      <c:w val="5.2910052910052907E-2"/>
                      <c:h val="7.3251028806584365E-2"/>
                    </c:manualLayout>
                  </c15:layout>
                </c:ext>
              </c:extLst>
            </c:dLbl>
            <c:dLbl>
              <c:idx val="4"/>
              <c:layout>
                <c:manualLayout>
                  <c:x val="0"/>
                  <c:y val="-3.703703703703711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D01-466C-AA27-4CD1FE898557}"/>
                </c:ext>
                <c:ext xmlns:c15="http://schemas.microsoft.com/office/drawing/2012/chart" uri="{CE6537A1-D6FC-4f65-9D91-7224C49458BB}"/>
              </c:extLst>
            </c:dLbl>
            <c:dLbl>
              <c:idx val="5"/>
              <c:layout>
                <c:manualLayout>
                  <c:x val="-1.616677385145396E-16"/>
                  <c:y val="1.23456790123456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D01-466C-AA27-4CD1FE898557}"/>
                </c:ext>
                <c:ext xmlns:c15="http://schemas.microsoft.com/office/drawing/2012/chart" uri="{CE6537A1-D6FC-4f65-9D91-7224C49458BB}"/>
              </c:extLst>
            </c:dLbl>
            <c:spPr>
              <a:noFill/>
              <a:ln>
                <a:noFill/>
              </a:ln>
              <a:effectLst/>
            </c:spPr>
            <c:txPr>
              <a:bodyPr/>
              <a:lstStyle/>
              <a:p>
                <a:pPr>
                  <a:defRPr sz="1200">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Arkusz2!$B$3:$G$3</c:f>
              <c:strCache>
                <c:ptCount val="6"/>
                <c:pt idx="0">
                  <c:v>Bierzwnik</c:v>
                </c:pt>
                <c:pt idx="1">
                  <c:v>Choszczno</c:v>
                </c:pt>
                <c:pt idx="2">
                  <c:v>Drawno</c:v>
                </c:pt>
                <c:pt idx="3">
                  <c:v>Krzęcin</c:v>
                </c:pt>
                <c:pt idx="4">
                  <c:v>Pełczyce</c:v>
                </c:pt>
                <c:pt idx="5">
                  <c:v>Recz</c:v>
                </c:pt>
              </c:strCache>
            </c:strRef>
          </c:cat>
          <c:val>
            <c:numRef>
              <c:f>Arkusz2!$B$5:$G$5</c:f>
              <c:numCache>
                <c:formatCode>General</c:formatCode>
                <c:ptCount val="6"/>
                <c:pt idx="0">
                  <c:v>330</c:v>
                </c:pt>
                <c:pt idx="1">
                  <c:v>1041</c:v>
                </c:pt>
                <c:pt idx="2">
                  <c:v>368</c:v>
                </c:pt>
                <c:pt idx="3">
                  <c:v>237</c:v>
                </c:pt>
                <c:pt idx="4">
                  <c:v>518</c:v>
                </c:pt>
                <c:pt idx="5">
                  <c:v>430</c:v>
                </c:pt>
              </c:numCache>
            </c:numRef>
          </c:val>
          <c:extLst xmlns:c16r2="http://schemas.microsoft.com/office/drawing/2015/06/chart">
            <c:ext xmlns:c16="http://schemas.microsoft.com/office/drawing/2014/chart" uri="{C3380CC4-5D6E-409C-BE32-E72D297353CC}">
              <c16:uniqueId val="{00000004-CD01-466C-AA27-4CD1FE898557}"/>
            </c:ext>
          </c:extLst>
        </c:ser>
        <c:dLbls>
          <c:showLegendKey val="0"/>
          <c:showVal val="0"/>
          <c:showCatName val="0"/>
          <c:showSerName val="0"/>
          <c:showPercent val="0"/>
          <c:showBubbleSize val="0"/>
        </c:dLbls>
        <c:gapWidth val="150"/>
        <c:axId val="741330376"/>
        <c:axId val="741330768"/>
      </c:barChart>
      <c:catAx>
        <c:axId val="741330376"/>
        <c:scaling>
          <c:orientation val="minMax"/>
        </c:scaling>
        <c:delete val="0"/>
        <c:axPos val="b"/>
        <c:numFmt formatCode="General" sourceLinked="1"/>
        <c:majorTickMark val="none"/>
        <c:minorTickMark val="none"/>
        <c:tickLblPos val="nextTo"/>
        <c:txPr>
          <a:bodyPr/>
          <a:lstStyle/>
          <a:p>
            <a:pPr>
              <a:defRPr sz="1200" b="1">
                <a:latin typeface="Times New Roman" pitchFamily="18" charset="0"/>
                <a:cs typeface="Times New Roman" pitchFamily="18" charset="0"/>
              </a:defRPr>
            </a:pPr>
            <a:endParaRPr lang="pl-PL"/>
          </a:p>
        </c:txPr>
        <c:crossAx val="741330768"/>
        <c:crosses val="autoZero"/>
        <c:auto val="1"/>
        <c:lblAlgn val="ctr"/>
        <c:lblOffset val="100"/>
        <c:noMultiLvlLbl val="0"/>
      </c:catAx>
      <c:valAx>
        <c:axId val="741330768"/>
        <c:scaling>
          <c:orientation val="minMax"/>
        </c:scaling>
        <c:delete val="0"/>
        <c:axPos val="l"/>
        <c:majorGridlines/>
        <c:numFmt formatCode="General" sourceLinked="1"/>
        <c:majorTickMark val="none"/>
        <c:minorTickMark val="none"/>
        <c:tickLblPos val="nextTo"/>
        <c:crossAx val="741330376"/>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latin typeface="Times New Roman" panose="02020603050405020304" pitchFamily="18" charset="0"/>
                <a:cs typeface="Times New Roman" panose="02020603050405020304" pitchFamily="18" charset="0"/>
              </a:defRPr>
            </a:pPr>
            <a:r>
              <a:rPr lang="pl-PL">
                <a:latin typeface="Times New Roman" panose="02020603050405020304" pitchFamily="18" charset="0"/>
                <a:cs typeface="Times New Roman" panose="02020603050405020304" pitchFamily="18" charset="0"/>
              </a:rPr>
              <a:t>Środki w tys. zł</a:t>
            </a:r>
          </a:p>
        </c:rich>
      </c:tx>
      <c:overlay val="0"/>
      <c:spPr>
        <a:noFill/>
        <a:ln>
          <a:noFill/>
        </a:ln>
        <a:effectLst/>
      </c:spPr>
    </c:title>
    <c:autoTitleDeleted val="0"/>
    <c:plotArea>
      <c:layout/>
      <c:barChart>
        <c:barDir val="col"/>
        <c:grouping val="clustered"/>
        <c:varyColors val="0"/>
        <c:ser>
          <c:idx val="0"/>
          <c:order val="0"/>
          <c:spPr>
            <a:solidFill>
              <a:schemeClr val="accent1">
                <a:lumMod val="20000"/>
                <a:lumOff val="80000"/>
              </a:schemeClr>
            </a:solidFill>
            <a:ln>
              <a:noFill/>
            </a:ln>
            <a:effectLst/>
          </c:spPr>
          <c:invertIfNegative val="0"/>
          <c:dLbls>
            <c:spPr>
              <a:noFill/>
              <a:ln>
                <a:noFill/>
              </a:ln>
              <a:effectLst/>
            </c:spPr>
            <c:txPr>
              <a:bodyPr rot="0" vert="horz"/>
              <a:lstStyle/>
              <a:p>
                <a:pPr>
                  <a:defRPr>
                    <a:solidFill>
                      <a:sysClr val="windowText" lastClr="000000"/>
                    </a:solidFill>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Arkusz5!$K$13:$O$13</c:f>
              <c:strCache>
                <c:ptCount val="4"/>
                <c:pt idx="0">
                  <c:v>Środki EFS</c:v>
                </c:pt>
                <c:pt idx="1">
                  <c:v>Algorytm</c:v>
                </c:pt>
                <c:pt idx="2">
                  <c:v>Rezerwa Ministra</c:v>
                </c:pt>
                <c:pt idx="3">
                  <c:v>Refundacja (do 30 r.ż.)</c:v>
                </c:pt>
              </c:strCache>
            </c:strRef>
          </c:cat>
          <c:val>
            <c:numRef>
              <c:f>Arkusz5!$K$14:$O$14</c:f>
              <c:numCache>
                <c:formatCode>General</c:formatCode>
                <c:ptCount val="5"/>
                <c:pt idx="0">
                  <c:v>2966.8</c:v>
                </c:pt>
                <c:pt idx="1">
                  <c:v>3950.8</c:v>
                </c:pt>
                <c:pt idx="2">
                  <c:v>2127.9</c:v>
                </c:pt>
                <c:pt idx="3">
                  <c:v>1878.9</c:v>
                </c:pt>
              </c:numCache>
            </c:numRef>
          </c:val>
          <c:extLst xmlns:c16r2="http://schemas.microsoft.com/office/drawing/2015/06/chart">
            <c:ext xmlns:c16="http://schemas.microsoft.com/office/drawing/2014/chart" uri="{C3380CC4-5D6E-409C-BE32-E72D297353CC}">
              <c16:uniqueId val="{00000000-1311-4B7B-9D48-A0991C710084}"/>
            </c:ext>
          </c:extLst>
        </c:ser>
        <c:dLbls>
          <c:showLegendKey val="0"/>
          <c:showVal val="0"/>
          <c:showCatName val="0"/>
          <c:showSerName val="0"/>
          <c:showPercent val="0"/>
          <c:showBubbleSize val="0"/>
        </c:dLbls>
        <c:gapWidth val="219"/>
        <c:overlap val="-27"/>
        <c:axId val="741331552"/>
        <c:axId val="741331944"/>
      </c:barChart>
      <c:catAx>
        <c:axId val="741331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solidFill>
                  <a:sysClr val="windowText" lastClr="000000"/>
                </a:solidFill>
                <a:latin typeface="Times New Roman" panose="02020603050405020304" pitchFamily="18" charset="0"/>
                <a:cs typeface="Times New Roman" panose="02020603050405020304" pitchFamily="18" charset="0"/>
              </a:defRPr>
            </a:pPr>
            <a:endParaRPr lang="pl-PL"/>
          </a:p>
        </c:txPr>
        <c:crossAx val="741331944"/>
        <c:crosses val="autoZero"/>
        <c:auto val="1"/>
        <c:lblAlgn val="ctr"/>
        <c:lblOffset val="100"/>
        <c:noMultiLvlLbl val="0"/>
      </c:catAx>
      <c:valAx>
        <c:axId val="741331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pl-PL"/>
          </a:p>
        </c:txPr>
        <c:crossAx val="741331552"/>
        <c:crosses val="autoZero"/>
        <c:crossBetween val="between"/>
      </c:valAx>
      <c:spPr>
        <a:noFill/>
        <a:ln w="25400">
          <a:noFill/>
        </a:ln>
      </c:spPr>
    </c:plotArea>
    <c:plotVisOnly val="1"/>
    <c:dispBlanksAs val="gap"/>
    <c:showDLblsOverMax val="0"/>
  </c:chart>
  <c:spPr>
    <a:solidFill>
      <a:schemeClr val="bg1"/>
    </a:solidFill>
    <a:effectLst/>
  </c:spPr>
  <c:txPr>
    <a:bodyPr/>
    <a:lstStyle/>
    <a:p>
      <a:pPr>
        <a:defRPr>
          <a:ln>
            <a:solidFill>
              <a:schemeClr val="tx2"/>
            </a:solidFill>
          </a:ln>
        </a:defRPr>
      </a:pPr>
      <a:endParaRPr lang="pl-PL"/>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latin typeface="Times New Roman" panose="02020603050405020304" pitchFamily="18" charset="0"/>
                <a:cs typeface="Times New Roman" panose="02020603050405020304" pitchFamily="18" charset="0"/>
              </a:rPr>
              <a:t>Środki</a:t>
            </a:r>
            <a:r>
              <a:rPr lang="pl-PL" baseline="0">
                <a:latin typeface="Times New Roman" panose="02020603050405020304" pitchFamily="18" charset="0"/>
                <a:cs typeface="Times New Roman" panose="02020603050405020304" pitchFamily="18" charset="0"/>
              </a:rPr>
              <a:t> na aktywne formy w latach 2008 - 2016</a:t>
            </a:r>
            <a:endParaRPr lang="pl-P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blipFill>
              <a:blip xmlns:r="http://schemas.openxmlformats.org/officeDocument/2006/relationships" r:embed="rId4"/>
              <a:tile tx="0" ty="0" sx="100000" sy="100000" flip="none" algn="tl"/>
            </a:blipFill>
            <a:ln>
              <a:noFill/>
            </a:ln>
            <a:effectLst/>
          </c:spPr>
          <c:invertIfNegative val="0"/>
          <c:cat>
            <c:strRef>
              <c:f>Arkusz5!$J$9:$R$9</c:f>
              <c:strCache>
                <c:ptCount val="9"/>
                <c:pt idx="0">
                  <c:v>2008r.</c:v>
                </c:pt>
                <c:pt idx="1">
                  <c:v>2009r.</c:v>
                </c:pt>
                <c:pt idx="2">
                  <c:v>2010r.</c:v>
                </c:pt>
                <c:pt idx="3">
                  <c:v>2011r.</c:v>
                </c:pt>
                <c:pt idx="4">
                  <c:v>2012r.</c:v>
                </c:pt>
                <c:pt idx="5">
                  <c:v>2013r.</c:v>
                </c:pt>
                <c:pt idx="6">
                  <c:v>2014r.</c:v>
                </c:pt>
                <c:pt idx="7">
                  <c:v>2015r.</c:v>
                </c:pt>
                <c:pt idx="8">
                  <c:v>2016r.</c:v>
                </c:pt>
              </c:strCache>
            </c:strRef>
          </c:cat>
          <c:val>
            <c:numRef>
              <c:f>Arkusz5!$J$10:$R$10</c:f>
              <c:numCache>
                <c:formatCode>General</c:formatCode>
                <c:ptCount val="9"/>
                <c:pt idx="0">
                  <c:v>9230.5</c:v>
                </c:pt>
                <c:pt idx="1">
                  <c:v>10247.299999999999</c:v>
                </c:pt>
                <c:pt idx="2">
                  <c:v>15320.4</c:v>
                </c:pt>
                <c:pt idx="3">
                  <c:v>5162.5</c:v>
                </c:pt>
                <c:pt idx="4">
                  <c:v>6735.5</c:v>
                </c:pt>
                <c:pt idx="5">
                  <c:v>10358.5</c:v>
                </c:pt>
                <c:pt idx="6">
                  <c:v>11215.5</c:v>
                </c:pt>
                <c:pt idx="7">
                  <c:v>10585.2</c:v>
                </c:pt>
                <c:pt idx="8">
                  <c:v>10924.4</c:v>
                </c:pt>
              </c:numCache>
            </c:numRef>
          </c:val>
          <c:extLst xmlns:c16r2="http://schemas.microsoft.com/office/drawing/2015/06/chart">
            <c:ext xmlns:c16="http://schemas.microsoft.com/office/drawing/2014/chart" uri="{C3380CC4-5D6E-409C-BE32-E72D297353CC}">
              <c16:uniqueId val="{00000000-1CBE-442C-95B2-E6B4E477B538}"/>
            </c:ext>
          </c:extLst>
        </c:ser>
        <c:dLbls>
          <c:showLegendKey val="0"/>
          <c:showVal val="0"/>
          <c:showCatName val="0"/>
          <c:showSerName val="0"/>
          <c:showPercent val="0"/>
          <c:showBubbleSize val="0"/>
        </c:dLbls>
        <c:gapWidth val="219"/>
        <c:overlap val="-27"/>
        <c:axId val="486467960"/>
        <c:axId val="511983776"/>
      </c:barChart>
      <c:catAx>
        <c:axId val="486467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11983776"/>
        <c:crosses val="autoZero"/>
        <c:auto val="1"/>
        <c:lblAlgn val="ctr"/>
        <c:lblOffset val="100"/>
        <c:noMultiLvlLbl val="0"/>
      </c:catAx>
      <c:valAx>
        <c:axId val="511983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8646796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5">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pl-PL"/>
              <a:t>Liczba osób aktywizowanych w gminach</a:t>
            </a:r>
          </a:p>
        </c:rich>
      </c:tx>
      <c:overlay val="0"/>
    </c:title>
    <c:autoTitleDeleted val="0"/>
    <c:plotArea>
      <c:layout/>
      <c:barChart>
        <c:barDir val="col"/>
        <c:grouping val="clustered"/>
        <c:varyColors val="0"/>
        <c:ser>
          <c:idx val="0"/>
          <c:order val="0"/>
          <c:tx>
            <c:v>Liczba osób aktywizowanych w gminie</c:v>
          </c:tx>
          <c:spPr>
            <a:solidFill>
              <a:srgbClr val="E7E6E6">
                <a:lumMod val="90000"/>
              </a:srgbClr>
            </a:solidFill>
          </c:spPr>
          <c:invertIfNegative val="0"/>
          <c:dLbls>
            <c:spPr>
              <a:solidFill>
                <a:srgbClr val="F8FAB8"/>
              </a:solidFill>
            </c:spPr>
            <c:txPr>
              <a:bodyPr/>
              <a:lstStyle/>
              <a:p>
                <a:pPr>
                  <a:defRPr sz="1400">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Arkusz2!$B$3:$G$3</c:f>
              <c:strCache>
                <c:ptCount val="6"/>
                <c:pt idx="0">
                  <c:v>Bierzwnik</c:v>
                </c:pt>
                <c:pt idx="1">
                  <c:v>Choszczno</c:v>
                </c:pt>
                <c:pt idx="2">
                  <c:v>Drawno</c:v>
                </c:pt>
                <c:pt idx="3">
                  <c:v>Krzęcin</c:v>
                </c:pt>
                <c:pt idx="4">
                  <c:v>Pełczyce</c:v>
                </c:pt>
                <c:pt idx="5">
                  <c:v>Recz</c:v>
                </c:pt>
              </c:strCache>
            </c:strRef>
          </c:cat>
          <c:val>
            <c:numRef>
              <c:f>Arkusz2!$B$4:$G$4</c:f>
              <c:numCache>
                <c:formatCode>General</c:formatCode>
                <c:ptCount val="6"/>
                <c:pt idx="0">
                  <c:v>126</c:v>
                </c:pt>
                <c:pt idx="1">
                  <c:v>525</c:v>
                </c:pt>
                <c:pt idx="2">
                  <c:v>139</c:v>
                </c:pt>
                <c:pt idx="3">
                  <c:v>77</c:v>
                </c:pt>
                <c:pt idx="4">
                  <c:v>206</c:v>
                </c:pt>
                <c:pt idx="5">
                  <c:v>141</c:v>
                </c:pt>
              </c:numCache>
            </c:numRef>
          </c:val>
          <c:extLst xmlns:c16r2="http://schemas.microsoft.com/office/drawing/2015/06/chart">
            <c:ext xmlns:c16="http://schemas.microsoft.com/office/drawing/2014/chart" uri="{C3380CC4-5D6E-409C-BE32-E72D297353CC}">
              <c16:uniqueId val="{00000000-AA4D-4A0C-B38D-D00BBCEF407D}"/>
            </c:ext>
          </c:extLst>
        </c:ser>
        <c:dLbls>
          <c:showLegendKey val="0"/>
          <c:showVal val="0"/>
          <c:showCatName val="0"/>
          <c:showSerName val="0"/>
          <c:showPercent val="0"/>
          <c:showBubbleSize val="0"/>
        </c:dLbls>
        <c:gapWidth val="150"/>
        <c:axId val="748657464"/>
        <c:axId val="748657856"/>
      </c:barChart>
      <c:catAx>
        <c:axId val="748657464"/>
        <c:scaling>
          <c:orientation val="minMax"/>
        </c:scaling>
        <c:delete val="0"/>
        <c:axPos val="b"/>
        <c:numFmt formatCode="General" sourceLinked="0"/>
        <c:majorTickMark val="out"/>
        <c:minorTickMark val="none"/>
        <c:tickLblPos val="nextTo"/>
        <c:txPr>
          <a:bodyPr/>
          <a:lstStyle/>
          <a:p>
            <a:pPr>
              <a:defRPr sz="1400">
                <a:latin typeface="Times New Roman" pitchFamily="18" charset="0"/>
                <a:cs typeface="Times New Roman" pitchFamily="18" charset="0"/>
              </a:defRPr>
            </a:pPr>
            <a:endParaRPr lang="pl-PL"/>
          </a:p>
        </c:txPr>
        <c:crossAx val="748657856"/>
        <c:crosses val="autoZero"/>
        <c:auto val="1"/>
        <c:lblAlgn val="ctr"/>
        <c:lblOffset val="100"/>
        <c:noMultiLvlLbl val="0"/>
      </c:catAx>
      <c:valAx>
        <c:axId val="748657856"/>
        <c:scaling>
          <c:orientation val="minMax"/>
        </c:scaling>
        <c:delete val="0"/>
        <c:axPos val="l"/>
        <c:majorGridlines/>
        <c:numFmt formatCode="General" sourceLinked="1"/>
        <c:majorTickMark val="out"/>
        <c:minorTickMark val="none"/>
        <c:tickLblPos val="nextTo"/>
        <c:crossAx val="748657464"/>
        <c:crosses val="autoZero"/>
        <c:crossBetween val="between"/>
      </c:valAx>
    </c:plotArea>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TotalTime>
  <Pages>1</Pages>
  <Words>8196</Words>
  <Characters>49176</Characters>
  <Application>Microsoft Office Word</Application>
  <DocSecurity>0</DocSecurity>
  <Lines>409</Lines>
  <Paragraphs>114</Paragraphs>
  <ScaleCrop>false</ScaleCrop>
  <Company/>
  <LinksUpToDate>false</LinksUpToDate>
  <CharactersWithSpaces>57258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EURES</dc:creator>
  <cp:keywords/>
  <dc:description/>
  <cp:lastModifiedBy>EURES</cp:lastModifiedBy>
  <cp:revision>2</cp:revision>
  <dcterms:created xsi:type="dcterms:W3CDTF">2017-10-02T11:40:00Z</dcterms:created>
  <dcterms:modified xsi:type="dcterms:W3CDTF">2017-10-02T11:45:00Z</dcterms:modified>
</cp:coreProperties>
</file>