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4E" w:rsidRDefault="0026224E" w:rsidP="0026224E">
      <w:pPr>
        <w:pStyle w:val="Nagwek1"/>
        <w:shd w:val="clear" w:color="auto" w:fill="FFFFFF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>STAŻ - regulamin przyznawania</w:t>
      </w:r>
    </w:p>
    <w:p w:rsidR="00F82071" w:rsidRPr="00206DD6" w:rsidRDefault="0026224E" w:rsidP="00262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br w:type="textWrapping" w:clear="all"/>
      </w:r>
      <w:r w:rsidR="00F82071" w:rsidRPr="001415FE">
        <w:rPr>
          <w:rFonts w:ascii="Arial" w:eastAsia="Times New Roman" w:hAnsi="Arial" w:cs="Arial"/>
          <w:color w:val="888888"/>
          <w:sz w:val="28"/>
          <w:szCs w:val="28"/>
        </w:rPr>
        <w:t>   </w:t>
      </w:r>
      <w:r w:rsidR="00F82071"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Zgodnie z ustawą z dnia 20 kwietnia 2004r. o promocji zatrudnienia i instytucjach rynku pracy (</w:t>
      </w:r>
      <w:proofErr w:type="spellStart"/>
      <w:r w:rsidR="00A418B8"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t.j</w:t>
      </w:r>
      <w:proofErr w:type="spellEnd"/>
      <w:r w:rsidR="00A418B8"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.</w:t>
      </w:r>
      <w:r w:rsidR="00680EE1"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Dz. U. z 20</w:t>
      </w:r>
      <w:r w:rsidR="00BB19D5"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1</w:t>
      </w:r>
      <w:r w:rsidR="002239C2">
        <w:rPr>
          <w:rFonts w:ascii="Times New Roman" w:eastAsia="Times New Roman" w:hAnsi="Times New Roman" w:cs="Times New Roman"/>
          <w:color w:val="888888"/>
          <w:sz w:val="28"/>
          <w:szCs w:val="28"/>
        </w:rPr>
        <w:t>7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r.  poz.</w:t>
      </w:r>
      <w:r w:rsidR="002239C2">
        <w:rPr>
          <w:rFonts w:ascii="Times New Roman" w:eastAsia="Times New Roman" w:hAnsi="Times New Roman" w:cs="Times New Roman"/>
          <w:color w:val="888888"/>
          <w:sz w:val="28"/>
          <w:szCs w:val="28"/>
        </w:rPr>
        <w:t>1065</w:t>
      </w:r>
      <w:r w:rsidR="00D53DB1">
        <w:rPr>
          <w:rFonts w:ascii="Times New Roman" w:eastAsia="Times New Roman" w:hAnsi="Times New Roman" w:cs="Times New Roman"/>
          <w:color w:val="888888"/>
          <w:sz w:val="28"/>
          <w:szCs w:val="28"/>
        </w:rPr>
        <w:t>z późn.zm.</w:t>
      </w:r>
      <w:r w:rsidR="00FE614B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) staż to nabywanie przez bezrobotnego umiejętności praktycznych do wykonywania pracy poprzez wykonywanie zadań w miejscu pracy bez nawiązywania stosunku pracy z pracodawcą. </w:t>
      </w:r>
    </w:p>
    <w:p w:rsidR="00BD1BA9" w:rsidRPr="00206DD6" w:rsidRDefault="00BD1BA9" w:rsidP="00BD1BA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sz w:val="28"/>
          <w:szCs w:val="28"/>
        </w:rPr>
        <w:t xml:space="preserve">Okres odbywania stażu: </w:t>
      </w:r>
    </w:p>
    <w:p w:rsidR="00BD1BA9" w:rsidRPr="00206DD6" w:rsidRDefault="00BD1BA9" w:rsidP="00BD1BA9">
      <w:pPr>
        <w:numPr>
          <w:ilvl w:val="0"/>
          <w:numId w:val="3"/>
        </w:numPr>
        <w:shd w:val="clear" w:color="auto" w:fill="FFFFFF"/>
        <w:spacing w:before="86" w:after="86" w:line="408" w:lineRule="atLeast"/>
        <w:ind w:left="1386" w:right="827"/>
        <w:rPr>
          <w:rFonts w:ascii="Times New Roman" w:eastAsia="Times New Roman" w:hAnsi="Times New Roman" w:cs="Times New Roman"/>
          <w:color w:val="333332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333332"/>
          <w:sz w:val="28"/>
          <w:szCs w:val="28"/>
        </w:rPr>
        <w:t>od 3 do 6 miesięcy dla  osób bezrobotnych, objętych II profilem pomocy.</w:t>
      </w:r>
    </w:p>
    <w:p w:rsidR="00BD1BA9" w:rsidRPr="00206DD6" w:rsidRDefault="00BD1BA9" w:rsidP="00BD1BA9">
      <w:pPr>
        <w:numPr>
          <w:ilvl w:val="0"/>
          <w:numId w:val="3"/>
        </w:numPr>
        <w:shd w:val="clear" w:color="auto" w:fill="FFFFFF"/>
        <w:spacing w:before="86" w:after="86" w:line="408" w:lineRule="atLeast"/>
        <w:ind w:left="1386" w:right="827"/>
        <w:rPr>
          <w:rFonts w:ascii="Times New Roman" w:eastAsia="Times New Roman" w:hAnsi="Times New Roman" w:cs="Times New Roman"/>
          <w:color w:val="333332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333332"/>
          <w:sz w:val="28"/>
          <w:szCs w:val="28"/>
        </w:rPr>
        <w:t>do 3 do 12 miesięcy dla  osób bezrobotnych, które nie ukończyły 30 roku życia, objętych II profilem pomocy.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Okres odbywania stażu przez bezrobotnego nie powinien być krótszy niż 3</w:t>
      </w:r>
      <w:r w:rsidR="00033EE9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</w:t>
      </w:r>
      <w:bookmarkStart w:id="0" w:name="_GoBack"/>
      <w:bookmarkEnd w:id="0"/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m-ce.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Podstawą zorganizowania u pracodawcy miejsc stażu jest złożenie Dyrektorowi odpowiedniego </w:t>
      </w:r>
      <w:r w:rsidRPr="00206DD6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u w:val="single"/>
        </w:rPr>
        <w:t>wniosku wraz z załącznikami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</w:rPr>
        <w:t>.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Pracodawca może we wniosku wskazać także imię i nazwisko bezrobotnego, którego przyjmuje na staż. Wnioski rozpatrywane są przez Dyrektora po uprzednim zaopiniowaniu sprawy przez Komisję ds. aktywnych form przeciwdziałania bezrobociu, w miarę posiadania środków finansowych przeznaczonych na tę formę pomocy. Rozpatrywane są tylko wnioski kompletne i prawidłowo sporządzone.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         W skład Komisji wchodzą pracownicy Powiatowego Urzędu Pracy w Choszcznie wyznaczeni przez Dyrektora oraz przedstawiciel Starosty Choszczeńskiego delegowany przez Starostę.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Przyznanie pracodawcy miejsc stażu dokonywane jest na podstawie </w:t>
      </w:r>
      <w:r w:rsidRPr="00206DD6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u w:val="single"/>
        </w:rPr>
        <w:t>pisemnej umowy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, zawieranej pomiędzy Dyrektorem, a pracodawcą według </w:t>
      </w:r>
      <w:r w:rsidRPr="00206DD6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u w:val="single"/>
        </w:rPr>
        <w:t>programu stażu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określonego we wniosku. Wszelkie zmiany warunków umowy wymagają zgody obu stron i wymagają zawarcia aneksu do umowy w formie pisemnej pod rygorem nieważności.             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W czasie trwania umowy o odbywanie stażu, Dyrektor ma prawo do przeprowadzenia kontroli, której celem jest ustalenie przestrzegania warunków umowy, a w szczególności rodzaju pracy i jej zgodności z informacjami zawartymi we wniosku.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lastRenderedPageBreak/>
        <w:t xml:space="preserve">Nadzór nad odbywaniem stażu przez bezrobotnego sprawuje Dyrektor.             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Opiekun bezrobotnego odbywającego staż wskazany przez pracodawcę w umowie, winien udzielać bezrobotnemu wskazówek i pomocy w wypełnianiu powierzonych mu zadań oraz poświadczyć prawdziwość informacji zawartych w sprawozdaniu bezrobotnego. Pracodawca zobowiązany jest do niezwłocznego wydania, nie później jednak niż w terminie 7 dni,  po zakończeniu realizacji programu stażu </w:t>
      </w:r>
      <w:r w:rsidRPr="00206DD6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u w:val="single"/>
        </w:rPr>
        <w:t xml:space="preserve">opinii 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zawierającej informacje o zadaniach zrealizowanych przez bezrobotnego, kwalifikacjach i umiejętnościach zawodowych nabytych przez niego w procesie stażu oraz ocenę pracy bezrobotnego.           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Bezrobotnemu w okresie odbywania stażu przysługuje stypendium w wysokości 120% kwoty zasiłku</w:t>
      </w:r>
      <w:r w:rsidR="008B29C0"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podstawowego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.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       Bezrobotny zachowuje prawo do stypendium za okres udokumentowanej niezdolności do pracy z powodu choroby, macierzyństwa, konieczności osobistego sprawowania opieki nad członkiem rodziny lub pobytu w stacjonarnym zakładzie opieki zdrowotnej po przedstawieniu odpowiedniego zaświadczenia lekarskiego (ZUS ZLA).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Za okres, za który przysługuje stypendium, zasiłek dla bezrobotnych nie przysługuje.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Bezrobotny, który z własnej winy nie ukończył stażu jest obowiązany do zwrotu jego kosztów, chyba że powodem ukończenia było podjęcie zatrudnienia lub innej pracy zarobkowej.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Bezrobotny w terminie 7 dni od dnia otrzymania opinii od pracodawcy z przebiegu stażu zobowiązany jest do przedłożenia Dyrektorowi tej </w:t>
      </w:r>
      <w:r w:rsidRPr="00206DD6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u w:val="single"/>
        </w:rPr>
        <w:t>opinii wraz ze swoim sprawozdaniem z przebiegu stażu.</w:t>
      </w:r>
    </w:p>
    <w:p w:rsidR="00F82071" w:rsidRPr="00206DD6" w:rsidRDefault="00F82071" w:rsidP="00F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Po zakończeniu stażu Dyrektor zobowiązany jest do wydania bezrobotnemu zaświadczenia o odbyciu stażu.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Informuje się również, że w dniu 17 września 2009r. weszło w życie Rozporządzenie Ministra Pracy i Polityki Społecznej z dnia 20 sierpnia 2009r. w sprawie szczegółowych warunków odbywania stażu przez bezrobotnych (Dz.U. z 2009r. Nr 142, poz.1160 ), które wprowadza istotne zmiany w zakresie organizacji staży dla osób bezrobotnych. 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Najważniejsze z nich to: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1.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</w:rPr>
        <w:t>Ograniczenie liczby bezrobotnych, którzy będą mogli odbywać staż u organizatorastażu: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</w:rPr>
        <w:br/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a) u organizatora stażu, który jest pracodawcą, staż będą mogli odbywać jednocześnie bezrobotni w liczbie nieprzekraczającej liczby pracowników 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lastRenderedPageBreak/>
        <w:t>zatrudnionych u organizatora w dniu składania wniosku w przeliczeniu na pełny wymiar czasu pracy;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b) u organizatora stażu, który nie jest pracodawca staż będzie mógł odbywać jednocześnie jeden bezrobotny;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2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. Ograniczenie liczby stażystów nad którymi opiekun może jednocześnie sprawować opiekę – nie więcej niż 3 osoby bezrobotne odbywające staż;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3.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</w:rPr>
        <w:t>Określenie wymiaru czasu pracy stażysty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: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a) czas ten nie może przekraczać 8 godzin na dobę i 40 godzin tygodniowo; w przypadku osoby z umiarkowanym lub znacznym stopniem niepełnosprawności 7 godzin na dobę i odpowiednio 35 godzin tygodniowo;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>b) odbywanie stażu w niedziele i święta, w porze nocnej lub w systemie pracy zmianowej jest możliwe tylko po uzyskaniu zgody Starosty, o ile charakter pracy w danym zawodzie wymaga takiego rozkładu czasu pracy.</w:t>
      </w:r>
    </w:p>
    <w:p w:rsidR="00F82071" w:rsidRPr="00206DD6" w:rsidRDefault="00F82071" w:rsidP="00F8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D6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4.</w:t>
      </w:r>
      <w:r w:rsidRPr="00206DD6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Organizator stażu dostarcza do tut. Urzędu w terminie do 5 dni po zakończeniu każdego miesiąca stażu listę obecności podpisaną przez bezrobotnego.</w:t>
      </w:r>
    </w:p>
    <w:p w:rsidR="00F82071" w:rsidRPr="00206DD6" w:rsidRDefault="00F82071" w:rsidP="00F82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82071" w:rsidRPr="00206DD6" w:rsidSect="00A6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2E7"/>
    <w:multiLevelType w:val="multilevel"/>
    <w:tmpl w:val="6F8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95E64"/>
    <w:multiLevelType w:val="multilevel"/>
    <w:tmpl w:val="BAC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13B9A"/>
    <w:multiLevelType w:val="multilevel"/>
    <w:tmpl w:val="A0E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71"/>
    <w:rsid w:val="0000044C"/>
    <w:rsid w:val="00021066"/>
    <w:rsid w:val="000261F8"/>
    <w:rsid w:val="00033EE9"/>
    <w:rsid w:val="000B4DC0"/>
    <w:rsid w:val="000D2949"/>
    <w:rsid w:val="000F5CBD"/>
    <w:rsid w:val="00120F4B"/>
    <w:rsid w:val="00135ABE"/>
    <w:rsid w:val="001415FE"/>
    <w:rsid w:val="001559BC"/>
    <w:rsid w:val="001A27E9"/>
    <w:rsid w:val="001F3B12"/>
    <w:rsid w:val="001F43BB"/>
    <w:rsid w:val="00206DD6"/>
    <w:rsid w:val="002239C2"/>
    <w:rsid w:val="002542DB"/>
    <w:rsid w:val="0026224E"/>
    <w:rsid w:val="00274DFF"/>
    <w:rsid w:val="00294CCE"/>
    <w:rsid w:val="002C127C"/>
    <w:rsid w:val="002C1DA5"/>
    <w:rsid w:val="00345CB7"/>
    <w:rsid w:val="0036687E"/>
    <w:rsid w:val="003759D0"/>
    <w:rsid w:val="004A2C35"/>
    <w:rsid w:val="004C4E9A"/>
    <w:rsid w:val="004D2C62"/>
    <w:rsid w:val="005506C0"/>
    <w:rsid w:val="005F635D"/>
    <w:rsid w:val="00680EE1"/>
    <w:rsid w:val="006B4D20"/>
    <w:rsid w:val="00705AEC"/>
    <w:rsid w:val="00713070"/>
    <w:rsid w:val="00762093"/>
    <w:rsid w:val="008B29C0"/>
    <w:rsid w:val="00A1567A"/>
    <w:rsid w:val="00A17ABF"/>
    <w:rsid w:val="00A32107"/>
    <w:rsid w:val="00A418B8"/>
    <w:rsid w:val="00A62A63"/>
    <w:rsid w:val="00A92B08"/>
    <w:rsid w:val="00AD18AF"/>
    <w:rsid w:val="00AD3E0B"/>
    <w:rsid w:val="00AE43C8"/>
    <w:rsid w:val="00BB19D5"/>
    <w:rsid w:val="00BD1BA9"/>
    <w:rsid w:val="00BE6855"/>
    <w:rsid w:val="00C4038A"/>
    <w:rsid w:val="00D430D7"/>
    <w:rsid w:val="00D53DB1"/>
    <w:rsid w:val="00DF5FE2"/>
    <w:rsid w:val="00E10CB5"/>
    <w:rsid w:val="00F82071"/>
    <w:rsid w:val="00FD6D5B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4A8E2-B99E-4387-8946-DDC64B5C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63"/>
  </w:style>
  <w:style w:type="paragraph" w:styleId="Nagwek1">
    <w:name w:val="heading 1"/>
    <w:basedOn w:val="Normalny"/>
    <w:next w:val="Normalny"/>
    <w:link w:val="Nagwek1Znak"/>
    <w:uiPriority w:val="9"/>
    <w:qFormat/>
    <w:rsid w:val="00262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82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F82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link w:val="Nagwek6Znak"/>
    <w:uiPriority w:val="9"/>
    <w:qFormat/>
    <w:rsid w:val="00F820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20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F820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uiPriority w:val="9"/>
    <w:rsid w:val="00F8207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F8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2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0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2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2014-12-29T09:34:00Z</cp:lastPrinted>
  <dcterms:created xsi:type="dcterms:W3CDTF">2017-08-24T08:17:00Z</dcterms:created>
  <dcterms:modified xsi:type="dcterms:W3CDTF">2017-08-24T08:18:00Z</dcterms:modified>
</cp:coreProperties>
</file>